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20" w:rsidRDefault="00D07620" w:rsidP="00D07620">
      <w:pPr>
        <w:spacing w:after="120"/>
        <w:rPr>
          <w:rFonts w:ascii="Times New Roman" w:hAnsi="Times New Roman" w:cs="Times New Roman"/>
        </w:rPr>
      </w:pPr>
      <w:r w:rsidRPr="00FF5F97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113484</wp:posOffset>
            </wp:positionH>
            <wp:positionV relativeFrom="paragraph">
              <wp:posOffset>-86994</wp:posOffset>
            </wp:positionV>
            <wp:extent cx="975178" cy="979714"/>
            <wp:effectExtent l="19050" t="0" r="0" b="0"/>
            <wp:wrapNone/>
            <wp:docPr id="1" name="Obraz 2" descr="D:\dokumenty\Ewa W\Pulpit\logo R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Ewa W\Pulpit\logo R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78" cy="97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620" w:rsidRDefault="00D07620" w:rsidP="00D07620">
      <w:pPr>
        <w:spacing w:after="120"/>
        <w:rPr>
          <w:rFonts w:ascii="Times New Roman" w:hAnsi="Times New Roman" w:cs="Times New Roman"/>
        </w:rPr>
      </w:pPr>
    </w:p>
    <w:p w:rsidR="00D07620" w:rsidRDefault="00D07620" w:rsidP="00D07620">
      <w:pPr>
        <w:spacing w:after="120"/>
        <w:rPr>
          <w:rFonts w:ascii="Times New Roman" w:hAnsi="Times New Roman" w:cs="Times New Roman"/>
        </w:rPr>
      </w:pPr>
    </w:p>
    <w:p w:rsidR="00D07620" w:rsidRDefault="00D07620" w:rsidP="00D07620">
      <w:pPr>
        <w:spacing w:after="120"/>
        <w:rPr>
          <w:rFonts w:ascii="Times New Roman" w:hAnsi="Times New Roman" w:cs="Times New Roman"/>
        </w:rPr>
      </w:pPr>
    </w:p>
    <w:p w:rsidR="002B417C" w:rsidRDefault="002B417C" w:rsidP="00D07620">
      <w:pPr>
        <w:spacing w:after="120"/>
        <w:rPr>
          <w:rFonts w:ascii="Times New Roman" w:hAnsi="Times New Roman" w:cs="Times New Roman"/>
        </w:rPr>
      </w:pPr>
    </w:p>
    <w:p w:rsidR="002B417C" w:rsidRDefault="002B417C" w:rsidP="00D07620">
      <w:pPr>
        <w:spacing w:after="120"/>
        <w:rPr>
          <w:rFonts w:ascii="Times New Roman" w:hAnsi="Times New Roman" w:cs="Times New Roman"/>
        </w:rPr>
      </w:pPr>
    </w:p>
    <w:p w:rsidR="00D07620" w:rsidRPr="00FF5F97" w:rsidRDefault="00D07620" w:rsidP="00D07620">
      <w:pPr>
        <w:pStyle w:val="Nagwek5"/>
        <w:spacing w:before="0" w:after="0"/>
        <w:jc w:val="center"/>
        <w:rPr>
          <w:i w:val="0"/>
          <w:sz w:val="22"/>
          <w:szCs w:val="22"/>
        </w:rPr>
      </w:pPr>
      <w:r w:rsidRPr="00FF5F97">
        <w:rPr>
          <w:i w:val="0"/>
          <w:sz w:val="22"/>
          <w:szCs w:val="22"/>
        </w:rPr>
        <w:t>ZAWIADOMIENIE O WYBORZE NAJKORZYSTNIEJSZEJ OFERTY</w:t>
      </w:r>
    </w:p>
    <w:p w:rsidR="00D07620" w:rsidRPr="00FF5F97" w:rsidRDefault="00D07620" w:rsidP="00D07620">
      <w:pPr>
        <w:jc w:val="both"/>
        <w:rPr>
          <w:rFonts w:ascii="Times New Roman" w:hAnsi="Times New Roman" w:cs="Times New Roman"/>
        </w:rPr>
      </w:pPr>
    </w:p>
    <w:p w:rsidR="00D07620" w:rsidRPr="00FF5F97" w:rsidRDefault="00D07620" w:rsidP="00D07620">
      <w:pPr>
        <w:jc w:val="both"/>
        <w:rPr>
          <w:rFonts w:ascii="Times New Roman" w:hAnsi="Times New Roman" w:cs="Times New Roman"/>
        </w:rPr>
      </w:pPr>
      <w:r w:rsidRPr="00FF5F97">
        <w:rPr>
          <w:rFonts w:ascii="Times New Roman" w:hAnsi="Times New Roman" w:cs="Times New Roman"/>
        </w:rPr>
        <w:t xml:space="preserve">dot.: </w:t>
      </w:r>
      <w:r w:rsidRPr="00FF5F97">
        <w:rPr>
          <w:rFonts w:ascii="Times New Roman" w:hAnsi="Times New Roman" w:cs="Times New Roman"/>
          <w:b/>
        </w:rPr>
        <w:t>Druk miesięcznika społeczno-kulturalnego „Gazeta Rybnicka” o numerze ISSN 1232-437X</w:t>
      </w:r>
    </w:p>
    <w:p w:rsidR="00D07620" w:rsidRPr="00FF5F97" w:rsidRDefault="00D07620" w:rsidP="00D07620">
      <w:pPr>
        <w:pStyle w:val="Tekstpodstawowywcity"/>
        <w:ind w:firstLine="0"/>
        <w:rPr>
          <w:szCs w:val="22"/>
        </w:rPr>
      </w:pPr>
    </w:p>
    <w:p w:rsidR="00D07620" w:rsidRPr="00FF5F97" w:rsidRDefault="00D07620" w:rsidP="00D07620">
      <w:pPr>
        <w:pStyle w:val="Tekstpodstawowywcity"/>
        <w:numPr>
          <w:ilvl w:val="0"/>
          <w:numId w:val="1"/>
        </w:numPr>
        <w:tabs>
          <w:tab w:val="clear" w:pos="709"/>
        </w:tabs>
        <w:ind w:left="426" w:hanging="426"/>
        <w:rPr>
          <w:szCs w:val="22"/>
        </w:rPr>
      </w:pPr>
      <w:r w:rsidRPr="00FF5F97">
        <w:rPr>
          <w:szCs w:val="22"/>
        </w:rPr>
        <w:t>Rybnickie Centrum Kultury na podstawie art. 92 ust. 1 pkt. 1 ustawy Prawo zamówień publicznych  z dnia 29 stycznia 2004 r. informuje o wynikach postępowania przetargowego dla przetargu jw. Komisja przetargowa na posiedzeniu w dniu 9.07.2012 r. wybrała ofertę złożoną przez Wykonawcę:</w:t>
      </w:r>
    </w:p>
    <w:p w:rsidR="00D07620" w:rsidRPr="00FF5F97" w:rsidRDefault="00D07620" w:rsidP="00D07620">
      <w:pPr>
        <w:pStyle w:val="Akapitzlist"/>
        <w:ind w:right="110"/>
        <w:jc w:val="center"/>
        <w:rPr>
          <w:rFonts w:ascii="Times New Roman" w:hAnsi="Times New Roman" w:cs="Times New Roman"/>
          <w:b/>
        </w:rPr>
      </w:pPr>
    </w:p>
    <w:p w:rsidR="00D07620" w:rsidRPr="00FF5F97" w:rsidRDefault="00D07620" w:rsidP="00D07620">
      <w:pPr>
        <w:pStyle w:val="Akapitzlist"/>
        <w:ind w:right="110"/>
        <w:jc w:val="center"/>
        <w:rPr>
          <w:rFonts w:ascii="Times New Roman" w:hAnsi="Times New Roman" w:cs="Times New Roman"/>
          <w:b/>
        </w:rPr>
      </w:pPr>
      <w:r w:rsidRPr="00FF5F97">
        <w:rPr>
          <w:rFonts w:ascii="Times New Roman" w:hAnsi="Times New Roman" w:cs="Times New Roman"/>
          <w:b/>
        </w:rPr>
        <w:t>Przedsiębiorstw</w:t>
      </w:r>
      <w:r w:rsidR="00C13E4A">
        <w:rPr>
          <w:rFonts w:ascii="Times New Roman" w:hAnsi="Times New Roman" w:cs="Times New Roman"/>
          <w:b/>
        </w:rPr>
        <w:t>o Wielobranżowe „TOLEK” Adolf Ja</w:t>
      </w:r>
      <w:r w:rsidRPr="00FF5F97">
        <w:rPr>
          <w:rFonts w:ascii="Times New Roman" w:hAnsi="Times New Roman" w:cs="Times New Roman"/>
          <w:b/>
        </w:rPr>
        <w:t>ńczyk</w:t>
      </w:r>
    </w:p>
    <w:p w:rsidR="00D07620" w:rsidRPr="00FF5F97" w:rsidRDefault="00D07620" w:rsidP="00D07620">
      <w:pPr>
        <w:pStyle w:val="Akapitzlist"/>
        <w:ind w:right="110"/>
        <w:jc w:val="center"/>
        <w:rPr>
          <w:rFonts w:ascii="Times New Roman" w:hAnsi="Times New Roman" w:cs="Times New Roman"/>
          <w:b/>
        </w:rPr>
      </w:pPr>
      <w:r w:rsidRPr="00FF5F97">
        <w:rPr>
          <w:rFonts w:ascii="Times New Roman" w:hAnsi="Times New Roman" w:cs="Times New Roman"/>
          <w:b/>
        </w:rPr>
        <w:t>Bąków ul. Osiedlowa 50, 43-246 Strumień</w:t>
      </w:r>
    </w:p>
    <w:p w:rsidR="00D07620" w:rsidRPr="00FF5F97" w:rsidRDefault="00D07620" w:rsidP="00D07620">
      <w:pPr>
        <w:spacing w:after="0"/>
        <w:jc w:val="center"/>
        <w:rPr>
          <w:rFonts w:ascii="Times New Roman" w:hAnsi="Times New Roman" w:cs="Times New Roman"/>
          <w:b/>
        </w:rPr>
      </w:pPr>
      <w:r w:rsidRPr="00FF5F97">
        <w:rPr>
          <w:rFonts w:ascii="Times New Roman" w:hAnsi="Times New Roman" w:cs="Times New Roman"/>
          <w:b/>
        </w:rPr>
        <w:t>oferta nr 6</w:t>
      </w:r>
    </w:p>
    <w:p w:rsidR="00D07620" w:rsidRPr="00FF5F97" w:rsidRDefault="00D07620" w:rsidP="00D07620">
      <w:pPr>
        <w:pStyle w:val="Tekstblokowy"/>
        <w:ind w:left="0" w:firstLine="0"/>
        <w:jc w:val="center"/>
        <w:rPr>
          <w:b/>
          <w:bCs/>
          <w:sz w:val="22"/>
          <w:szCs w:val="22"/>
        </w:rPr>
      </w:pPr>
      <w:r w:rsidRPr="00FF5F97">
        <w:rPr>
          <w:b/>
          <w:bCs/>
          <w:sz w:val="22"/>
          <w:szCs w:val="22"/>
        </w:rPr>
        <w:t xml:space="preserve">Cena oferty: 177 228,00 </w:t>
      </w:r>
      <w:r w:rsidRPr="00FF5F97">
        <w:rPr>
          <w:b/>
          <w:sz w:val="22"/>
          <w:szCs w:val="22"/>
        </w:rPr>
        <w:t>zł</w:t>
      </w:r>
      <w:r w:rsidRPr="00FF5F97">
        <w:rPr>
          <w:b/>
          <w:bCs/>
          <w:sz w:val="22"/>
          <w:szCs w:val="22"/>
        </w:rPr>
        <w:t xml:space="preserve"> (z pod. VAT)</w:t>
      </w:r>
    </w:p>
    <w:p w:rsidR="00D07620" w:rsidRPr="00FF5F97" w:rsidRDefault="00D07620" w:rsidP="00D07620">
      <w:pPr>
        <w:pStyle w:val="Tekstpodstawowy3"/>
        <w:rPr>
          <w:rFonts w:ascii="Times New Roman" w:hAnsi="Times New Roman" w:cs="Times New Roman"/>
          <w:sz w:val="22"/>
          <w:szCs w:val="22"/>
        </w:rPr>
      </w:pPr>
    </w:p>
    <w:p w:rsidR="00D07620" w:rsidRPr="00FF5F97" w:rsidRDefault="00D07620" w:rsidP="00D07620">
      <w:pPr>
        <w:pStyle w:val="Tekstpodstawowy3"/>
        <w:rPr>
          <w:rFonts w:ascii="Times New Roman" w:hAnsi="Times New Roman" w:cs="Times New Roman"/>
          <w:sz w:val="22"/>
          <w:szCs w:val="22"/>
        </w:rPr>
      </w:pPr>
      <w:r w:rsidRPr="00FF5F97">
        <w:rPr>
          <w:rFonts w:ascii="Times New Roman" w:hAnsi="Times New Roman" w:cs="Times New Roman"/>
          <w:sz w:val="22"/>
          <w:szCs w:val="22"/>
        </w:rPr>
        <w:t>W postępowaniu zastosowano jedno kryterium – cena, a sposób przyznawania punktów opisano wzorem w SIWZ i przy jego zastosowaniu dokonano porównania cen ofertowych Wykonawców dopuszczonych do oceny ofert, a następnie przemnożono przez ilość członków komisji:</w:t>
      </w:r>
    </w:p>
    <w:p w:rsidR="00D07620" w:rsidRPr="00FF5F97" w:rsidRDefault="00D07620" w:rsidP="00D07620">
      <w:pPr>
        <w:pStyle w:val="Tekstpodstawowy3"/>
        <w:ind w:firstLine="709"/>
        <w:rPr>
          <w:rFonts w:ascii="Times New Roman" w:hAnsi="Times New Roman" w:cs="Times New Roman"/>
          <w:sz w:val="22"/>
          <w:szCs w:val="22"/>
        </w:rPr>
      </w:pPr>
    </w:p>
    <w:p w:rsidR="00D07620" w:rsidRPr="00FF5F97" w:rsidRDefault="00D07620" w:rsidP="00D07620">
      <w:pPr>
        <w:pStyle w:val="Tekstpodstawowy3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91"/>
        <w:gridCol w:w="4861"/>
        <w:gridCol w:w="2160"/>
        <w:gridCol w:w="1260"/>
      </w:tblGrid>
      <w:tr w:rsidR="00D07620" w:rsidRPr="00FF5F97" w:rsidTr="006257BA">
        <w:trPr>
          <w:cantSplit/>
          <w:trHeight w:val="16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jc w:val="center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>Numer oferty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jc w:val="center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 xml:space="preserve">Firma </w:t>
            </w:r>
            <w:r w:rsidRPr="00FF5F97">
              <w:rPr>
                <w:rFonts w:ascii="Times New Roman" w:hAnsi="Times New Roman" w:cs="Times New Roman"/>
                <w:i/>
              </w:rPr>
              <w:t>(nazwa)</w:t>
            </w:r>
            <w:r w:rsidRPr="00FF5F97">
              <w:rPr>
                <w:rFonts w:ascii="Times New Roman" w:hAnsi="Times New Roman" w:cs="Times New Roman"/>
              </w:rPr>
              <w:t xml:space="preserve"> lub nazwisko </w:t>
            </w:r>
            <w:r w:rsidRPr="00FF5F97">
              <w:rPr>
                <w:rFonts w:ascii="Times New Roman" w:hAnsi="Times New Roman" w:cs="Times New Roman"/>
              </w:rPr>
              <w:br/>
              <w:t>oraz adres Wykonawcy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pStyle w:val="Tekstpodstawowy"/>
              <w:jc w:val="center"/>
              <w:rPr>
                <w:rFonts w:ascii="Times New Roman" w:hAnsi="Times New Roman" w:cs="Times New Roman"/>
                <w:bCs/>
              </w:rPr>
            </w:pPr>
            <w:r w:rsidRPr="00FF5F97">
              <w:rPr>
                <w:rFonts w:ascii="Times New Roman" w:hAnsi="Times New Roman" w:cs="Times New Roman"/>
                <w:bCs/>
              </w:rPr>
              <w:t xml:space="preserve">Cena </w:t>
            </w:r>
            <w:r w:rsidRPr="00FF5F97">
              <w:rPr>
                <w:rFonts w:ascii="Times New Roman" w:hAnsi="Times New Roman" w:cs="Times New Roman"/>
                <w:bCs/>
                <w:i/>
              </w:rPr>
              <w:t>(brutto)  - zł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jc w:val="center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D07620" w:rsidRPr="00FF5F97" w:rsidTr="006257BA">
        <w:trPr>
          <w:cantSplit/>
          <w:trHeight w:val="102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jc w:val="center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</w:rPr>
            </w:pPr>
          </w:p>
          <w:p w:rsidR="0096020A" w:rsidRDefault="00D07620" w:rsidP="006257BA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 xml:space="preserve">Drukarnia „TOP DRUK” </w:t>
            </w:r>
            <w:proofErr w:type="spellStart"/>
            <w:r w:rsidRPr="00FF5F97">
              <w:rPr>
                <w:rFonts w:ascii="Times New Roman" w:hAnsi="Times New Roman" w:cs="Times New Roman"/>
              </w:rPr>
              <w:t>Zelkowski</w:t>
            </w:r>
            <w:proofErr w:type="spellEnd"/>
            <w:r w:rsidRPr="00FF5F97">
              <w:rPr>
                <w:rFonts w:ascii="Times New Roman" w:hAnsi="Times New Roman" w:cs="Times New Roman"/>
              </w:rPr>
              <w:t xml:space="preserve"> Ryszard, </w:t>
            </w:r>
          </w:p>
          <w:p w:rsidR="00D07620" w:rsidRPr="00FF5F97" w:rsidRDefault="00D07620" w:rsidP="006257BA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 xml:space="preserve">18-400 Łomża, ul. Nowogrodzka 151a </w:t>
            </w:r>
          </w:p>
          <w:p w:rsidR="00D07620" w:rsidRPr="00FF5F97" w:rsidRDefault="00D07620" w:rsidP="006257BA">
            <w:pPr>
              <w:ind w:left="360" w:right="1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jc w:val="center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>181 569,60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jc w:val="center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>292,83</w:t>
            </w:r>
          </w:p>
        </w:tc>
      </w:tr>
      <w:tr w:rsidR="00D07620" w:rsidRPr="00FF5F97" w:rsidTr="006257BA">
        <w:trPr>
          <w:cantSplit/>
          <w:trHeight w:val="102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jc w:val="center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0A" w:rsidRDefault="00D07620" w:rsidP="006257BA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 xml:space="preserve">Drukarnia „RESPRINT” Antoni </w:t>
            </w:r>
            <w:proofErr w:type="spellStart"/>
            <w:r w:rsidRPr="00FF5F97">
              <w:rPr>
                <w:rFonts w:ascii="Times New Roman" w:hAnsi="Times New Roman" w:cs="Times New Roman"/>
              </w:rPr>
              <w:t>Szetela</w:t>
            </w:r>
            <w:proofErr w:type="spellEnd"/>
            <w:r w:rsidRPr="00FF5F97">
              <w:rPr>
                <w:rFonts w:ascii="Times New Roman" w:hAnsi="Times New Roman" w:cs="Times New Roman"/>
              </w:rPr>
              <w:t xml:space="preserve">, </w:t>
            </w:r>
          </w:p>
          <w:p w:rsidR="00D07620" w:rsidRPr="00FF5F97" w:rsidRDefault="00D07620" w:rsidP="006257BA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Cs/>
              </w:rPr>
            </w:pPr>
            <w:r w:rsidRPr="00FF5F97">
              <w:rPr>
                <w:rFonts w:ascii="Times New Roman" w:hAnsi="Times New Roman" w:cs="Times New Roman"/>
              </w:rPr>
              <w:t xml:space="preserve">35-211 Rzeszów ul. Reja 7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spacing w:after="0" w:line="240" w:lineRule="auto"/>
              <w:ind w:left="360" w:right="110"/>
              <w:jc w:val="center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>237 510,00</w:t>
            </w:r>
          </w:p>
          <w:p w:rsidR="00D07620" w:rsidRPr="00FF5F97" w:rsidRDefault="00D07620" w:rsidP="00625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jc w:val="center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>Oferta odrzucona</w:t>
            </w:r>
          </w:p>
        </w:tc>
      </w:tr>
      <w:tr w:rsidR="00D07620" w:rsidRPr="00FF5F97" w:rsidTr="006257BA">
        <w:trPr>
          <w:cantSplit/>
          <w:trHeight w:val="102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jc w:val="center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</w:rPr>
            </w:pPr>
          </w:p>
          <w:p w:rsidR="00D07620" w:rsidRPr="00FF5F97" w:rsidRDefault="00D07620" w:rsidP="006257BA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 xml:space="preserve">TIMES Drukarnia Cichowski i </w:t>
            </w:r>
            <w:proofErr w:type="spellStart"/>
            <w:r w:rsidRPr="00FF5F97">
              <w:rPr>
                <w:rFonts w:ascii="Times New Roman" w:hAnsi="Times New Roman" w:cs="Times New Roman"/>
              </w:rPr>
              <w:t>Szymkowski</w:t>
            </w:r>
            <w:proofErr w:type="spellEnd"/>
            <w:r w:rsidRPr="00FF5F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F97">
              <w:rPr>
                <w:rFonts w:ascii="Times New Roman" w:hAnsi="Times New Roman" w:cs="Times New Roman"/>
              </w:rPr>
              <w:t>Sp.j</w:t>
            </w:r>
            <w:proofErr w:type="spellEnd"/>
            <w:r w:rsidRPr="00FF5F97">
              <w:rPr>
                <w:rFonts w:ascii="Times New Roman" w:hAnsi="Times New Roman" w:cs="Times New Roman"/>
              </w:rPr>
              <w:t xml:space="preserve">., 43-502 Czechowice-Dziedzice ul. Orzeszkowej 4 </w:t>
            </w:r>
          </w:p>
          <w:p w:rsidR="00D07620" w:rsidRPr="00FF5F97" w:rsidRDefault="00D07620" w:rsidP="006257B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D0762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>718,00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jc w:val="center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>239,80</w:t>
            </w:r>
          </w:p>
        </w:tc>
      </w:tr>
      <w:tr w:rsidR="00D07620" w:rsidRPr="00FF5F97" w:rsidTr="006257BA">
        <w:trPr>
          <w:cantSplit/>
          <w:trHeight w:val="35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jc w:val="center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</w:rPr>
            </w:pPr>
          </w:p>
          <w:p w:rsidR="0096020A" w:rsidRDefault="00D07620" w:rsidP="006257BA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 xml:space="preserve">Pracownia </w:t>
            </w:r>
            <w:proofErr w:type="spellStart"/>
            <w:r w:rsidRPr="00FF5F97">
              <w:rPr>
                <w:rFonts w:ascii="Times New Roman" w:hAnsi="Times New Roman" w:cs="Times New Roman"/>
              </w:rPr>
              <w:t>C&amp;C</w:t>
            </w:r>
            <w:proofErr w:type="spellEnd"/>
            <w:r w:rsidRPr="00FF5F97">
              <w:rPr>
                <w:rFonts w:ascii="Times New Roman" w:hAnsi="Times New Roman" w:cs="Times New Roman"/>
              </w:rPr>
              <w:t xml:space="preserve"> Sp. z o.o. </w:t>
            </w:r>
          </w:p>
          <w:p w:rsidR="00D07620" w:rsidRPr="00FF5F97" w:rsidRDefault="00D07620" w:rsidP="006257BA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 xml:space="preserve">01-864 Warszawa ul. Kochanowskiego 12a/2 </w:t>
            </w:r>
          </w:p>
          <w:p w:rsidR="00D07620" w:rsidRPr="00FF5F97" w:rsidRDefault="00D07620" w:rsidP="006257BA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spacing w:after="0" w:line="240" w:lineRule="auto"/>
              <w:ind w:left="360" w:right="110"/>
              <w:jc w:val="center"/>
              <w:rPr>
                <w:rFonts w:ascii="Times New Roman" w:hAnsi="Times New Roman" w:cs="Times New Roman"/>
              </w:rPr>
            </w:pPr>
          </w:p>
          <w:p w:rsidR="00D07620" w:rsidRPr="00FF5F97" w:rsidRDefault="00D07620" w:rsidP="00D076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>800,00</w:t>
            </w:r>
          </w:p>
          <w:p w:rsidR="00D07620" w:rsidRPr="00FF5F97" w:rsidRDefault="00D07620" w:rsidP="006257BA">
            <w:pPr>
              <w:spacing w:after="0" w:line="240" w:lineRule="auto"/>
              <w:ind w:left="18" w:right="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jc w:val="center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>209,49</w:t>
            </w:r>
          </w:p>
        </w:tc>
      </w:tr>
      <w:tr w:rsidR="00D07620" w:rsidRPr="00FF5F97" w:rsidTr="006257BA">
        <w:trPr>
          <w:cantSplit/>
          <w:trHeight w:val="35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jc w:val="center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</w:rPr>
            </w:pPr>
          </w:p>
          <w:p w:rsidR="0096020A" w:rsidRDefault="00D07620" w:rsidP="006257BA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>Drukarnia „</w:t>
            </w:r>
            <w:proofErr w:type="spellStart"/>
            <w:r w:rsidRPr="00FF5F97">
              <w:rPr>
                <w:rFonts w:ascii="Times New Roman" w:hAnsi="Times New Roman" w:cs="Times New Roman"/>
              </w:rPr>
              <w:t>Mikopol</w:t>
            </w:r>
            <w:proofErr w:type="spellEnd"/>
            <w:r w:rsidRPr="00FF5F97">
              <w:rPr>
                <w:rFonts w:ascii="Times New Roman" w:hAnsi="Times New Roman" w:cs="Times New Roman"/>
              </w:rPr>
              <w:t xml:space="preserve">” Dariusz </w:t>
            </w:r>
            <w:proofErr w:type="spellStart"/>
            <w:r w:rsidRPr="00FF5F97">
              <w:rPr>
                <w:rFonts w:ascii="Times New Roman" w:hAnsi="Times New Roman" w:cs="Times New Roman"/>
              </w:rPr>
              <w:t>Mikolasek</w:t>
            </w:r>
            <w:proofErr w:type="spellEnd"/>
            <w:r w:rsidRPr="00FF5F97">
              <w:rPr>
                <w:rFonts w:ascii="Times New Roman" w:hAnsi="Times New Roman" w:cs="Times New Roman"/>
              </w:rPr>
              <w:t xml:space="preserve"> </w:t>
            </w:r>
          </w:p>
          <w:p w:rsidR="00D07620" w:rsidRDefault="00D07620" w:rsidP="006257BA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 xml:space="preserve">41-922 Radzionków, ul. Nałkowskiej 51 </w:t>
            </w:r>
          </w:p>
          <w:p w:rsidR="00D07620" w:rsidRPr="00FF5F97" w:rsidRDefault="00D07620" w:rsidP="006257BA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spacing w:after="0" w:line="240" w:lineRule="auto"/>
              <w:ind w:left="360" w:right="110"/>
              <w:jc w:val="center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>188 663,00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jc w:val="center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>281,82</w:t>
            </w:r>
          </w:p>
        </w:tc>
      </w:tr>
      <w:tr w:rsidR="00D07620" w:rsidRPr="00FF5F97" w:rsidTr="006257BA">
        <w:trPr>
          <w:cantSplit/>
          <w:trHeight w:val="35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jc w:val="center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</w:rPr>
            </w:pPr>
          </w:p>
          <w:p w:rsidR="00D07620" w:rsidRDefault="00D07620" w:rsidP="006257BA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>Przedsiębiorstw</w:t>
            </w:r>
            <w:r w:rsidR="00C13E4A">
              <w:rPr>
                <w:rFonts w:ascii="Times New Roman" w:hAnsi="Times New Roman" w:cs="Times New Roman"/>
              </w:rPr>
              <w:t>o Wielobranżowe „TOLEK” Adolf Ja</w:t>
            </w:r>
            <w:r w:rsidRPr="00FF5F97">
              <w:rPr>
                <w:rFonts w:ascii="Times New Roman" w:hAnsi="Times New Roman" w:cs="Times New Roman"/>
              </w:rPr>
              <w:t xml:space="preserve">ńczyk, Bąków ul. Osiedlowa 50, 43-246 Strumień </w:t>
            </w:r>
          </w:p>
          <w:p w:rsidR="00D07620" w:rsidRPr="00FF5F97" w:rsidRDefault="00D07620" w:rsidP="006257BA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>177 228,00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jc w:val="center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>300,00</w:t>
            </w:r>
          </w:p>
        </w:tc>
      </w:tr>
      <w:tr w:rsidR="00D07620" w:rsidRPr="00FF5F97" w:rsidTr="006257BA">
        <w:trPr>
          <w:cantSplit/>
          <w:trHeight w:val="35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jc w:val="center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</w:rPr>
            </w:pPr>
          </w:p>
          <w:p w:rsidR="0096020A" w:rsidRDefault="00D07620" w:rsidP="006257BA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 xml:space="preserve">„SMYK” </w:t>
            </w:r>
            <w:proofErr w:type="spellStart"/>
            <w:r w:rsidRPr="00FF5F97">
              <w:rPr>
                <w:rFonts w:ascii="Times New Roman" w:hAnsi="Times New Roman" w:cs="Times New Roman"/>
              </w:rPr>
              <w:t>s.c</w:t>
            </w:r>
            <w:proofErr w:type="spellEnd"/>
            <w:r w:rsidRPr="00FF5F9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F5F97">
              <w:rPr>
                <w:rFonts w:ascii="Times New Roman" w:hAnsi="Times New Roman" w:cs="Times New Roman"/>
              </w:rPr>
              <w:t>D.Lenartowicz</w:t>
            </w:r>
            <w:proofErr w:type="spellEnd"/>
            <w:r w:rsidRPr="00FF5F97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FF5F97">
              <w:rPr>
                <w:rFonts w:ascii="Times New Roman" w:hAnsi="Times New Roman" w:cs="Times New Roman"/>
              </w:rPr>
              <w:t>E.Chyb</w:t>
            </w:r>
            <w:proofErr w:type="spellEnd"/>
            <w:r w:rsidRPr="00FF5F97">
              <w:rPr>
                <w:rFonts w:ascii="Times New Roman" w:hAnsi="Times New Roman" w:cs="Times New Roman"/>
              </w:rPr>
              <w:t xml:space="preserve">, </w:t>
            </w:r>
          </w:p>
          <w:p w:rsidR="00D07620" w:rsidRPr="00FF5F97" w:rsidRDefault="00D07620" w:rsidP="006257BA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 xml:space="preserve">25-116 Kielce, ul. Ściegiennego </w:t>
            </w:r>
            <w:r w:rsidR="0096020A">
              <w:rPr>
                <w:rFonts w:ascii="Times New Roman" w:hAnsi="Times New Roman" w:cs="Times New Roman"/>
              </w:rPr>
              <w:t>215</w:t>
            </w:r>
          </w:p>
          <w:p w:rsidR="00D07620" w:rsidRPr="00FF5F97" w:rsidRDefault="00D07620" w:rsidP="006257BA">
            <w:pPr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>337 745,00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jc w:val="center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 xml:space="preserve">Oferta odrzucona </w:t>
            </w:r>
          </w:p>
        </w:tc>
      </w:tr>
      <w:tr w:rsidR="00D07620" w:rsidRPr="00FF5F97" w:rsidTr="006257BA">
        <w:trPr>
          <w:cantSplit/>
          <w:trHeight w:val="97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jc w:val="center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96020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F5F97">
              <w:rPr>
                <w:rFonts w:ascii="Times New Roman" w:hAnsi="Times New Roman" w:cs="Times New Roman"/>
              </w:rPr>
              <w:t>„</w:t>
            </w:r>
            <w:proofErr w:type="spellStart"/>
            <w:r w:rsidRPr="00FF5F97">
              <w:rPr>
                <w:rFonts w:ascii="Times New Roman" w:hAnsi="Times New Roman" w:cs="Times New Roman"/>
              </w:rPr>
              <w:t>Legra</w:t>
            </w:r>
            <w:proofErr w:type="spellEnd"/>
            <w:r w:rsidRPr="00FF5F97">
              <w:rPr>
                <w:rFonts w:ascii="Times New Roman" w:hAnsi="Times New Roman" w:cs="Times New Roman"/>
              </w:rPr>
              <w:t xml:space="preserve">” Sp. </w:t>
            </w:r>
            <w:proofErr w:type="spellStart"/>
            <w:r w:rsidRPr="00FF5F97">
              <w:rPr>
                <w:rFonts w:ascii="Times New Roman" w:hAnsi="Times New Roman" w:cs="Times New Roman"/>
              </w:rPr>
              <w:t>zo.o</w:t>
            </w:r>
            <w:proofErr w:type="spellEnd"/>
            <w:r w:rsidRPr="00FF5F97">
              <w:rPr>
                <w:rFonts w:ascii="Times New Roman" w:hAnsi="Times New Roman" w:cs="Times New Roman"/>
              </w:rPr>
              <w:t xml:space="preserve">. 30-716 Kraków, ul. </w:t>
            </w:r>
            <w:r w:rsidR="0096020A">
              <w:rPr>
                <w:rFonts w:ascii="Times New Roman" w:hAnsi="Times New Roman" w:cs="Times New Roman"/>
              </w:rPr>
              <w:t>Albatrosów 10c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jc w:val="center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>180 180,00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jc w:val="center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>295,09</w:t>
            </w:r>
          </w:p>
        </w:tc>
      </w:tr>
      <w:tr w:rsidR="00D07620" w:rsidRPr="00FF5F97" w:rsidTr="006257BA">
        <w:trPr>
          <w:cantSplit/>
          <w:trHeight w:val="93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jc w:val="center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0A" w:rsidRDefault="00D07620" w:rsidP="006257BA">
            <w:pPr>
              <w:spacing w:after="0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 xml:space="preserve">Drukarnia Archidiecezjalna w Katowicach </w:t>
            </w:r>
          </w:p>
          <w:p w:rsidR="00D07620" w:rsidRPr="00FF5F97" w:rsidRDefault="00D07620" w:rsidP="006257BA">
            <w:pPr>
              <w:spacing w:after="0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>ul. Wita Stwosza 11, 40-042 Katowice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jc w:val="center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>181 597,00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jc w:val="center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>Oferta odrzucona</w:t>
            </w:r>
          </w:p>
        </w:tc>
      </w:tr>
      <w:tr w:rsidR="00D07620" w:rsidRPr="00FF5F97" w:rsidTr="006257BA">
        <w:trPr>
          <w:cantSplit/>
          <w:trHeight w:val="93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jc w:val="center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0A" w:rsidRPr="00C13E4A" w:rsidRDefault="00D07620" w:rsidP="006257B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13E4A">
              <w:rPr>
                <w:rFonts w:ascii="Times New Roman" w:hAnsi="Times New Roman" w:cs="Times New Roman"/>
                <w:lang w:val="en-US"/>
              </w:rPr>
              <w:t xml:space="preserve">„OMEGA Press sp. </w:t>
            </w:r>
            <w:proofErr w:type="spellStart"/>
            <w:r w:rsidRPr="00C13E4A">
              <w:rPr>
                <w:rFonts w:ascii="Times New Roman" w:hAnsi="Times New Roman" w:cs="Times New Roman"/>
                <w:lang w:val="en-US"/>
              </w:rPr>
              <w:t>o.o</w:t>
            </w:r>
            <w:proofErr w:type="spellEnd"/>
            <w:r w:rsidRPr="00C13E4A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D07620" w:rsidRPr="00FF5F97" w:rsidRDefault="00D07620" w:rsidP="006257BA">
            <w:pPr>
              <w:spacing w:after="0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 xml:space="preserve">41-203 Sosnowiec, ul. Szosowa 12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jc w:val="center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>191 019,00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20" w:rsidRPr="00FF5F97" w:rsidRDefault="00D07620" w:rsidP="006257BA">
            <w:pPr>
              <w:jc w:val="center"/>
              <w:rPr>
                <w:rFonts w:ascii="Times New Roman" w:hAnsi="Times New Roman" w:cs="Times New Roman"/>
              </w:rPr>
            </w:pPr>
            <w:r w:rsidRPr="00FF5F97">
              <w:rPr>
                <w:rFonts w:ascii="Times New Roman" w:hAnsi="Times New Roman" w:cs="Times New Roman"/>
              </w:rPr>
              <w:t>278,34</w:t>
            </w:r>
          </w:p>
        </w:tc>
      </w:tr>
    </w:tbl>
    <w:p w:rsidR="00D07620" w:rsidRPr="00FF5F97" w:rsidRDefault="00D07620" w:rsidP="00D07620">
      <w:pPr>
        <w:rPr>
          <w:rFonts w:ascii="Times New Roman" w:hAnsi="Times New Roman" w:cs="Times New Roman"/>
        </w:rPr>
      </w:pPr>
    </w:p>
    <w:p w:rsidR="00D07620" w:rsidRPr="00FF5F97" w:rsidRDefault="00D07620" w:rsidP="00D07620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FF5F97">
        <w:rPr>
          <w:rFonts w:ascii="Times New Roman" w:hAnsi="Times New Roman" w:cs="Times New Roman"/>
        </w:rPr>
        <w:t xml:space="preserve">Rybnickie Centrum Kultury w związku z art. 92 ust. 1 </w:t>
      </w:r>
      <w:proofErr w:type="spellStart"/>
      <w:r w:rsidRPr="00FF5F97">
        <w:rPr>
          <w:rFonts w:ascii="Times New Roman" w:hAnsi="Times New Roman" w:cs="Times New Roman"/>
        </w:rPr>
        <w:t>pkt</w:t>
      </w:r>
      <w:proofErr w:type="spellEnd"/>
      <w:r w:rsidRPr="00FF5F97">
        <w:rPr>
          <w:rFonts w:ascii="Times New Roman" w:hAnsi="Times New Roman" w:cs="Times New Roman"/>
        </w:rPr>
        <w:t xml:space="preserve"> 2 i 3 ustawy  Prawo zamówień publicznych  z dnia 29 stycznia 2004 r. informuje, że w toku badania ofert odrzucono oferty niżej wymienionych Wykonawców:</w:t>
      </w:r>
    </w:p>
    <w:p w:rsidR="00D07620" w:rsidRPr="00FF5F97" w:rsidRDefault="00D07620" w:rsidP="00D07620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D07620" w:rsidRPr="00FF5F97" w:rsidRDefault="00D07620" w:rsidP="00D07620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D07620" w:rsidRPr="00FF5F97" w:rsidRDefault="00D07620" w:rsidP="00D07620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F5F97">
        <w:rPr>
          <w:rFonts w:ascii="Times New Roman" w:hAnsi="Times New Roman" w:cs="Times New Roman"/>
        </w:rPr>
        <w:t xml:space="preserve">Drukarnia „RESPRINT” Antoni </w:t>
      </w:r>
      <w:proofErr w:type="spellStart"/>
      <w:r w:rsidRPr="00FF5F97">
        <w:rPr>
          <w:rFonts w:ascii="Times New Roman" w:hAnsi="Times New Roman" w:cs="Times New Roman"/>
        </w:rPr>
        <w:t>Szetela</w:t>
      </w:r>
      <w:proofErr w:type="spellEnd"/>
      <w:r w:rsidRPr="00FF5F97">
        <w:rPr>
          <w:rFonts w:ascii="Times New Roman" w:hAnsi="Times New Roman" w:cs="Times New Roman"/>
        </w:rPr>
        <w:t xml:space="preserve">, 35-211 Rzeszów ul. Reja 7  </w:t>
      </w:r>
    </w:p>
    <w:p w:rsidR="00D07620" w:rsidRPr="00FF5F97" w:rsidRDefault="00D07620" w:rsidP="00D07620">
      <w:pPr>
        <w:pStyle w:val="Akapitzlist"/>
        <w:spacing w:after="0"/>
        <w:rPr>
          <w:rFonts w:ascii="Times New Roman" w:hAnsi="Times New Roman" w:cs="Times New Roman"/>
        </w:rPr>
      </w:pPr>
      <w:r w:rsidRPr="00FF5F97">
        <w:rPr>
          <w:rFonts w:ascii="Times New Roman" w:hAnsi="Times New Roman" w:cs="Times New Roman"/>
        </w:rPr>
        <w:t>Uzasadnienie faktyczne:</w:t>
      </w:r>
    </w:p>
    <w:p w:rsidR="00D07620" w:rsidRPr="00BA6D07" w:rsidRDefault="00D07620" w:rsidP="00D07620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FF5F97">
        <w:rPr>
          <w:rFonts w:ascii="Times New Roman" w:hAnsi="Times New Roman" w:cs="Times New Roman"/>
        </w:rPr>
        <w:t>Wykonawca na wezwanie Zamawiającego  w trybie art. 26 ust. 3 ustawy  Prawo zamówień publicznych nie dokonał uzupełnienia dokumentów jakie może Zamawiający od Wykonawcy, oraz form, w jakich te dokumenty mogą być składane zgodnie z Rozporządzeniem PRM z dnia 30 grudnia 2009 r. (</w:t>
      </w:r>
      <w:proofErr w:type="spellStart"/>
      <w:r w:rsidRPr="00FF5F97">
        <w:rPr>
          <w:rFonts w:ascii="Times New Roman" w:hAnsi="Times New Roman" w:cs="Times New Roman"/>
        </w:rPr>
        <w:t>Dz.U</w:t>
      </w:r>
      <w:proofErr w:type="spellEnd"/>
      <w:r w:rsidRPr="00FF5F97">
        <w:rPr>
          <w:rFonts w:ascii="Times New Roman" w:hAnsi="Times New Roman" w:cs="Times New Roman"/>
        </w:rPr>
        <w:t>. Nr 226, poz. 1817)</w:t>
      </w:r>
      <w:r>
        <w:rPr>
          <w:rFonts w:ascii="Times New Roman" w:hAnsi="Times New Roman" w:cs="Times New Roman"/>
        </w:rPr>
        <w:t>.</w:t>
      </w:r>
      <w:r w:rsidRPr="00FF5F97">
        <w:rPr>
          <w:rFonts w:ascii="Times New Roman" w:hAnsi="Times New Roman" w:cs="Times New Roman"/>
        </w:rPr>
        <w:t xml:space="preserve"> </w:t>
      </w:r>
      <w:r w:rsidRPr="00BA6D07">
        <w:rPr>
          <w:rFonts w:ascii="Times New Roman" w:hAnsi="Times New Roman" w:cs="Times New Roman"/>
          <w:bCs/>
        </w:rPr>
        <w:t>Dokumenty przesłane pocztą elektroniczną nie spełniają wymogów formalnych, o których mowa w SIWZ, rozdz. V pkt. 4 (nie zawierają podpisu certyfikowanego) oraz nie spełniają w dalszym ciągu warunku w zakresie posiadanego doświadczenia, ponieważ wartość wyk</w:t>
      </w:r>
      <w:r>
        <w:rPr>
          <w:rFonts w:ascii="Times New Roman" w:hAnsi="Times New Roman" w:cs="Times New Roman"/>
          <w:bCs/>
        </w:rPr>
        <w:t>azanych</w:t>
      </w:r>
      <w:r w:rsidRPr="00BA6D07">
        <w:rPr>
          <w:rFonts w:ascii="Times New Roman" w:hAnsi="Times New Roman" w:cs="Times New Roman"/>
          <w:bCs/>
        </w:rPr>
        <w:t xml:space="preserve"> usług jest poniżej kwoty wymaganej przez Zamawiającego </w:t>
      </w:r>
      <w:r>
        <w:rPr>
          <w:rFonts w:ascii="Times New Roman" w:hAnsi="Times New Roman" w:cs="Times New Roman"/>
          <w:bCs/>
        </w:rPr>
        <w:t>(</w:t>
      </w:r>
      <w:r w:rsidRPr="00BA6D07">
        <w:rPr>
          <w:rFonts w:ascii="Times New Roman" w:hAnsi="Times New Roman" w:cs="Times New Roman"/>
          <w:bCs/>
        </w:rPr>
        <w:t>100 000,00 zł</w:t>
      </w:r>
      <w:r>
        <w:rPr>
          <w:rFonts w:ascii="Times New Roman" w:hAnsi="Times New Roman" w:cs="Times New Roman"/>
          <w:bCs/>
        </w:rPr>
        <w:t>)</w:t>
      </w:r>
      <w:r w:rsidRPr="00BA6D07">
        <w:rPr>
          <w:rFonts w:ascii="Times New Roman" w:hAnsi="Times New Roman" w:cs="Times New Roman"/>
          <w:bCs/>
        </w:rPr>
        <w:t xml:space="preserve"> oraz dwie referencje zostały wystawione po dacie składania ofert. </w:t>
      </w:r>
    </w:p>
    <w:p w:rsidR="00D07620" w:rsidRPr="00FF5F97" w:rsidRDefault="00D07620" w:rsidP="00D07620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FF5F97">
        <w:rPr>
          <w:rFonts w:ascii="Times New Roman" w:hAnsi="Times New Roman" w:cs="Times New Roman"/>
        </w:rPr>
        <w:t xml:space="preserve">W związku z powyższym </w:t>
      </w:r>
      <w:proofErr w:type="spellStart"/>
      <w:r>
        <w:rPr>
          <w:rFonts w:ascii="Times New Roman" w:hAnsi="Times New Roman" w:cs="Times New Roman"/>
        </w:rPr>
        <w:t>w.w</w:t>
      </w:r>
      <w:proofErr w:type="spellEnd"/>
      <w:r>
        <w:rPr>
          <w:rFonts w:ascii="Times New Roman" w:hAnsi="Times New Roman" w:cs="Times New Roman"/>
        </w:rPr>
        <w:t xml:space="preserve">. Wykonawca </w:t>
      </w:r>
      <w:r w:rsidRPr="00FF5F97">
        <w:rPr>
          <w:rFonts w:ascii="Times New Roman" w:hAnsi="Times New Roman" w:cs="Times New Roman"/>
        </w:rPr>
        <w:t>nie spełnił warunku udziału w postępowaniu i podlega wykluczeniu.</w:t>
      </w:r>
    </w:p>
    <w:p w:rsidR="00D07620" w:rsidRPr="00FF5F97" w:rsidRDefault="00D07620" w:rsidP="00D07620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FF5F97">
        <w:rPr>
          <w:rFonts w:ascii="Times New Roman" w:hAnsi="Times New Roman" w:cs="Times New Roman"/>
        </w:rPr>
        <w:t xml:space="preserve">Podstawa prawna: art. 89 ust. 1 </w:t>
      </w:r>
      <w:proofErr w:type="spellStart"/>
      <w:r w:rsidRPr="00FF5F97">
        <w:rPr>
          <w:rFonts w:ascii="Times New Roman" w:hAnsi="Times New Roman" w:cs="Times New Roman"/>
        </w:rPr>
        <w:t>pkt</w:t>
      </w:r>
      <w:proofErr w:type="spellEnd"/>
      <w:r w:rsidRPr="00FF5F97">
        <w:rPr>
          <w:rFonts w:ascii="Times New Roman" w:hAnsi="Times New Roman" w:cs="Times New Roman"/>
        </w:rPr>
        <w:t xml:space="preserve"> 5 i </w:t>
      </w:r>
      <w:proofErr w:type="spellStart"/>
      <w:r w:rsidRPr="00FF5F97">
        <w:rPr>
          <w:rFonts w:ascii="Times New Roman" w:hAnsi="Times New Roman" w:cs="Times New Roman"/>
        </w:rPr>
        <w:t>pkt</w:t>
      </w:r>
      <w:proofErr w:type="spellEnd"/>
      <w:r w:rsidRPr="00FF5F97">
        <w:rPr>
          <w:rFonts w:ascii="Times New Roman" w:hAnsi="Times New Roman" w:cs="Times New Roman"/>
        </w:rPr>
        <w:t xml:space="preserve"> 7 w związku z wykluczeniem wykonawcy na podstawie art. 24 ust. 2 </w:t>
      </w:r>
      <w:proofErr w:type="spellStart"/>
      <w:r w:rsidRPr="00FF5F97">
        <w:rPr>
          <w:rFonts w:ascii="Times New Roman" w:hAnsi="Times New Roman" w:cs="Times New Roman"/>
        </w:rPr>
        <w:t>pkt</w:t>
      </w:r>
      <w:proofErr w:type="spellEnd"/>
      <w:r w:rsidRPr="00FF5F97">
        <w:rPr>
          <w:rFonts w:ascii="Times New Roman" w:hAnsi="Times New Roman" w:cs="Times New Roman"/>
        </w:rPr>
        <w:t xml:space="preserve"> 4.</w:t>
      </w:r>
    </w:p>
    <w:p w:rsidR="00D07620" w:rsidRPr="00FF5F97" w:rsidRDefault="00D07620" w:rsidP="00D07620">
      <w:pPr>
        <w:pStyle w:val="Akapitzlist"/>
        <w:spacing w:after="0"/>
        <w:rPr>
          <w:rFonts w:ascii="Times New Roman" w:hAnsi="Times New Roman" w:cs="Times New Roman"/>
        </w:rPr>
      </w:pPr>
    </w:p>
    <w:p w:rsidR="00D07620" w:rsidRPr="00FF5F97" w:rsidRDefault="00D07620" w:rsidP="00D07620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F5F97">
        <w:rPr>
          <w:rFonts w:ascii="Times New Roman" w:hAnsi="Times New Roman" w:cs="Times New Roman"/>
        </w:rPr>
        <w:t xml:space="preserve">„SMYK” </w:t>
      </w:r>
      <w:proofErr w:type="spellStart"/>
      <w:r w:rsidRPr="00FF5F97">
        <w:rPr>
          <w:rFonts w:ascii="Times New Roman" w:hAnsi="Times New Roman" w:cs="Times New Roman"/>
        </w:rPr>
        <w:t>s.c</w:t>
      </w:r>
      <w:proofErr w:type="spellEnd"/>
      <w:r w:rsidRPr="00FF5F97">
        <w:rPr>
          <w:rFonts w:ascii="Times New Roman" w:hAnsi="Times New Roman" w:cs="Times New Roman"/>
        </w:rPr>
        <w:t xml:space="preserve">. </w:t>
      </w:r>
      <w:proofErr w:type="spellStart"/>
      <w:r w:rsidRPr="00FF5F97">
        <w:rPr>
          <w:rFonts w:ascii="Times New Roman" w:hAnsi="Times New Roman" w:cs="Times New Roman"/>
        </w:rPr>
        <w:t>D.Lenartowicz</w:t>
      </w:r>
      <w:proofErr w:type="spellEnd"/>
      <w:r w:rsidRPr="00FF5F97">
        <w:rPr>
          <w:rFonts w:ascii="Times New Roman" w:hAnsi="Times New Roman" w:cs="Times New Roman"/>
        </w:rPr>
        <w:t xml:space="preserve"> i </w:t>
      </w:r>
      <w:proofErr w:type="spellStart"/>
      <w:r w:rsidRPr="00FF5F97">
        <w:rPr>
          <w:rFonts w:ascii="Times New Roman" w:hAnsi="Times New Roman" w:cs="Times New Roman"/>
        </w:rPr>
        <w:t>E.Chyb</w:t>
      </w:r>
      <w:proofErr w:type="spellEnd"/>
      <w:r w:rsidRPr="00FF5F97">
        <w:rPr>
          <w:rFonts w:ascii="Times New Roman" w:hAnsi="Times New Roman" w:cs="Times New Roman"/>
        </w:rPr>
        <w:t>, 25-116 Kielce, ul. Ściegiennego 215</w:t>
      </w:r>
    </w:p>
    <w:p w:rsidR="00D07620" w:rsidRPr="00FF5F97" w:rsidRDefault="00D07620" w:rsidP="00D07620">
      <w:pPr>
        <w:pStyle w:val="Akapitzlist"/>
        <w:spacing w:after="0"/>
        <w:rPr>
          <w:rFonts w:ascii="Times New Roman" w:hAnsi="Times New Roman" w:cs="Times New Roman"/>
        </w:rPr>
      </w:pPr>
      <w:r w:rsidRPr="00FF5F97">
        <w:rPr>
          <w:rFonts w:ascii="Times New Roman" w:hAnsi="Times New Roman" w:cs="Times New Roman"/>
        </w:rPr>
        <w:t>Uzasadnienie faktyczne:</w:t>
      </w:r>
    </w:p>
    <w:p w:rsidR="00D07620" w:rsidRPr="00FF5F97" w:rsidRDefault="00D07620" w:rsidP="00D07620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FF5F97">
        <w:rPr>
          <w:rFonts w:ascii="Times New Roman" w:hAnsi="Times New Roman" w:cs="Times New Roman"/>
        </w:rPr>
        <w:lastRenderedPageBreak/>
        <w:t>Wykonawca na wezwanie Zamawiającego  w trybie art. 26 ust. 3 ustawy  Prawo zamówień publicznych nie dokonał uzupełnienia dokumentów zgodnie z Rozporządzeniem PRM z dnia 30 grudnia 2009 r. (</w:t>
      </w:r>
      <w:proofErr w:type="spellStart"/>
      <w:r w:rsidRPr="00FF5F97">
        <w:rPr>
          <w:rFonts w:ascii="Times New Roman" w:hAnsi="Times New Roman" w:cs="Times New Roman"/>
        </w:rPr>
        <w:t>Dz.U</w:t>
      </w:r>
      <w:proofErr w:type="spellEnd"/>
      <w:r w:rsidRPr="00FF5F97">
        <w:rPr>
          <w:rFonts w:ascii="Times New Roman" w:hAnsi="Times New Roman" w:cs="Times New Roman"/>
        </w:rPr>
        <w:t>. Nr 226, poz. 1817). W związku z powyższym nie spełnił warunku udziału w postępowaniu i podlega wykluczeniu.</w:t>
      </w:r>
    </w:p>
    <w:p w:rsidR="00D07620" w:rsidRPr="00FF5F97" w:rsidRDefault="00D07620" w:rsidP="00D07620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FF5F97">
        <w:rPr>
          <w:rFonts w:ascii="Times New Roman" w:hAnsi="Times New Roman" w:cs="Times New Roman"/>
        </w:rPr>
        <w:t xml:space="preserve">Podstawa prawna: art. 89 ust. 1 </w:t>
      </w:r>
      <w:proofErr w:type="spellStart"/>
      <w:r w:rsidRPr="00FF5F97">
        <w:rPr>
          <w:rFonts w:ascii="Times New Roman" w:hAnsi="Times New Roman" w:cs="Times New Roman"/>
        </w:rPr>
        <w:t>pkt</w:t>
      </w:r>
      <w:proofErr w:type="spellEnd"/>
      <w:r w:rsidRPr="00FF5F97">
        <w:rPr>
          <w:rFonts w:ascii="Times New Roman" w:hAnsi="Times New Roman" w:cs="Times New Roman"/>
        </w:rPr>
        <w:t xml:space="preserve"> 5 i </w:t>
      </w:r>
      <w:proofErr w:type="spellStart"/>
      <w:r w:rsidRPr="00FF5F97">
        <w:rPr>
          <w:rFonts w:ascii="Times New Roman" w:hAnsi="Times New Roman" w:cs="Times New Roman"/>
        </w:rPr>
        <w:t>pkt</w:t>
      </w:r>
      <w:proofErr w:type="spellEnd"/>
      <w:r w:rsidRPr="00FF5F97">
        <w:rPr>
          <w:rFonts w:ascii="Times New Roman" w:hAnsi="Times New Roman" w:cs="Times New Roman"/>
        </w:rPr>
        <w:t xml:space="preserve"> 7 w związku z wykluczeniem wykonawcy na podstawie art. 24 ust. 2 </w:t>
      </w:r>
      <w:proofErr w:type="spellStart"/>
      <w:r w:rsidRPr="00FF5F97">
        <w:rPr>
          <w:rFonts w:ascii="Times New Roman" w:hAnsi="Times New Roman" w:cs="Times New Roman"/>
        </w:rPr>
        <w:t>pkt</w:t>
      </w:r>
      <w:proofErr w:type="spellEnd"/>
      <w:r w:rsidRPr="00FF5F97">
        <w:rPr>
          <w:rFonts w:ascii="Times New Roman" w:hAnsi="Times New Roman" w:cs="Times New Roman"/>
        </w:rPr>
        <w:t xml:space="preserve"> 4.</w:t>
      </w:r>
    </w:p>
    <w:p w:rsidR="00D07620" w:rsidRPr="00FF5F97" w:rsidRDefault="00D07620" w:rsidP="00D07620">
      <w:pPr>
        <w:pStyle w:val="Tekstpodstawowy2"/>
        <w:spacing w:after="0" w:line="240" w:lineRule="auto"/>
        <w:ind w:left="720"/>
        <w:jc w:val="both"/>
        <w:rPr>
          <w:rFonts w:ascii="Times New Roman" w:hAnsi="Times New Roman" w:cs="Times New Roman"/>
          <w:u w:val="single"/>
        </w:rPr>
      </w:pPr>
    </w:p>
    <w:p w:rsidR="00D07620" w:rsidRPr="00FF5F97" w:rsidRDefault="00D07620" w:rsidP="00D07620">
      <w:pPr>
        <w:pStyle w:val="Tekstpodstawowy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5F97">
        <w:rPr>
          <w:rFonts w:ascii="Times New Roman" w:hAnsi="Times New Roman" w:cs="Times New Roman"/>
        </w:rPr>
        <w:t>Drukarnia Archidiecezjalna, ul. Wita Stwosza 11, 40-042 Katowice</w:t>
      </w:r>
    </w:p>
    <w:p w:rsidR="00D07620" w:rsidRPr="00FF5F97" w:rsidRDefault="00D07620" w:rsidP="00D07620">
      <w:pPr>
        <w:spacing w:after="0"/>
        <w:ind w:firstLine="708"/>
        <w:rPr>
          <w:rFonts w:ascii="Times New Roman" w:hAnsi="Times New Roman" w:cs="Times New Roman"/>
        </w:rPr>
      </w:pPr>
      <w:r w:rsidRPr="00FF5F97">
        <w:rPr>
          <w:rFonts w:ascii="Times New Roman" w:hAnsi="Times New Roman" w:cs="Times New Roman"/>
        </w:rPr>
        <w:t>Uzasadnienie faktyczne:</w:t>
      </w:r>
    </w:p>
    <w:p w:rsidR="00D07620" w:rsidRPr="00FF5F97" w:rsidRDefault="00D07620" w:rsidP="00D07620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FF5F97">
        <w:rPr>
          <w:rFonts w:ascii="Times New Roman" w:hAnsi="Times New Roman" w:cs="Times New Roman"/>
        </w:rPr>
        <w:t>Wykonawca na wezwanie Zamawiającego  w trybie art. 26 ust. 3 ustawy  Prawo zamówień publicznych nie dokonał uzupełnienia dokumentów zgodnie z Rozporządzeniem PRM z dnia 30 grudnia 2009 r. (</w:t>
      </w:r>
      <w:proofErr w:type="spellStart"/>
      <w:r w:rsidRPr="00FF5F97">
        <w:rPr>
          <w:rFonts w:ascii="Times New Roman" w:hAnsi="Times New Roman" w:cs="Times New Roman"/>
        </w:rPr>
        <w:t>Dz.U</w:t>
      </w:r>
      <w:proofErr w:type="spellEnd"/>
      <w:r w:rsidRPr="00FF5F97">
        <w:rPr>
          <w:rFonts w:ascii="Times New Roman" w:hAnsi="Times New Roman" w:cs="Times New Roman"/>
        </w:rPr>
        <w:t>. Nr 226, poz. 1817). W związku z powyższym nie spełnił warunku udziału w postępowaniu i podlega wykluczeniu.</w:t>
      </w:r>
    </w:p>
    <w:p w:rsidR="00D07620" w:rsidRPr="00FF5F97" w:rsidRDefault="00D07620" w:rsidP="00D07620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FF5F97">
        <w:rPr>
          <w:rFonts w:ascii="Times New Roman" w:hAnsi="Times New Roman" w:cs="Times New Roman"/>
        </w:rPr>
        <w:t xml:space="preserve">Podstawa prawna: art. 89 ust. 1 </w:t>
      </w:r>
      <w:proofErr w:type="spellStart"/>
      <w:r w:rsidRPr="00FF5F97">
        <w:rPr>
          <w:rFonts w:ascii="Times New Roman" w:hAnsi="Times New Roman" w:cs="Times New Roman"/>
        </w:rPr>
        <w:t>pkt</w:t>
      </w:r>
      <w:proofErr w:type="spellEnd"/>
      <w:r w:rsidRPr="00FF5F97">
        <w:rPr>
          <w:rFonts w:ascii="Times New Roman" w:hAnsi="Times New Roman" w:cs="Times New Roman"/>
        </w:rPr>
        <w:t xml:space="preserve"> 5 i </w:t>
      </w:r>
      <w:proofErr w:type="spellStart"/>
      <w:r w:rsidRPr="00FF5F97">
        <w:rPr>
          <w:rFonts w:ascii="Times New Roman" w:hAnsi="Times New Roman" w:cs="Times New Roman"/>
        </w:rPr>
        <w:t>pkt</w:t>
      </w:r>
      <w:proofErr w:type="spellEnd"/>
      <w:r w:rsidRPr="00FF5F97">
        <w:rPr>
          <w:rFonts w:ascii="Times New Roman" w:hAnsi="Times New Roman" w:cs="Times New Roman"/>
        </w:rPr>
        <w:t xml:space="preserve"> 7 w związku z wykluczeniem wykonawcy na podstawie art. 24 ust. 2 </w:t>
      </w:r>
      <w:proofErr w:type="spellStart"/>
      <w:r w:rsidRPr="00FF5F97">
        <w:rPr>
          <w:rFonts w:ascii="Times New Roman" w:hAnsi="Times New Roman" w:cs="Times New Roman"/>
        </w:rPr>
        <w:t>pkt</w:t>
      </w:r>
      <w:proofErr w:type="spellEnd"/>
      <w:r w:rsidRPr="00FF5F97">
        <w:rPr>
          <w:rFonts w:ascii="Times New Roman" w:hAnsi="Times New Roman" w:cs="Times New Roman"/>
        </w:rPr>
        <w:t xml:space="preserve"> 4.</w:t>
      </w:r>
    </w:p>
    <w:p w:rsidR="00D07620" w:rsidRPr="00FF5F97" w:rsidRDefault="00D07620" w:rsidP="00D07620">
      <w:pPr>
        <w:pStyle w:val="Akapitzlist"/>
        <w:spacing w:after="0"/>
        <w:rPr>
          <w:rFonts w:ascii="Times New Roman" w:hAnsi="Times New Roman" w:cs="Times New Roman"/>
        </w:rPr>
      </w:pPr>
    </w:p>
    <w:p w:rsidR="00D07620" w:rsidRPr="00FF5F97" w:rsidRDefault="00D07620" w:rsidP="00D07620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FF5F97">
        <w:rPr>
          <w:rFonts w:ascii="Times New Roman" w:hAnsi="Times New Roman" w:cs="Times New Roman"/>
        </w:rPr>
        <w:t>Zamawiający zgodnie art. 92 ust. 1 pkt. 4 ustawy Prawo zamówień publicznych informuje Wykonawcę, który złożył najkorzystniejszą ofertę w niniejszym postępowaniu, że zostanie zawarta umowa na realizację przedmiotowego zamówienia w dniu 16 lipca 2012 r. o godz. 12:00.</w:t>
      </w:r>
    </w:p>
    <w:p w:rsidR="00D07620" w:rsidRDefault="00D07620" w:rsidP="00D07620">
      <w:pPr>
        <w:spacing w:after="0"/>
        <w:jc w:val="both"/>
        <w:rPr>
          <w:rFonts w:ascii="Arial" w:hAnsi="Arial" w:cs="Arial"/>
        </w:rPr>
      </w:pPr>
    </w:p>
    <w:p w:rsidR="00D07620" w:rsidRDefault="00D07620" w:rsidP="00D07620">
      <w:pPr>
        <w:spacing w:after="0"/>
        <w:jc w:val="both"/>
        <w:rPr>
          <w:rFonts w:ascii="Arial" w:hAnsi="Arial" w:cs="Arial"/>
        </w:rPr>
      </w:pPr>
    </w:p>
    <w:p w:rsidR="0096020A" w:rsidRDefault="0096020A" w:rsidP="00D07620">
      <w:pPr>
        <w:spacing w:after="0"/>
        <w:jc w:val="both"/>
        <w:rPr>
          <w:rFonts w:ascii="Arial" w:hAnsi="Arial" w:cs="Arial"/>
        </w:rPr>
      </w:pPr>
    </w:p>
    <w:p w:rsidR="00D07620" w:rsidRDefault="00D07620" w:rsidP="00D07620">
      <w:pPr>
        <w:spacing w:after="0"/>
        <w:jc w:val="both"/>
        <w:rPr>
          <w:rFonts w:ascii="Arial" w:hAnsi="Arial" w:cs="Arial"/>
        </w:rPr>
      </w:pPr>
    </w:p>
    <w:p w:rsidR="00D07620" w:rsidRDefault="002B417C" w:rsidP="002B417C">
      <w:pPr>
        <w:spacing w:after="0"/>
        <w:rPr>
          <w:rFonts w:ascii="Arial" w:hAnsi="Arial" w:cs="Arial"/>
        </w:rPr>
      </w:pPr>
      <w:r w:rsidRPr="002B417C">
        <w:rPr>
          <w:rFonts w:ascii="Times New Roman" w:hAnsi="Times New Roman" w:cs="Times New Roman"/>
        </w:rPr>
        <w:t>Rybnik, 09.07.2012</w:t>
      </w:r>
      <w:r w:rsidR="00D07620" w:rsidRPr="002B417C">
        <w:rPr>
          <w:rFonts w:ascii="Times New Roman" w:hAnsi="Times New Roman" w:cs="Times New Roman"/>
        </w:rPr>
        <w:tab/>
      </w:r>
      <w:r w:rsidR="00D07620">
        <w:rPr>
          <w:rFonts w:ascii="Arial" w:hAnsi="Arial" w:cs="Arial"/>
        </w:rPr>
        <w:tab/>
      </w:r>
      <w:r w:rsidR="00D07620">
        <w:rPr>
          <w:rFonts w:ascii="Arial" w:hAnsi="Arial" w:cs="Arial"/>
        </w:rPr>
        <w:tab/>
      </w:r>
      <w:r w:rsidR="00D07620">
        <w:rPr>
          <w:rFonts w:ascii="Arial" w:hAnsi="Arial" w:cs="Arial"/>
        </w:rPr>
        <w:tab/>
      </w:r>
      <w:r w:rsidR="00D07620">
        <w:rPr>
          <w:rFonts w:ascii="Arial" w:hAnsi="Arial" w:cs="Arial"/>
        </w:rPr>
        <w:tab/>
      </w:r>
      <w:r w:rsidR="00D07620">
        <w:rPr>
          <w:rFonts w:ascii="Arial" w:hAnsi="Arial" w:cs="Arial"/>
        </w:rPr>
        <w:tab/>
      </w:r>
      <w:r w:rsidR="00D0762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07620" w:rsidRPr="00BD5F40" w:rsidRDefault="00D07620" w:rsidP="00D07620">
      <w:pPr>
        <w:jc w:val="right"/>
        <w:rPr>
          <w:rFonts w:ascii="Times New Roman" w:hAnsi="Times New Roman" w:cs="Times New Roman"/>
        </w:rPr>
      </w:pPr>
      <w:r w:rsidRPr="00BD5F40">
        <w:rPr>
          <w:rFonts w:ascii="Times New Roman" w:hAnsi="Times New Roman" w:cs="Times New Roman"/>
          <w:sz w:val="18"/>
          <w:szCs w:val="18"/>
        </w:rPr>
        <w:t>Podpis kierownika Zamawiającego</w:t>
      </w:r>
    </w:p>
    <w:p w:rsidR="00D07620" w:rsidRPr="0004097B" w:rsidRDefault="00D07620" w:rsidP="00D07620">
      <w:pPr>
        <w:spacing w:after="0"/>
        <w:rPr>
          <w:b/>
        </w:rPr>
      </w:pPr>
    </w:p>
    <w:p w:rsidR="00046291" w:rsidRDefault="002B41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Adam Świerczyna</w:t>
      </w:r>
    </w:p>
    <w:sectPr w:rsidR="00046291" w:rsidSect="000462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423" w:rsidRDefault="003F4423" w:rsidP="0096020A">
      <w:pPr>
        <w:spacing w:after="0" w:line="240" w:lineRule="auto"/>
      </w:pPr>
      <w:r>
        <w:separator/>
      </w:r>
    </w:p>
  </w:endnote>
  <w:endnote w:type="continuationSeparator" w:id="0">
    <w:p w:rsidR="003F4423" w:rsidRDefault="003F4423" w:rsidP="0096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5862"/>
      <w:docPartObj>
        <w:docPartGallery w:val="Page Numbers (Bottom of Page)"/>
        <w:docPartUnique/>
      </w:docPartObj>
    </w:sdtPr>
    <w:sdtContent>
      <w:p w:rsidR="00FF5F97" w:rsidRPr="0046331D" w:rsidRDefault="004570E2" w:rsidP="00FF5F97">
        <w:pPr>
          <w:pStyle w:val="Stopka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t>Sprawa: ZP  4</w:t>
        </w:r>
        <w:r w:rsidRPr="0046331D">
          <w:rPr>
            <w:rFonts w:ascii="Times New Roman" w:hAnsi="Times New Roman" w:cs="Times New Roman"/>
            <w:sz w:val="16"/>
            <w:szCs w:val="16"/>
          </w:rPr>
          <w:t>/RCK/201</w:t>
        </w:r>
        <w:r>
          <w:rPr>
            <w:rFonts w:ascii="Times New Roman" w:hAnsi="Times New Roman" w:cs="Times New Roman"/>
            <w:sz w:val="16"/>
            <w:szCs w:val="16"/>
          </w:rPr>
          <w:t>2-PN</w:t>
        </w:r>
      </w:p>
      <w:p w:rsidR="00FF5F97" w:rsidRPr="0046331D" w:rsidRDefault="004570E2" w:rsidP="00FF5F97">
        <w:pPr>
          <w:pStyle w:val="Stopka"/>
          <w:rPr>
            <w:rFonts w:ascii="Times New Roman" w:hAnsi="Times New Roman" w:cs="Times New Roman"/>
            <w:sz w:val="16"/>
            <w:szCs w:val="16"/>
          </w:rPr>
        </w:pPr>
        <w:r w:rsidRPr="0046331D">
          <w:rPr>
            <w:rFonts w:ascii="Times New Roman" w:hAnsi="Times New Roman" w:cs="Times New Roman"/>
            <w:sz w:val="16"/>
            <w:szCs w:val="16"/>
          </w:rPr>
          <w:t>Sporządziła: Alicja Klimek-Buszko</w:t>
        </w:r>
      </w:p>
      <w:p w:rsidR="00FF5F97" w:rsidRDefault="004570E2" w:rsidP="00FF5F97">
        <w:pPr>
          <w:pStyle w:val="Stopka"/>
        </w:pPr>
        <w:r>
          <w:tab/>
        </w:r>
        <w:r>
          <w:tab/>
        </w:r>
        <w:r w:rsidR="0004745C">
          <w:fldChar w:fldCharType="begin"/>
        </w:r>
        <w:r>
          <w:instrText xml:space="preserve"> PAGE   \* MERGEFORMAT </w:instrText>
        </w:r>
        <w:r w:rsidR="0004745C">
          <w:fldChar w:fldCharType="separate"/>
        </w:r>
        <w:r w:rsidR="002B417C">
          <w:rPr>
            <w:noProof/>
          </w:rPr>
          <w:t>3</w:t>
        </w:r>
        <w:r w:rsidR="0004745C">
          <w:fldChar w:fldCharType="end"/>
        </w:r>
      </w:p>
    </w:sdtContent>
  </w:sdt>
  <w:p w:rsidR="00966850" w:rsidRPr="0046331D" w:rsidRDefault="003F4423">
    <w:pPr>
      <w:pStyle w:val="Stopka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423" w:rsidRDefault="003F4423" w:rsidP="0096020A">
      <w:pPr>
        <w:spacing w:after="0" w:line="240" w:lineRule="auto"/>
      </w:pPr>
      <w:r>
        <w:separator/>
      </w:r>
    </w:p>
  </w:footnote>
  <w:footnote w:type="continuationSeparator" w:id="0">
    <w:p w:rsidR="003F4423" w:rsidRDefault="003F4423" w:rsidP="00960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31A2"/>
    <w:multiLevelType w:val="hybridMultilevel"/>
    <w:tmpl w:val="D52EC1FE"/>
    <w:lvl w:ilvl="0" w:tplc="2F0AE536">
      <w:start w:val="2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95E79"/>
    <w:multiLevelType w:val="hybridMultilevel"/>
    <w:tmpl w:val="D7EAAF9E"/>
    <w:lvl w:ilvl="0" w:tplc="E21859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C3AEE"/>
    <w:multiLevelType w:val="hybridMultilevel"/>
    <w:tmpl w:val="3C7EFC48"/>
    <w:lvl w:ilvl="0" w:tplc="F9246266">
      <w:start w:val="2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D3A50"/>
    <w:multiLevelType w:val="hybridMultilevel"/>
    <w:tmpl w:val="CEB6A636"/>
    <w:lvl w:ilvl="0" w:tplc="EC16C4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620"/>
    <w:rsid w:val="00046291"/>
    <w:rsid w:val="0004745C"/>
    <w:rsid w:val="001F4339"/>
    <w:rsid w:val="002B417C"/>
    <w:rsid w:val="003F0723"/>
    <w:rsid w:val="003F4423"/>
    <w:rsid w:val="004570E2"/>
    <w:rsid w:val="005C23CA"/>
    <w:rsid w:val="00811A6B"/>
    <w:rsid w:val="008F155B"/>
    <w:rsid w:val="00911E5A"/>
    <w:rsid w:val="009547A1"/>
    <w:rsid w:val="0096020A"/>
    <w:rsid w:val="00C13E4A"/>
    <w:rsid w:val="00D00B82"/>
    <w:rsid w:val="00D0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620"/>
    <w:rPr>
      <w:rFonts w:asciiTheme="minorHAnsi" w:hAnsiTheme="minorHAnsi" w:cstheme="minorBidi"/>
      <w:color w:val="auto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0762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D07620"/>
    <w:rPr>
      <w:rFonts w:eastAsia="Times New Roman"/>
      <w:b/>
      <w:bCs/>
      <w:i/>
      <w:iCs/>
      <w:color w:val="auto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7620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7620"/>
    <w:rPr>
      <w:rFonts w:eastAsia="Times New Roman"/>
      <w:color w:val="auto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620"/>
    <w:rPr>
      <w:rFonts w:asciiTheme="minorHAnsi" w:hAnsiTheme="minorHAnsi" w:cstheme="minorBidi"/>
      <w:color w:val="auto"/>
    </w:rPr>
  </w:style>
  <w:style w:type="paragraph" w:styleId="Tekstpodstawowy">
    <w:name w:val="Body Text"/>
    <w:basedOn w:val="Normalny"/>
    <w:link w:val="TekstpodstawowyZnak"/>
    <w:uiPriority w:val="99"/>
    <w:unhideWhenUsed/>
    <w:rsid w:val="00D076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7620"/>
    <w:rPr>
      <w:rFonts w:asciiTheme="minorHAnsi" w:hAnsiTheme="minorHAnsi" w:cstheme="minorBidi"/>
      <w:color w:val="auto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62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7620"/>
    <w:rPr>
      <w:rFonts w:asciiTheme="minorHAnsi" w:hAnsiTheme="minorHAnsi" w:cstheme="minorBidi"/>
      <w:color w:val="auto"/>
      <w:sz w:val="16"/>
      <w:szCs w:val="16"/>
    </w:rPr>
  </w:style>
  <w:style w:type="paragraph" w:styleId="Tekstblokowy">
    <w:name w:val="Block Text"/>
    <w:basedOn w:val="Normalny"/>
    <w:semiHidden/>
    <w:unhideWhenUsed/>
    <w:rsid w:val="00D07620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7620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0762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07620"/>
    <w:rPr>
      <w:rFonts w:asciiTheme="minorHAnsi" w:hAnsiTheme="minorHAnsi" w:cstheme="minorBidi"/>
      <w:color w:val="auto"/>
    </w:rPr>
  </w:style>
  <w:style w:type="paragraph" w:styleId="Nagwek">
    <w:name w:val="header"/>
    <w:basedOn w:val="Normalny"/>
    <w:link w:val="NagwekZnak"/>
    <w:uiPriority w:val="99"/>
    <w:semiHidden/>
    <w:unhideWhenUsed/>
    <w:rsid w:val="00960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020A"/>
    <w:rPr>
      <w:rFonts w:asciiTheme="minorHAnsi" w:hAnsiTheme="minorHAnsi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649</Words>
  <Characters>3896</Characters>
  <Application>Microsoft Office Word</Application>
  <DocSecurity>0</DocSecurity>
  <Lines>32</Lines>
  <Paragraphs>9</Paragraphs>
  <ScaleCrop>false</ScaleCrop>
  <Company>HP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</cp:lastModifiedBy>
  <cp:revision>2</cp:revision>
  <cp:lastPrinted>2012-07-08T12:47:00Z</cp:lastPrinted>
  <dcterms:created xsi:type="dcterms:W3CDTF">2012-07-09T08:42:00Z</dcterms:created>
  <dcterms:modified xsi:type="dcterms:W3CDTF">2012-07-09T08:42:00Z</dcterms:modified>
</cp:coreProperties>
</file>