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08" w:rsidRDefault="00CF0708" w:rsidP="00CF0708">
      <w:pPr>
        <w:spacing w:after="120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113484</wp:posOffset>
            </wp:positionH>
            <wp:positionV relativeFrom="paragraph">
              <wp:posOffset>-86994</wp:posOffset>
            </wp:positionV>
            <wp:extent cx="975178" cy="979714"/>
            <wp:effectExtent l="19050" t="0" r="0" b="0"/>
            <wp:wrapNone/>
            <wp:docPr id="1" name="Obraz 2" descr="D:\dokumenty\Ewa W\Pulpit\logo R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Ewa W\Pulpit\logo R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78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708" w:rsidRDefault="00CF0708" w:rsidP="00CF0708">
      <w:pPr>
        <w:spacing w:after="120"/>
        <w:rPr>
          <w:rFonts w:ascii="Times New Roman" w:hAnsi="Times New Roman" w:cs="Times New Roman"/>
        </w:rPr>
      </w:pPr>
    </w:p>
    <w:p w:rsidR="00CF0708" w:rsidRPr="00241AC0" w:rsidRDefault="00CF0708" w:rsidP="00CF0708">
      <w:pPr>
        <w:spacing w:after="120"/>
        <w:rPr>
          <w:rFonts w:cs="Times New Roman"/>
        </w:rPr>
      </w:pPr>
    </w:p>
    <w:p w:rsidR="00241AC0" w:rsidRDefault="00241AC0" w:rsidP="00CF0708">
      <w:pPr>
        <w:spacing w:after="120"/>
        <w:rPr>
          <w:rFonts w:cs="Times New Roman"/>
        </w:rPr>
      </w:pPr>
    </w:p>
    <w:p w:rsidR="00CF0708" w:rsidRPr="00241AC0" w:rsidRDefault="00CF0708" w:rsidP="00CF0708">
      <w:pPr>
        <w:spacing w:after="120"/>
        <w:rPr>
          <w:rFonts w:cs="Times New Roman"/>
        </w:rPr>
      </w:pPr>
      <w:bookmarkStart w:id="0" w:name="_GoBack"/>
      <w:bookmarkEnd w:id="0"/>
      <w:r w:rsidRPr="00241AC0">
        <w:rPr>
          <w:rFonts w:cs="Times New Roman"/>
        </w:rPr>
        <w:t>Rybnik, 0</w:t>
      </w:r>
      <w:r w:rsidR="00E57FC7" w:rsidRPr="00241AC0">
        <w:rPr>
          <w:rFonts w:cs="Times New Roman"/>
        </w:rPr>
        <w:t>1</w:t>
      </w:r>
      <w:r w:rsidRPr="00241AC0">
        <w:rPr>
          <w:rFonts w:cs="Times New Roman"/>
        </w:rPr>
        <w:t>.07.201</w:t>
      </w:r>
      <w:r w:rsidR="00E57FC7" w:rsidRPr="00241AC0">
        <w:rPr>
          <w:rFonts w:cs="Times New Roman"/>
        </w:rPr>
        <w:t>4</w:t>
      </w:r>
    </w:p>
    <w:p w:rsidR="00CF0708" w:rsidRPr="00241AC0" w:rsidRDefault="00CF0708" w:rsidP="00CF0708">
      <w:pPr>
        <w:spacing w:after="0" w:line="240" w:lineRule="auto"/>
        <w:ind w:right="110"/>
        <w:jc w:val="both"/>
        <w:rPr>
          <w:rFonts w:cs="Times New Roman"/>
        </w:rPr>
      </w:pPr>
    </w:p>
    <w:p w:rsidR="00E57FC7" w:rsidRPr="00241AC0" w:rsidRDefault="00E57FC7" w:rsidP="00E57FC7">
      <w:pPr>
        <w:spacing w:before="120" w:after="120" w:line="240" w:lineRule="auto"/>
        <w:ind w:right="110"/>
        <w:contextualSpacing/>
        <w:jc w:val="both"/>
        <w:rPr>
          <w:rFonts w:eastAsia="Times New Roman" w:cs="Times New Roman"/>
          <w:b/>
          <w:lang w:eastAsia="pl-PL"/>
        </w:rPr>
      </w:pPr>
      <w:r w:rsidRPr="00241AC0">
        <w:rPr>
          <w:rFonts w:eastAsia="Times New Roman" w:cs="Times New Roman"/>
          <w:b/>
          <w:lang w:eastAsia="pl-PL"/>
        </w:rPr>
        <w:t xml:space="preserve">KONSBUD AUDIO SP. ZO.O. </w:t>
      </w:r>
    </w:p>
    <w:p w:rsidR="00E57FC7" w:rsidRPr="00241AC0" w:rsidRDefault="00E57FC7" w:rsidP="00E57FC7">
      <w:pPr>
        <w:spacing w:before="120" w:after="120" w:line="240" w:lineRule="auto"/>
        <w:ind w:right="110"/>
        <w:contextualSpacing/>
        <w:jc w:val="both"/>
        <w:rPr>
          <w:rFonts w:eastAsia="Times New Roman" w:cs="Times New Roman"/>
          <w:b/>
          <w:lang w:eastAsia="pl-PL"/>
        </w:rPr>
      </w:pPr>
      <w:r w:rsidRPr="00241AC0">
        <w:rPr>
          <w:rFonts w:eastAsia="Times New Roman" w:cs="Times New Roman"/>
          <w:b/>
          <w:lang w:eastAsia="pl-PL"/>
        </w:rPr>
        <w:t>UL. GAJDY 24</w:t>
      </w:r>
    </w:p>
    <w:p w:rsidR="00E57FC7" w:rsidRPr="00241AC0" w:rsidRDefault="00E57FC7" w:rsidP="00E57FC7">
      <w:pPr>
        <w:spacing w:before="120" w:after="120" w:line="240" w:lineRule="auto"/>
        <w:ind w:right="110"/>
        <w:contextualSpacing/>
        <w:jc w:val="both"/>
        <w:rPr>
          <w:rFonts w:eastAsia="Times New Roman" w:cs="Times New Roman"/>
          <w:b/>
          <w:lang w:eastAsia="pl-PL"/>
        </w:rPr>
      </w:pPr>
      <w:r w:rsidRPr="00241AC0">
        <w:rPr>
          <w:rFonts w:eastAsia="Times New Roman" w:cs="Times New Roman"/>
          <w:b/>
          <w:lang w:eastAsia="pl-PL"/>
        </w:rPr>
        <w:t>02-878 WARSZAWA</w:t>
      </w:r>
    </w:p>
    <w:p w:rsidR="00CF0708" w:rsidRPr="00241AC0" w:rsidRDefault="00CF0708" w:rsidP="00E57FC7">
      <w:pPr>
        <w:spacing w:before="120" w:after="120"/>
        <w:rPr>
          <w:rFonts w:cs="Times New Roman"/>
          <w:b/>
          <w:sz w:val="24"/>
          <w:szCs w:val="24"/>
        </w:rPr>
      </w:pPr>
    </w:p>
    <w:p w:rsidR="00CF0708" w:rsidRPr="00241AC0" w:rsidRDefault="00CF0708" w:rsidP="00CF0708">
      <w:pPr>
        <w:rPr>
          <w:rFonts w:cs="Times New Roman"/>
          <w:sz w:val="24"/>
          <w:szCs w:val="24"/>
          <w:lang w:eastAsia="pl-PL"/>
        </w:rPr>
      </w:pPr>
    </w:p>
    <w:p w:rsidR="00CF0708" w:rsidRPr="00241AC0" w:rsidRDefault="00CF0708" w:rsidP="00CF0708">
      <w:pPr>
        <w:pStyle w:val="Nagwek5"/>
        <w:spacing w:before="0" w:after="0"/>
        <w:jc w:val="center"/>
        <w:rPr>
          <w:rFonts w:asciiTheme="minorHAnsi" w:hAnsiTheme="minorHAnsi"/>
          <w:i w:val="0"/>
          <w:sz w:val="22"/>
          <w:szCs w:val="22"/>
        </w:rPr>
      </w:pPr>
      <w:r w:rsidRPr="00241AC0">
        <w:rPr>
          <w:rFonts w:asciiTheme="minorHAnsi" w:hAnsiTheme="minorHAnsi"/>
          <w:i w:val="0"/>
          <w:sz w:val="22"/>
          <w:szCs w:val="22"/>
        </w:rPr>
        <w:t>ZAWIADOMIENIE O WYBORZE NAJKORZYSTNIEJSZEJ OFERTY</w:t>
      </w:r>
    </w:p>
    <w:p w:rsidR="00E57FC7" w:rsidRPr="00241AC0" w:rsidRDefault="00E57FC7" w:rsidP="00E57FC7">
      <w:pPr>
        <w:spacing w:line="360" w:lineRule="auto"/>
        <w:ind w:left="720" w:firstLine="720"/>
        <w:jc w:val="both"/>
        <w:rPr>
          <w:rFonts w:cs="Times New Roman"/>
        </w:rPr>
      </w:pPr>
      <w:r w:rsidRPr="00241AC0">
        <w:rPr>
          <w:rFonts w:cs="Times New Roman"/>
        </w:rPr>
        <w:t>dokonanym w postępowaniu przetargowym nieograniczonym na:</w:t>
      </w:r>
    </w:p>
    <w:p w:rsidR="00E57FC7" w:rsidRPr="00241AC0" w:rsidRDefault="00E57FC7" w:rsidP="00984FA5">
      <w:pPr>
        <w:spacing w:after="0" w:line="36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241AC0">
        <w:rPr>
          <w:rFonts w:eastAsia="Times New Roman" w:cs="Times New Roman"/>
          <w:b/>
          <w:sz w:val="20"/>
          <w:szCs w:val="20"/>
          <w:lang w:eastAsia="pl-PL"/>
        </w:rPr>
        <w:t xml:space="preserve">DOSTAWA SYSTEMU NAGŁOŚNIENIOWEGO, ZADANIE 1: </w:t>
      </w:r>
    </w:p>
    <w:p w:rsidR="00CF0708" w:rsidRPr="00241AC0" w:rsidRDefault="00E57FC7" w:rsidP="00984FA5">
      <w:pPr>
        <w:spacing w:after="0" w:line="360" w:lineRule="auto"/>
        <w:jc w:val="center"/>
        <w:rPr>
          <w:rFonts w:cs="Times New Roman"/>
        </w:rPr>
      </w:pPr>
      <w:r w:rsidRPr="00241AC0">
        <w:rPr>
          <w:rFonts w:eastAsia="Times New Roman" w:cs="Times New Roman"/>
          <w:b/>
          <w:sz w:val="20"/>
          <w:szCs w:val="20"/>
          <w:lang w:eastAsia="pl-PL"/>
        </w:rPr>
        <w:t>ZESTAW GŁOŚNIKÓW MONITOROWYCH WRAZ ZE WZAMACNIACZAMI</w:t>
      </w:r>
    </w:p>
    <w:p w:rsidR="00CF0708" w:rsidRPr="00241AC0" w:rsidRDefault="00CF0708" w:rsidP="00CF0708">
      <w:pPr>
        <w:pStyle w:val="Tekstpodstawowywcity"/>
        <w:tabs>
          <w:tab w:val="clear" w:pos="709"/>
          <w:tab w:val="left" w:pos="0"/>
        </w:tabs>
        <w:ind w:left="0" w:firstLine="0"/>
        <w:rPr>
          <w:rFonts w:asciiTheme="minorHAnsi" w:hAnsiTheme="minorHAnsi"/>
          <w:szCs w:val="22"/>
        </w:rPr>
      </w:pPr>
    </w:p>
    <w:p w:rsidR="00CF0708" w:rsidRPr="00241AC0" w:rsidRDefault="00CF0708" w:rsidP="00241AC0">
      <w:pPr>
        <w:tabs>
          <w:tab w:val="left" w:pos="426"/>
        </w:tabs>
        <w:ind w:right="110"/>
        <w:jc w:val="both"/>
        <w:rPr>
          <w:rFonts w:cs="Times New Roman"/>
          <w:b/>
          <w:sz w:val="18"/>
          <w:szCs w:val="18"/>
        </w:rPr>
      </w:pPr>
      <w:r w:rsidRPr="00241AC0">
        <w:rPr>
          <w:rFonts w:cs="Times New Roman"/>
        </w:rPr>
        <w:t xml:space="preserve">Rybnickie Centrum Kultury na podstawie art. 92 ust. 1 pkt. 1 ustawy Prawo zamówień publicznych  z dnia 29 stycznia 2004 r. informuje o wynikach postępowania przetargowego dla przetargu jw. Komisja przetargowa na posiedzeniu w dniu </w:t>
      </w:r>
      <w:r w:rsidR="00E57FC7" w:rsidRPr="00241AC0">
        <w:rPr>
          <w:rFonts w:cs="Times New Roman"/>
        </w:rPr>
        <w:t>27</w:t>
      </w:r>
      <w:r w:rsidRPr="00241AC0">
        <w:rPr>
          <w:rFonts w:cs="Times New Roman"/>
        </w:rPr>
        <w:t>.0</w:t>
      </w:r>
      <w:r w:rsidR="00E57FC7" w:rsidRPr="00241AC0">
        <w:rPr>
          <w:rFonts w:cs="Times New Roman"/>
        </w:rPr>
        <w:t>6</w:t>
      </w:r>
      <w:r w:rsidRPr="00241AC0">
        <w:rPr>
          <w:rFonts w:cs="Times New Roman"/>
        </w:rPr>
        <w:t>.201</w:t>
      </w:r>
      <w:r w:rsidR="00E57FC7" w:rsidRPr="00241AC0">
        <w:rPr>
          <w:rFonts w:cs="Times New Roman"/>
        </w:rPr>
        <w:t>4</w:t>
      </w:r>
      <w:r w:rsidRPr="00241AC0">
        <w:rPr>
          <w:rFonts w:cs="Times New Roman"/>
        </w:rPr>
        <w:t xml:space="preserve"> r. wybrała ofertę złożoną przez Wykonawcę:</w:t>
      </w:r>
      <w:r w:rsidRPr="00241AC0">
        <w:rPr>
          <w:rFonts w:cs="Times New Roman"/>
          <w:b/>
          <w:sz w:val="18"/>
          <w:szCs w:val="18"/>
        </w:rPr>
        <w:t xml:space="preserve"> </w:t>
      </w:r>
    </w:p>
    <w:p w:rsidR="00E57FC7" w:rsidRPr="00241AC0" w:rsidRDefault="00E57FC7" w:rsidP="00984FA5">
      <w:pPr>
        <w:pStyle w:val="Akapitzlist"/>
        <w:tabs>
          <w:tab w:val="left" w:pos="426"/>
        </w:tabs>
        <w:spacing w:before="120" w:after="120" w:line="240" w:lineRule="auto"/>
        <w:ind w:left="284" w:right="110" w:hanging="284"/>
        <w:jc w:val="center"/>
        <w:rPr>
          <w:rFonts w:eastAsia="Times New Roman" w:cs="Times New Roman"/>
          <w:b/>
          <w:lang w:eastAsia="pl-PL"/>
        </w:rPr>
      </w:pPr>
      <w:r w:rsidRPr="00241AC0">
        <w:rPr>
          <w:rFonts w:eastAsia="Times New Roman" w:cs="Times New Roman"/>
          <w:b/>
          <w:lang w:eastAsia="pl-PL"/>
        </w:rPr>
        <w:t>KONSBUD AUDIO SP. Z</w:t>
      </w:r>
      <w:r w:rsidR="00984FA5" w:rsidRPr="00241AC0">
        <w:rPr>
          <w:rFonts w:eastAsia="Times New Roman" w:cs="Times New Roman"/>
          <w:b/>
          <w:lang w:eastAsia="pl-PL"/>
        </w:rPr>
        <w:t xml:space="preserve"> </w:t>
      </w:r>
      <w:r w:rsidRPr="00241AC0">
        <w:rPr>
          <w:rFonts w:eastAsia="Times New Roman" w:cs="Times New Roman"/>
          <w:b/>
          <w:lang w:eastAsia="pl-PL"/>
        </w:rPr>
        <w:t>O.O.</w:t>
      </w:r>
    </w:p>
    <w:p w:rsidR="00E57FC7" w:rsidRPr="00241AC0" w:rsidRDefault="00E57FC7" w:rsidP="00984FA5">
      <w:pPr>
        <w:pStyle w:val="Akapitzlist"/>
        <w:tabs>
          <w:tab w:val="left" w:pos="426"/>
        </w:tabs>
        <w:spacing w:before="120" w:after="120" w:line="240" w:lineRule="auto"/>
        <w:ind w:left="284" w:right="110" w:hanging="284"/>
        <w:jc w:val="center"/>
        <w:rPr>
          <w:rFonts w:eastAsia="Times New Roman" w:cs="Times New Roman"/>
          <w:b/>
          <w:lang w:eastAsia="pl-PL"/>
        </w:rPr>
      </w:pPr>
      <w:r w:rsidRPr="00241AC0">
        <w:rPr>
          <w:rFonts w:eastAsia="Times New Roman" w:cs="Times New Roman"/>
          <w:b/>
          <w:lang w:eastAsia="pl-PL"/>
        </w:rPr>
        <w:t>UL. GAJDY 24</w:t>
      </w:r>
    </w:p>
    <w:p w:rsidR="00E57FC7" w:rsidRPr="00241AC0" w:rsidRDefault="00E57FC7" w:rsidP="00984FA5">
      <w:pPr>
        <w:pStyle w:val="Akapitzlist"/>
        <w:tabs>
          <w:tab w:val="left" w:pos="426"/>
        </w:tabs>
        <w:spacing w:before="120" w:after="120" w:line="240" w:lineRule="auto"/>
        <w:ind w:left="284" w:right="110" w:hanging="284"/>
        <w:jc w:val="center"/>
        <w:rPr>
          <w:rFonts w:eastAsia="Times New Roman" w:cs="Times New Roman"/>
          <w:b/>
          <w:lang w:eastAsia="pl-PL"/>
        </w:rPr>
      </w:pPr>
      <w:r w:rsidRPr="00241AC0">
        <w:rPr>
          <w:rFonts w:eastAsia="Times New Roman" w:cs="Times New Roman"/>
          <w:b/>
          <w:lang w:eastAsia="pl-PL"/>
        </w:rPr>
        <w:t>02-878 WARSZAWA</w:t>
      </w:r>
    </w:p>
    <w:p w:rsidR="00CF0708" w:rsidRPr="00241AC0" w:rsidRDefault="00E57FC7" w:rsidP="00984FA5">
      <w:pPr>
        <w:pStyle w:val="Akapitzlist"/>
        <w:tabs>
          <w:tab w:val="left" w:pos="426"/>
        </w:tabs>
        <w:ind w:left="284" w:right="110" w:hanging="284"/>
        <w:jc w:val="center"/>
        <w:rPr>
          <w:rFonts w:cs="Times New Roman"/>
          <w:b/>
          <w:sz w:val="18"/>
          <w:szCs w:val="18"/>
        </w:rPr>
      </w:pPr>
      <w:r w:rsidRPr="00241AC0">
        <w:rPr>
          <w:rFonts w:cs="Times New Roman"/>
          <w:b/>
        </w:rPr>
        <w:t>oferta nr 1</w:t>
      </w:r>
    </w:p>
    <w:p w:rsidR="00CF0708" w:rsidRPr="00241AC0" w:rsidRDefault="00CF0708" w:rsidP="00984FA5">
      <w:pPr>
        <w:pStyle w:val="Tekstblokowy"/>
        <w:tabs>
          <w:tab w:val="left" w:pos="426"/>
        </w:tabs>
        <w:ind w:left="284" w:hanging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241AC0">
        <w:rPr>
          <w:rFonts w:asciiTheme="minorHAnsi" w:hAnsiTheme="minorHAnsi"/>
          <w:b/>
          <w:bCs/>
          <w:sz w:val="22"/>
          <w:szCs w:val="22"/>
        </w:rPr>
        <w:t xml:space="preserve">Cena oferty: </w:t>
      </w:r>
      <w:r w:rsidR="00E57FC7" w:rsidRPr="00241AC0">
        <w:rPr>
          <w:rFonts w:asciiTheme="minorHAnsi" w:hAnsiTheme="minorHAnsi"/>
          <w:b/>
          <w:bCs/>
          <w:sz w:val="22"/>
          <w:szCs w:val="22"/>
        </w:rPr>
        <w:t>91 881</w:t>
      </w:r>
      <w:r w:rsidRPr="00241AC0">
        <w:rPr>
          <w:rFonts w:asciiTheme="minorHAnsi" w:hAnsiTheme="minorHAnsi"/>
          <w:b/>
          <w:bCs/>
          <w:sz w:val="22"/>
          <w:szCs w:val="22"/>
        </w:rPr>
        <w:t xml:space="preserve">,00 </w:t>
      </w:r>
      <w:r w:rsidRPr="00241AC0">
        <w:rPr>
          <w:rFonts w:asciiTheme="minorHAnsi" w:hAnsiTheme="minorHAnsi"/>
          <w:b/>
          <w:sz w:val="22"/>
          <w:szCs w:val="22"/>
        </w:rPr>
        <w:t>zł</w:t>
      </w:r>
      <w:r w:rsidRPr="00241AC0">
        <w:rPr>
          <w:rFonts w:asciiTheme="minorHAnsi" w:hAnsiTheme="minorHAnsi"/>
          <w:b/>
          <w:bCs/>
          <w:sz w:val="22"/>
          <w:szCs w:val="22"/>
        </w:rPr>
        <w:t xml:space="preserve"> (z pod. VAT)</w:t>
      </w:r>
    </w:p>
    <w:p w:rsidR="00241AC0" w:rsidRPr="00241AC0" w:rsidRDefault="00241AC0" w:rsidP="00241AC0">
      <w:pPr>
        <w:pStyle w:val="Tekstpodstawowy3"/>
        <w:spacing w:after="0"/>
        <w:jc w:val="both"/>
        <w:rPr>
          <w:sz w:val="22"/>
          <w:szCs w:val="21"/>
        </w:rPr>
      </w:pPr>
      <w:r w:rsidRPr="00241AC0">
        <w:rPr>
          <w:sz w:val="22"/>
          <w:szCs w:val="21"/>
        </w:rPr>
        <w:t>W postępowaniu zastosowano jedno kryterium – cena, a sposób przyznawania punktów opisano wzorem w SIWZ i przy jego zastosowaniu dokonano porównania cen ofertowych, a następnie przemnożono przez ilość członków komisji:</w:t>
      </w:r>
    </w:p>
    <w:p w:rsidR="00CF0708" w:rsidRPr="00241AC0" w:rsidRDefault="00CF0708" w:rsidP="00984FA5">
      <w:pPr>
        <w:pStyle w:val="Tekstpodstawowy3"/>
        <w:tabs>
          <w:tab w:val="left" w:pos="426"/>
        </w:tabs>
        <w:ind w:left="284" w:hanging="284"/>
        <w:rPr>
          <w:rFonts w:cs="Times New Roman"/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5658"/>
        <w:gridCol w:w="1363"/>
        <w:gridCol w:w="1260"/>
      </w:tblGrid>
      <w:tr w:rsidR="00CF0708" w:rsidRPr="00241AC0" w:rsidTr="00F16BCA">
        <w:trPr>
          <w:cantSplit/>
          <w:trHeight w:val="6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241AC0" w:rsidRDefault="00CF0708" w:rsidP="00F16BCA">
            <w:pPr>
              <w:jc w:val="center"/>
              <w:rPr>
                <w:rFonts w:cs="Times New Roman"/>
              </w:rPr>
            </w:pPr>
            <w:r w:rsidRPr="00241AC0">
              <w:rPr>
                <w:rFonts w:cs="Times New Roman"/>
              </w:rPr>
              <w:t>Numer oferty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241AC0" w:rsidRDefault="00CF0708" w:rsidP="00F16BCA">
            <w:pPr>
              <w:jc w:val="center"/>
              <w:rPr>
                <w:rFonts w:cs="Times New Roman"/>
              </w:rPr>
            </w:pPr>
            <w:r w:rsidRPr="00241AC0">
              <w:rPr>
                <w:rFonts w:cs="Times New Roman"/>
              </w:rPr>
              <w:t xml:space="preserve">Firma </w:t>
            </w:r>
            <w:r w:rsidRPr="00241AC0">
              <w:rPr>
                <w:rFonts w:cs="Times New Roman"/>
                <w:i/>
              </w:rPr>
              <w:t>(nazwa)</w:t>
            </w:r>
            <w:r w:rsidRPr="00241AC0">
              <w:rPr>
                <w:rFonts w:cs="Times New Roman"/>
              </w:rPr>
              <w:t xml:space="preserve"> lub nazwisko </w:t>
            </w:r>
            <w:r w:rsidRPr="00241AC0">
              <w:rPr>
                <w:rFonts w:cs="Times New Roman"/>
              </w:rPr>
              <w:br/>
              <w:t>oraz adres Wykonawcy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241AC0" w:rsidRDefault="00CF0708" w:rsidP="00F16BCA">
            <w:pPr>
              <w:pStyle w:val="Tekstpodstawowy"/>
              <w:jc w:val="center"/>
              <w:rPr>
                <w:rFonts w:cs="Times New Roman"/>
                <w:bCs/>
              </w:rPr>
            </w:pPr>
            <w:r w:rsidRPr="00241AC0">
              <w:rPr>
                <w:rFonts w:cs="Times New Roman"/>
                <w:bCs/>
              </w:rPr>
              <w:t xml:space="preserve">Cena </w:t>
            </w:r>
            <w:r w:rsidRPr="00241AC0">
              <w:rPr>
                <w:rFonts w:cs="Times New Roman"/>
                <w:bCs/>
                <w:i/>
              </w:rPr>
              <w:t>(brutto)  - zł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241AC0" w:rsidRDefault="00CF0708" w:rsidP="00F16BCA">
            <w:pPr>
              <w:jc w:val="center"/>
              <w:rPr>
                <w:rFonts w:cs="Times New Roman"/>
              </w:rPr>
            </w:pPr>
            <w:r w:rsidRPr="00241AC0">
              <w:rPr>
                <w:rFonts w:cs="Times New Roman"/>
              </w:rPr>
              <w:t>Liczba punktów</w:t>
            </w:r>
          </w:p>
        </w:tc>
      </w:tr>
      <w:tr w:rsidR="00CF0708" w:rsidRPr="00241AC0" w:rsidTr="00984FA5">
        <w:trPr>
          <w:cantSplit/>
          <w:trHeight w:val="8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241AC0" w:rsidRDefault="00CF0708" w:rsidP="00F16BCA">
            <w:pPr>
              <w:rPr>
                <w:rFonts w:cs="Times New Roman"/>
              </w:rPr>
            </w:pPr>
            <w:r w:rsidRPr="00241AC0">
              <w:rPr>
                <w:rFonts w:cs="Times New Roman"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8" w:rsidRPr="00241AC0" w:rsidRDefault="00984FA5" w:rsidP="00F16BCA">
            <w:pPr>
              <w:pStyle w:val="Tekstpodstawowy2"/>
              <w:spacing w:after="0" w:line="240" w:lineRule="auto"/>
              <w:rPr>
                <w:rFonts w:cs="Times New Roman"/>
              </w:rPr>
            </w:pPr>
            <w:r w:rsidRPr="00241AC0">
              <w:rPr>
                <w:rFonts w:cs="Times New Roman"/>
              </w:rPr>
              <w:t>KONSBUD AUDIO SP. Z O.O. UL. GAJDY 24, 02-878 WARSZAWA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8" w:rsidRPr="00241AC0" w:rsidRDefault="00984FA5" w:rsidP="00F16BCA">
            <w:pPr>
              <w:rPr>
                <w:rFonts w:cs="Times New Roman"/>
              </w:rPr>
            </w:pPr>
            <w:r w:rsidRPr="00241AC0">
              <w:rPr>
                <w:rFonts w:cs="Times New Roman"/>
              </w:rPr>
              <w:t>91 881,00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8" w:rsidRPr="00241AC0" w:rsidRDefault="00984FA5" w:rsidP="00F16BCA">
            <w:pPr>
              <w:rPr>
                <w:rFonts w:cs="Times New Roman"/>
              </w:rPr>
            </w:pPr>
            <w:r w:rsidRPr="00241AC0">
              <w:rPr>
                <w:rFonts w:cs="Times New Roman"/>
              </w:rPr>
              <w:t>300</w:t>
            </w:r>
          </w:p>
        </w:tc>
      </w:tr>
      <w:tr w:rsidR="00CF0708" w:rsidRPr="00241AC0" w:rsidTr="00984FA5">
        <w:trPr>
          <w:cantSplit/>
          <w:trHeight w:val="10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08" w:rsidRPr="00241AC0" w:rsidRDefault="00CF0708" w:rsidP="00F16BCA">
            <w:pPr>
              <w:rPr>
                <w:rFonts w:cs="Times New Roman"/>
              </w:rPr>
            </w:pPr>
            <w:r w:rsidRPr="00241AC0">
              <w:rPr>
                <w:rFonts w:cs="Times New Roman"/>
              </w:rPr>
              <w:t>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A5" w:rsidRPr="00241AC0" w:rsidRDefault="00984FA5" w:rsidP="00984FA5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241AC0">
              <w:rPr>
                <w:rFonts w:eastAsia="Times New Roman" w:cs="Times New Roman"/>
                <w:lang w:eastAsia="pl-PL"/>
              </w:rPr>
              <w:t>M.OSTROWSKI SP.J. UL. ARMII KRAJOWEJ 5, 50-541 WROCŁAW</w:t>
            </w:r>
          </w:p>
          <w:p w:rsidR="00CF0708" w:rsidRPr="00241AC0" w:rsidRDefault="00CF0708" w:rsidP="00F16BCA">
            <w:pPr>
              <w:pStyle w:val="Tekstpodstawowy2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8" w:rsidRPr="00241AC0" w:rsidRDefault="00984FA5" w:rsidP="00F16BCA">
            <w:pPr>
              <w:rPr>
                <w:rFonts w:cs="Times New Roman"/>
              </w:rPr>
            </w:pPr>
            <w:r w:rsidRPr="00241AC0">
              <w:rPr>
                <w:rFonts w:cs="Times New Roman"/>
              </w:rPr>
              <w:t>79 751,97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08" w:rsidRPr="00241AC0" w:rsidRDefault="00984FA5" w:rsidP="00F16BCA">
            <w:pPr>
              <w:rPr>
                <w:rFonts w:cs="Times New Roman"/>
                <w:sz w:val="16"/>
                <w:szCs w:val="16"/>
              </w:rPr>
            </w:pPr>
            <w:r w:rsidRPr="00241AC0">
              <w:rPr>
                <w:rFonts w:cs="Times New Roman"/>
                <w:sz w:val="16"/>
                <w:szCs w:val="16"/>
              </w:rPr>
              <w:t>OFERTA ODRZUCONA</w:t>
            </w:r>
          </w:p>
        </w:tc>
      </w:tr>
    </w:tbl>
    <w:p w:rsidR="00CF0708" w:rsidRPr="007252CA" w:rsidRDefault="00CF0708" w:rsidP="00CF0708">
      <w:pPr>
        <w:rPr>
          <w:rFonts w:ascii="Times New Roman" w:hAnsi="Times New Roman" w:cs="Times New Roman"/>
        </w:rPr>
      </w:pPr>
    </w:p>
    <w:sectPr w:rsidR="00CF0708" w:rsidRPr="007252CA" w:rsidSect="00984FA5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2A" w:rsidRDefault="0006762A" w:rsidP="00800CEA">
      <w:pPr>
        <w:spacing w:after="0" w:line="240" w:lineRule="auto"/>
      </w:pPr>
      <w:r>
        <w:separator/>
      </w:r>
    </w:p>
  </w:endnote>
  <w:endnote w:type="continuationSeparator" w:id="0">
    <w:p w:rsidR="0006762A" w:rsidRDefault="0006762A" w:rsidP="0080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5862"/>
      <w:docPartObj>
        <w:docPartGallery w:val="Page Numbers (Bottom of Page)"/>
        <w:docPartUnique/>
      </w:docPartObj>
    </w:sdtPr>
    <w:sdtEndPr/>
    <w:sdtContent>
      <w:p w:rsidR="00FF5F97" w:rsidRPr="0046331D" w:rsidRDefault="00CF0708" w:rsidP="00FF5F97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 xml:space="preserve">Sprawa: ZP  </w:t>
        </w:r>
        <w:r w:rsidR="007252CA">
          <w:rPr>
            <w:rFonts w:ascii="Times New Roman" w:hAnsi="Times New Roman" w:cs="Times New Roman"/>
            <w:sz w:val="16"/>
            <w:szCs w:val="16"/>
          </w:rPr>
          <w:t>05</w:t>
        </w:r>
        <w:r w:rsidRPr="0046331D">
          <w:rPr>
            <w:rFonts w:ascii="Times New Roman" w:hAnsi="Times New Roman" w:cs="Times New Roman"/>
            <w:sz w:val="16"/>
            <w:szCs w:val="16"/>
          </w:rPr>
          <w:t>/</w:t>
        </w:r>
        <w:r w:rsidR="006D67A0">
          <w:rPr>
            <w:rFonts w:ascii="Times New Roman" w:hAnsi="Times New Roman" w:cs="Times New Roman"/>
            <w:sz w:val="16"/>
            <w:szCs w:val="16"/>
          </w:rPr>
          <w:t>A</w:t>
        </w:r>
        <w:r w:rsidR="007252CA">
          <w:rPr>
            <w:rFonts w:ascii="Times New Roman" w:hAnsi="Times New Roman" w:cs="Times New Roman"/>
            <w:sz w:val="16"/>
            <w:szCs w:val="16"/>
          </w:rPr>
          <w:t>T</w:t>
        </w:r>
        <w:r w:rsidR="006D67A0">
          <w:rPr>
            <w:rFonts w:ascii="Times New Roman" w:hAnsi="Times New Roman" w:cs="Times New Roman"/>
            <w:sz w:val="16"/>
            <w:szCs w:val="16"/>
          </w:rPr>
          <w:t>/</w:t>
        </w:r>
        <w:r w:rsidRPr="0046331D">
          <w:rPr>
            <w:rFonts w:ascii="Times New Roman" w:hAnsi="Times New Roman" w:cs="Times New Roman"/>
            <w:sz w:val="16"/>
            <w:szCs w:val="16"/>
          </w:rPr>
          <w:t>RCK/201</w:t>
        </w:r>
        <w:r w:rsidR="007252CA">
          <w:rPr>
            <w:rFonts w:ascii="Times New Roman" w:hAnsi="Times New Roman" w:cs="Times New Roman"/>
            <w:sz w:val="16"/>
            <w:szCs w:val="16"/>
          </w:rPr>
          <w:t>4</w:t>
        </w:r>
        <w:r>
          <w:rPr>
            <w:rFonts w:ascii="Times New Roman" w:hAnsi="Times New Roman" w:cs="Times New Roman"/>
            <w:sz w:val="16"/>
            <w:szCs w:val="16"/>
          </w:rPr>
          <w:t>-PN</w:t>
        </w:r>
      </w:p>
      <w:p w:rsidR="00FF5F97" w:rsidRPr="0046331D" w:rsidRDefault="00CF0708" w:rsidP="00FF5F97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46331D">
          <w:rPr>
            <w:rFonts w:ascii="Times New Roman" w:hAnsi="Times New Roman" w:cs="Times New Roman"/>
            <w:sz w:val="16"/>
            <w:szCs w:val="16"/>
          </w:rPr>
          <w:t>Sporządziła: Alicja Klimek-Buszko</w:t>
        </w:r>
      </w:p>
      <w:p w:rsidR="00FF5F97" w:rsidRDefault="00CF0708" w:rsidP="00FF5F97">
        <w:pPr>
          <w:pStyle w:val="Stopka"/>
        </w:pPr>
        <w:r>
          <w:tab/>
        </w:r>
        <w:r>
          <w:tab/>
        </w:r>
        <w:r w:rsidR="00800CEA">
          <w:fldChar w:fldCharType="begin"/>
        </w:r>
        <w:r>
          <w:instrText xml:space="preserve"> PAGE   \* MERGEFORMAT </w:instrText>
        </w:r>
        <w:r w:rsidR="00800CEA">
          <w:fldChar w:fldCharType="separate"/>
        </w:r>
        <w:r w:rsidR="00241AC0">
          <w:rPr>
            <w:noProof/>
          </w:rPr>
          <w:t>1</w:t>
        </w:r>
        <w:r w:rsidR="00800CEA">
          <w:fldChar w:fldCharType="end"/>
        </w:r>
      </w:p>
    </w:sdtContent>
  </w:sdt>
  <w:p w:rsidR="00966850" w:rsidRPr="0046331D" w:rsidRDefault="0006762A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2A" w:rsidRDefault="0006762A" w:rsidP="00800CEA">
      <w:pPr>
        <w:spacing w:after="0" w:line="240" w:lineRule="auto"/>
      </w:pPr>
      <w:r>
        <w:separator/>
      </w:r>
    </w:p>
  </w:footnote>
  <w:footnote w:type="continuationSeparator" w:id="0">
    <w:p w:rsidR="0006762A" w:rsidRDefault="0006762A" w:rsidP="0080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5E79"/>
    <w:multiLevelType w:val="hybridMultilevel"/>
    <w:tmpl w:val="D7EAAF9E"/>
    <w:lvl w:ilvl="0" w:tplc="E21859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22F6"/>
    <w:multiLevelType w:val="hybridMultilevel"/>
    <w:tmpl w:val="7E6C94EE"/>
    <w:lvl w:ilvl="0" w:tplc="BD2E34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08"/>
    <w:rsid w:val="00046291"/>
    <w:rsid w:val="0006762A"/>
    <w:rsid w:val="001A2D4B"/>
    <w:rsid w:val="001F4339"/>
    <w:rsid w:val="00241AC0"/>
    <w:rsid w:val="003F0723"/>
    <w:rsid w:val="005C23CA"/>
    <w:rsid w:val="006C1985"/>
    <w:rsid w:val="006D67A0"/>
    <w:rsid w:val="007252CA"/>
    <w:rsid w:val="00800CEA"/>
    <w:rsid w:val="008F155B"/>
    <w:rsid w:val="00911E5A"/>
    <w:rsid w:val="009740C7"/>
    <w:rsid w:val="00984FA5"/>
    <w:rsid w:val="009F5B98"/>
    <w:rsid w:val="00CF0708"/>
    <w:rsid w:val="00E57FC7"/>
    <w:rsid w:val="00F723D3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F215F-6F85-44D7-9A3C-5652651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08"/>
    <w:pPr>
      <w:spacing w:after="200" w:line="276" w:lineRule="auto"/>
    </w:pPr>
    <w:rPr>
      <w:rFonts w:asciiTheme="minorHAnsi" w:hAnsiTheme="minorHAnsi" w:cstheme="minorBidi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F070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F0708"/>
    <w:rPr>
      <w:rFonts w:eastAsia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F0708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0708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8"/>
    <w:rPr>
      <w:rFonts w:ascii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CF07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0708"/>
    <w:rPr>
      <w:rFonts w:asciiTheme="minorHAnsi" w:hAnsiTheme="minorHAnsi" w:cstheme="minorBid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F07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F0708"/>
    <w:rPr>
      <w:rFonts w:asciiTheme="minorHAnsi" w:hAnsiTheme="minorHAnsi" w:cstheme="minorBidi"/>
      <w:sz w:val="16"/>
      <w:szCs w:val="16"/>
    </w:rPr>
  </w:style>
  <w:style w:type="paragraph" w:styleId="Tekstblokowy">
    <w:name w:val="Block Text"/>
    <w:basedOn w:val="Normalny"/>
    <w:semiHidden/>
    <w:unhideWhenUsed/>
    <w:rsid w:val="00CF070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070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CF07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0708"/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D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7A0"/>
    <w:rPr>
      <w:rFonts w:ascii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Alicja Klimek-Buszko</cp:lastModifiedBy>
  <cp:revision>2</cp:revision>
  <cp:lastPrinted>2014-07-01T09:39:00Z</cp:lastPrinted>
  <dcterms:created xsi:type="dcterms:W3CDTF">2014-07-02T08:04:00Z</dcterms:created>
  <dcterms:modified xsi:type="dcterms:W3CDTF">2014-07-02T08:04:00Z</dcterms:modified>
</cp:coreProperties>
</file>