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46" w:rsidRDefault="00574F46" w:rsidP="009D5B87">
      <w:pPr>
        <w:rPr>
          <w:b/>
          <w:sz w:val="24"/>
          <w:lang w:val="pl-PL"/>
        </w:rPr>
      </w:pPr>
    </w:p>
    <w:p w:rsidR="00574F46" w:rsidRDefault="00574F46" w:rsidP="009D5B87">
      <w:pPr>
        <w:pStyle w:val="Tytu"/>
        <w:jc w:val="center"/>
        <w:rPr>
          <w:b/>
          <w:sz w:val="28"/>
        </w:rPr>
      </w:pPr>
      <w:r>
        <w:rPr>
          <w:b/>
          <w:sz w:val="28"/>
        </w:rPr>
        <w:t>SPECYFIKACJA ISTOTNYCH WARUNKÓW ZAMÓWIENIA</w:t>
      </w:r>
    </w:p>
    <w:p w:rsidR="00574F46" w:rsidRDefault="00574F46" w:rsidP="009D5B87">
      <w:pPr>
        <w:ind w:left="709" w:hanging="709"/>
        <w:jc w:val="center"/>
        <w:rPr>
          <w:bCs/>
          <w:sz w:val="24"/>
          <w:lang w:val="pl-PL"/>
        </w:rPr>
      </w:pPr>
    </w:p>
    <w:p w:rsidR="00574F46" w:rsidRDefault="00574F46" w:rsidP="009D5B87">
      <w:pPr>
        <w:ind w:left="709" w:hanging="709"/>
        <w:jc w:val="center"/>
        <w:rPr>
          <w:bCs/>
          <w:sz w:val="24"/>
          <w:lang w:val="pl-PL"/>
        </w:rPr>
      </w:pPr>
      <w:r>
        <w:rPr>
          <w:bCs/>
          <w:sz w:val="24"/>
          <w:lang w:val="pl-PL"/>
        </w:rPr>
        <w:t>na usługi</w:t>
      </w:r>
    </w:p>
    <w:p w:rsidR="00574F46" w:rsidRDefault="00574F46" w:rsidP="009D5B87">
      <w:pPr>
        <w:pStyle w:val="Tytu"/>
        <w:jc w:val="center"/>
        <w:rPr>
          <w:b/>
          <w:sz w:val="22"/>
        </w:rPr>
      </w:pPr>
    </w:p>
    <w:p w:rsidR="00574F46" w:rsidRDefault="00574F46" w:rsidP="009D5B87">
      <w:pPr>
        <w:ind w:left="709" w:hanging="709"/>
        <w:jc w:val="center"/>
        <w:rPr>
          <w:sz w:val="22"/>
          <w:lang w:val="pl-PL"/>
        </w:rPr>
      </w:pPr>
      <w:r>
        <w:rPr>
          <w:sz w:val="22"/>
          <w:lang w:val="pl-PL"/>
        </w:rPr>
        <w:t>(SIWZ)</w:t>
      </w:r>
    </w:p>
    <w:p w:rsidR="00574F46" w:rsidRDefault="00574F46" w:rsidP="009D5B87">
      <w:pPr>
        <w:ind w:left="709" w:hanging="709"/>
        <w:jc w:val="center"/>
        <w:rPr>
          <w:b/>
          <w:sz w:val="22"/>
          <w:lang w:val="pl-PL"/>
        </w:rPr>
      </w:pPr>
      <w:r>
        <w:rPr>
          <w:b/>
          <w:sz w:val="22"/>
          <w:lang w:val="pl-PL"/>
        </w:rPr>
        <w:t>==================================================================</w:t>
      </w:r>
    </w:p>
    <w:p w:rsidR="00574F46" w:rsidRDefault="00574F46" w:rsidP="009D5B87">
      <w:pPr>
        <w:ind w:left="709" w:hanging="709"/>
        <w:rPr>
          <w:b/>
          <w:sz w:val="24"/>
          <w:lang w:val="pl-PL"/>
        </w:rPr>
      </w:pPr>
    </w:p>
    <w:p w:rsidR="00574F46" w:rsidRDefault="00574F46" w:rsidP="009D5B87">
      <w:pPr>
        <w:ind w:left="709" w:hanging="709"/>
        <w:rPr>
          <w:b/>
          <w:sz w:val="24"/>
          <w:lang w:val="pl-PL"/>
        </w:rPr>
      </w:pPr>
    </w:p>
    <w:p w:rsidR="00574F46" w:rsidRDefault="00574F46" w:rsidP="009D5B87">
      <w:pPr>
        <w:ind w:left="709" w:hanging="709"/>
        <w:rPr>
          <w:b/>
          <w:sz w:val="24"/>
          <w:lang w:val="pl-PL"/>
        </w:rPr>
      </w:pPr>
    </w:p>
    <w:p w:rsidR="00574F46" w:rsidRDefault="00574F46" w:rsidP="009D5B87">
      <w:pPr>
        <w:ind w:left="709" w:hanging="709"/>
        <w:jc w:val="center"/>
        <w:rPr>
          <w:bCs/>
          <w:sz w:val="24"/>
          <w:lang w:val="pl-PL"/>
        </w:rPr>
      </w:pPr>
      <w:r>
        <w:rPr>
          <w:bCs/>
          <w:sz w:val="24"/>
          <w:lang w:val="pl-PL"/>
        </w:rPr>
        <w:t>dla</w:t>
      </w:r>
    </w:p>
    <w:p w:rsidR="00574F46" w:rsidRDefault="00574F46" w:rsidP="009D5B87">
      <w:pPr>
        <w:ind w:left="709" w:hanging="709"/>
        <w:rPr>
          <w:bCs/>
          <w:sz w:val="22"/>
          <w:lang w:val="pl-PL"/>
        </w:rPr>
      </w:pPr>
    </w:p>
    <w:p w:rsidR="00574F46" w:rsidRDefault="00574F46" w:rsidP="009D5B87">
      <w:pPr>
        <w:pStyle w:val="Nagwek8"/>
        <w:tabs>
          <w:tab w:val="clear" w:pos="1440"/>
          <w:tab w:val="left" w:pos="708"/>
        </w:tabs>
        <w:ind w:left="0" w:firstLine="0"/>
        <w:jc w:val="center"/>
        <w:rPr>
          <w:bCs/>
          <w:u w:val="none"/>
        </w:rPr>
      </w:pPr>
      <w:r>
        <w:rPr>
          <w:bCs/>
          <w:u w:val="none"/>
        </w:rPr>
        <w:t>PRZETARGU NIEOGRANICZONEGO</w:t>
      </w:r>
    </w:p>
    <w:p w:rsidR="00574F46" w:rsidRDefault="00574F46" w:rsidP="009D5B87">
      <w:pPr>
        <w:ind w:left="709" w:hanging="283"/>
        <w:jc w:val="center"/>
        <w:rPr>
          <w:bCs/>
          <w:sz w:val="28"/>
          <w:lang w:val="pl-PL"/>
        </w:rPr>
      </w:pPr>
      <w:r>
        <w:rPr>
          <w:bCs/>
          <w:sz w:val="28"/>
          <w:lang w:val="pl-PL"/>
        </w:rPr>
        <w:t>(o wartości poniżej kwoty określonej na podstawie art. 11 ust. 8)</w:t>
      </w:r>
    </w:p>
    <w:p w:rsidR="00574F46" w:rsidRDefault="00574F46" w:rsidP="009D5B87">
      <w:pPr>
        <w:ind w:left="709" w:hanging="709"/>
        <w:rPr>
          <w:bCs/>
          <w:sz w:val="28"/>
          <w:lang w:val="pl-PL"/>
        </w:rPr>
      </w:pPr>
    </w:p>
    <w:p w:rsidR="00574F46" w:rsidRDefault="00574F46" w:rsidP="009D5B87">
      <w:pPr>
        <w:ind w:left="709" w:hanging="709"/>
        <w:rPr>
          <w:bCs/>
          <w:sz w:val="28"/>
          <w:lang w:val="pl-PL"/>
        </w:rPr>
      </w:pPr>
    </w:p>
    <w:p w:rsidR="00574F46" w:rsidRDefault="00574F46" w:rsidP="009D5B87">
      <w:pPr>
        <w:ind w:left="709" w:hanging="709"/>
        <w:rPr>
          <w:bCs/>
          <w:sz w:val="28"/>
          <w:lang w:val="pl-PL"/>
        </w:rPr>
      </w:pPr>
    </w:p>
    <w:p w:rsidR="00574F46" w:rsidRDefault="00574F46" w:rsidP="009D5B87">
      <w:pPr>
        <w:ind w:left="709" w:hanging="709"/>
        <w:rPr>
          <w:bCs/>
          <w:sz w:val="28"/>
          <w:lang w:val="pl-PL"/>
        </w:rPr>
      </w:pPr>
    </w:p>
    <w:p w:rsidR="00574F46" w:rsidRDefault="00574F46" w:rsidP="009D5B87">
      <w:pPr>
        <w:pStyle w:val="Tekstpodstawowywcity"/>
        <w:tabs>
          <w:tab w:val="num" w:pos="0"/>
        </w:tabs>
        <w:ind w:left="0" w:firstLine="180"/>
        <w:jc w:val="center"/>
        <w:rPr>
          <w:b/>
          <w:bCs/>
          <w:sz w:val="24"/>
          <w:szCs w:val="24"/>
        </w:rPr>
      </w:pPr>
      <w:r w:rsidRPr="0092070F">
        <w:rPr>
          <w:b/>
          <w:bCs/>
          <w:sz w:val="24"/>
          <w:szCs w:val="24"/>
        </w:rPr>
        <w:t>Druk 11 numerów miesięcznika społeczno-kulturalnego</w:t>
      </w:r>
    </w:p>
    <w:p w:rsidR="00574F46" w:rsidRPr="0092070F" w:rsidRDefault="00574F46" w:rsidP="009D5B87">
      <w:pPr>
        <w:pStyle w:val="Tekstpodstawowywcity"/>
        <w:tabs>
          <w:tab w:val="num" w:pos="0"/>
        </w:tabs>
        <w:ind w:left="0" w:firstLine="180"/>
        <w:jc w:val="center"/>
        <w:rPr>
          <w:b/>
          <w:bCs/>
          <w:sz w:val="24"/>
          <w:szCs w:val="24"/>
        </w:rPr>
      </w:pPr>
      <w:r w:rsidRPr="0092070F">
        <w:rPr>
          <w:b/>
          <w:bCs/>
          <w:sz w:val="24"/>
          <w:szCs w:val="24"/>
        </w:rPr>
        <w:t>„Gazeta Rybnicka”</w:t>
      </w:r>
      <w:r w:rsidR="001709E5">
        <w:rPr>
          <w:b/>
          <w:bCs/>
          <w:sz w:val="24"/>
          <w:szCs w:val="24"/>
        </w:rPr>
        <w:t xml:space="preserve"> </w:t>
      </w:r>
      <w:r w:rsidRPr="0092070F">
        <w:rPr>
          <w:b/>
          <w:bCs/>
          <w:sz w:val="24"/>
          <w:szCs w:val="24"/>
        </w:rPr>
        <w:t>o numerze ISSN 1232-437X</w:t>
      </w:r>
    </w:p>
    <w:p w:rsidR="00574F46" w:rsidRPr="0092070F" w:rsidRDefault="00574F46" w:rsidP="009D5B87">
      <w:pPr>
        <w:ind w:left="709" w:firstLine="180"/>
        <w:jc w:val="center"/>
        <w:rPr>
          <w:bCs/>
          <w:sz w:val="24"/>
          <w:szCs w:val="24"/>
          <w:lang w:val="pl-PL"/>
        </w:rPr>
      </w:pPr>
    </w:p>
    <w:p w:rsidR="00574F46" w:rsidRDefault="00574F46" w:rsidP="009D5B87">
      <w:pPr>
        <w:ind w:left="709" w:hanging="709"/>
        <w:rPr>
          <w:b/>
          <w:bCs/>
          <w:sz w:val="24"/>
          <w:u w:val="single"/>
          <w:lang w:val="pl-PL"/>
        </w:rPr>
      </w:pPr>
      <w:r>
        <w:rPr>
          <w:sz w:val="22"/>
          <w:lang w:val="pl-PL"/>
        </w:rPr>
        <w:br w:type="page"/>
      </w:r>
      <w:r>
        <w:rPr>
          <w:b/>
          <w:bCs/>
          <w:sz w:val="22"/>
          <w:u w:val="single"/>
          <w:lang w:val="pl-PL"/>
        </w:rPr>
        <w:lastRenderedPageBreak/>
        <w:t xml:space="preserve">I. </w:t>
      </w:r>
      <w:r>
        <w:rPr>
          <w:b/>
          <w:bCs/>
          <w:sz w:val="24"/>
          <w:u w:val="single"/>
          <w:lang w:val="pl-PL"/>
        </w:rPr>
        <w:t>Informacja o postępowaniu</w:t>
      </w:r>
    </w:p>
    <w:p w:rsidR="00574F46" w:rsidRDefault="00574F46" w:rsidP="009D5B87">
      <w:pPr>
        <w:ind w:left="709" w:hanging="709"/>
        <w:jc w:val="center"/>
        <w:rPr>
          <w:b/>
          <w:sz w:val="16"/>
          <w:lang w:val="pl-PL"/>
        </w:rPr>
      </w:pPr>
    </w:p>
    <w:p w:rsidR="00574F46" w:rsidRDefault="00574F46" w:rsidP="009D5B87">
      <w:pPr>
        <w:ind w:left="709" w:hanging="709"/>
        <w:jc w:val="center"/>
        <w:rPr>
          <w:sz w:val="24"/>
          <w:lang w:val="pl-PL"/>
        </w:rPr>
      </w:pPr>
      <w:r>
        <w:rPr>
          <w:b/>
          <w:sz w:val="24"/>
          <w:lang w:val="pl-PL"/>
        </w:rPr>
        <w:t>ZAMAWIAJĄCY</w:t>
      </w:r>
    </w:p>
    <w:p w:rsidR="00574F46" w:rsidRDefault="006C71DC" w:rsidP="009D5B87">
      <w:pPr>
        <w:ind w:left="709" w:hanging="709"/>
        <w:jc w:val="center"/>
        <w:rPr>
          <w:b/>
          <w:sz w:val="22"/>
          <w:lang w:val="pl-PL"/>
        </w:rPr>
      </w:pPr>
      <w:r>
        <w:rPr>
          <w:b/>
          <w:sz w:val="22"/>
          <w:lang w:val="pl-PL"/>
        </w:rPr>
        <w:t>Teatr Ziemi Rybnickiej</w:t>
      </w:r>
    </w:p>
    <w:p w:rsidR="00574F46" w:rsidRDefault="00574F46" w:rsidP="009D5B87">
      <w:pPr>
        <w:ind w:left="709" w:hanging="709"/>
        <w:jc w:val="center"/>
        <w:rPr>
          <w:b/>
          <w:sz w:val="22"/>
          <w:lang w:val="pl-PL"/>
        </w:rPr>
      </w:pPr>
      <w:r>
        <w:rPr>
          <w:b/>
          <w:sz w:val="22"/>
          <w:lang w:val="pl-PL"/>
        </w:rPr>
        <w:t>ogłasza przetarg nieograniczony na:</w:t>
      </w:r>
    </w:p>
    <w:p w:rsidR="00574F46" w:rsidRDefault="00574F46" w:rsidP="009D5B87">
      <w:pPr>
        <w:jc w:val="center"/>
        <w:rPr>
          <w:b/>
          <w:bCs/>
          <w:sz w:val="16"/>
          <w:szCs w:val="24"/>
          <w:lang w:val="pl-PL"/>
        </w:rPr>
      </w:pPr>
    </w:p>
    <w:p w:rsidR="00574F46" w:rsidRDefault="00574F46" w:rsidP="009D5B87">
      <w:pPr>
        <w:pStyle w:val="Tekstpodstawowywcity"/>
        <w:tabs>
          <w:tab w:val="num" w:pos="0"/>
        </w:tabs>
        <w:ind w:left="0"/>
        <w:jc w:val="center"/>
        <w:rPr>
          <w:b/>
          <w:bCs/>
          <w:szCs w:val="28"/>
        </w:rPr>
      </w:pPr>
      <w:r>
        <w:rPr>
          <w:b/>
          <w:bCs/>
          <w:szCs w:val="28"/>
        </w:rPr>
        <w:t>Druk 11 numerów miesięcznika społeczno-kulturalnego „Gazeta Rybnicka”</w:t>
      </w:r>
    </w:p>
    <w:p w:rsidR="00574F46" w:rsidRDefault="008B06E5" w:rsidP="008B06E5">
      <w:pPr>
        <w:pStyle w:val="Tekstpodstawowywcity"/>
        <w:tabs>
          <w:tab w:val="num" w:pos="0"/>
          <w:tab w:val="left" w:pos="375"/>
          <w:tab w:val="center" w:pos="4180"/>
        </w:tabs>
        <w:ind w:left="0"/>
        <w:jc w:val="left"/>
        <w:rPr>
          <w:b/>
          <w:bCs/>
          <w:szCs w:val="28"/>
        </w:rPr>
      </w:pPr>
      <w:r>
        <w:rPr>
          <w:b/>
          <w:bCs/>
          <w:szCs w:val="28"/>
        </w:rPr>
        <w:tab/>
      </w:r>
      <w:r>
        <w:rPr>
          <w:b/>
          <w:bCs/>
          <w:szCs w:val="28"/>
        </w:rPr>
        <w:tab/>
      </w:r>
      <w:r>
        <w:rPr>
          <w:b/>
          <w:bCs/>
          <w:szCs w:val="28"/>
        </w:rPr>
        <w:tab/>
      </w:r>
      <w:r>
        <w:rPr>
          <w:b/>
          <w:bCs/>
          <w:szCs w:val="28"/>
        </w:rPr>
        <w:tab/>
      </w:r>
      <w:r w:rsidR="00574F46">
        <w:rPr>
          <w:b/>
          <w:bCs/>
          <w:szCs w:val="28"/>
        </w:rPr>
        <w:t>o numerze ISSN 1232-437X</w:t>
      </w:r>
    </w:p>
    <w:p w:rsidR="00574F46" w:rsidRDefault="00574F46" w:rsidP="009D5B87">
      <w:pPr>
        <w:jc w:val="both"/>
        <w:rPr>
          <w:bCs/>
          <w:sz w:val="22"/>
          <w:lang w:val="pl-PL"/>
        </w:rPr>
      </w:pPr>
      <w:r>
        <w:rPr>
          <w:bCs/>
          <w:sz w:val="22"/>
          <w:lang w:val="pl-PL"/>
        </w:rPr>
        <w:t xml:space="preserve">Zamawiający zamieścił ogłoszenie o zamówieniu w Biuletynie Zamówień Publicznych, na stronie internetowej: </w:t>
      </w:r>
      <w:hyperlink r:id="rId8" w:history="1">
        <w:r w:rsidR="00B06BBB" w:rsidRPr="00245435">
          <w:rPr>
            <w:rStyle w:val="Hipercze"/>
            <w:bCs/>
            <w:sz w:val="22"/>
            <w:lang w:val="pl-PL"/>
          </w:rPr>
          <w:t>www.teatrziemirybnickiej.pl</w:t>
        </w:r>
      </w:hyperlink>
      <w:r>
        <w:rPr>
          <w:bCs/>
          <w:sz w:val="22"/>
          <w:lang w:val="pl-PL"/>
        </w:rPr>
        <w:t xml:space="preserve"> i na tablicy ogłoszeń </w:t>
      </w:r>
      <w:r w:rsidR="006C71DC">
        <w:rPr>
          <w:bCs/>
          <w:sz w:val="22"/>
          <w:lang w:val="pl-PL"/>
        </w:rPr>
        <w:t>Teatru Ziemi Rybnickiej</w:t>
      </w:r>
      <w:r>
        <w:rPr>
          <w:bCs/>
          <w:sz w:val="22"/>
          <w:lang w:val="pl-PL"/>
        </w:rPr>
        <w:t>.</w:t>
      </w:r>
    </w:p>
    <w:p w:rsidR="00574F46" w:rsidRPr="00B01C9C" w:rsidRDefault="00574F46" w:rsidP="009D5B87">
      <w:pPr>
        <w:pStyle w:val="Tekstpodstawowy21"/>
        <w:rPr>
          <w:bCs/>
          <w:sz w:val="16"/>
          <w:szCs w:val="16"/>
        </w:rPr>
      </w:pPr>
    </w:p>
    <w:p w:rsidR="00574F46" w:rsidRDefault="00887E25" w:rsidP="009D5B87">
      <w:pPr>
        <w:rPr>
          <w:bCs/>
          <w:sz w:val="22"/>
          <w:lang w:val="pl-PL"/>
        </w:rPr>
      </w:pPr>
      <w:r>
        <w:rPr>
          <w:bCs/>
          <w:sz w:val="22"/>
          <w:lang w:val="pl-PL"/>
        </w:rPr>
        <w:t>Znak postępowania</w:t>
      </w:r>
      <w:r w:rsidR="008B06E5">
        <w:rPr>
          <w:bCs/>
          <w:sz w:val="22"/>
          <w:lang w:val="pl-PL"/>
        </w:rPr>
        <w:t>: 0</w:t>
      </w:r>
      <w:r w:rsidR="006C71DC">
        <w:rPr>
          <w:bCs/>
          <w:sz w:val="22"/>
          <w:lang w:val="pl-PL"/>
        </w:rPr>
        <w:t>5</w:t>
      </w:r>
      <w:r w:rsidR="00574F46">
        <w:rPr>
          <w:bCs/>
          <w:sz w:val="22"/>
          <w:lang w:val="pl-PL"/>
        </w:rPr>
        <w:t>/</w:t>
      </w:r>
      <w:r w:rsidR="005E721A">
        <w:rPr>
          <w:bCs/>
          <w:sz w:val="22"/>
          <w:lang w:val="pl-PL"/>
        </w:rPr>
        <w:t>GR/</w:t>
      </w:r>
      <w:r w:rsidR="006C71DC">
        <w:rPr>
          <w:bCs/>
          <w:sz w:val="22"/>
          <w:lang w:val="pl-PL"/>
        </w:rPr>
        <w:t>TZR</w:t>
      </w:r>
      <w:r w:rsidR="00574F46">
        <w:rPr>
          <w:bCs/>
          <w:sz w:val="22"/>
          <w:lang w:val="pl-PL"/>
        </w:rPr>
        <w:t>/201</w:t>
      </w:r>
      <w:r w:rsidR="006C71DC">
        <w:rPr>
          <w:bCs/>
          <w:sz w:val="22"/>
          <w:lang w:val="pl-PL"/>
        </w:rPr>
        <w:t>5</w:t>
      </w:r>
      <w:r w:rsidR="00574F46">
        <w:rPr>
          <w:bCs/>
          <w:sz w:val="22"/>
          <w:lang w:val="pl-PL"/>
        </w:rPr>
        <w:t xml:space="preserve"> – PN </w:t>
      </w:r>
    </w:p>
    <w:p w:rsidR="00574F46" w:rsidRDefault="00574F46" w:rsidP="009D5B87">
      <w:pPr>
        <w:rPr>
          <w:bCs/>
          <w:sz w:val="22"/>
          <w:lang w:val="pl-PL"/>
        </w:rPr>
      </w:pPr>
      <w:r>
        <w:rPr>
          <w:b/>
          <w:sz w:val="22"/>
          <w:lang w:val="pl-PL"/>
        </w:rPr>
        <w:t>Uwaga:</w:t>
      </w:r>
      <w:r>
        <w:rPr>
          <w:bCs/>
          <w:sz w:val="22"/>
          <w:lang w:val="pl-PL"/>
        </w:rPr>
        <w:t xml:space="preserve"> W korespondencji kierowanej do Zamawiającego należy posługiwać się tym znakiem.</w:t>
      </w:r>
    </w:p>
    <w:p w:rsidR="00574F46" w:rsidRPr="00B01C9C" w:rsidRDefault="00574F46" w:rsidP="009D5B87">
      <w:pPr>
        <w:ind w:left="709" w:hanging="709"/>
        <w:rPr>
          <w:b/>
          <w:sz w:val="16"/>
          <w:szCs w:val="16"/>
          <w:lang w:val="pl-PL"/>
        </w:rPr>
      </w:pPr>
    </w:p>
    <w:p w:rsidR="00574F46" w:rsidRDefault="00574F46" w:rsidP="009D5B87">
      <w:pPr>
        <w:ind w:left="709" w:hanging="709"/>
        <w:rPr>
          <w:b/>
          <w:sz w:val="22"/>
          <w:szCs w:val="22"/>
          <w:lang w:val="pl-PL"/>
        </w:rPr>
      </w:pPr>
      <w:r>
        <w:rPr>
          <w:b/>
          <w:sz w:val="22"/>
          <w:szCs w:val="22"/>
          <w:lang w:val="pl-PL"/>
        </w:rPr>
        <w:t>Finansowanie zamówienia</w:t>
      </w:r>
    </w:p>
    <w:p w:rsidR="00574F46" w:rsidRPr="009147E3" w:rsidRDefault="00574F46" w:rsidP="009D5B87">
      <w:pPr>
        <w:jc w:val="both"/>
        <w:rPr>
          <w:sz w:val="22"/>
          <w:szCs w:val="22"/>
          <w:lang w:val="pl-PL"/>
        </w:rPr>
      </w:pPr>
      <w:r w:rsidRPr="009147E3">
        <w:rPr>
          <w:sz w:val="22"/>
          <w:szCs w:val="22"/>
          <w:lang w:val="pl-PL"/>
        </w:rPr>
        <w:t xml:space="preserve">Zamówienie będzie finansowane ze środków </w:t>
      </w:r>
      <w:r w:rsidR="006C71DC">
        <w:rPr>
          <w:sz w:val="22"/>
          <w:szCs w:val="22"/>
          <w:lang w:val="pl-PL"/>
        </w:rPr>
        <w:t>Teatru Ziemi Rybnickiej</w:t>
      </w:r>
    </w:p>
    <w:p w:rsidR="00574F46" w:rsidRDefault="00574F46" w:rsidP="009D5B87">
      <w:pPr>
        <w:ind w:left="709" w:hanging="709"/>
        <w:rPr>
          <w:b/>
          <w:sz w:val="22"/>
          <w:szCs w:val="22"/>
          <w:u w:val="single"/>
          <w:lang w:val="pl-PL"/>
        </w:rPr>
      </w:pPr>
    </w:p>
    <w:p w:rsidR="00574F46" w:rsidRDefault="00574F46" w:rsidP="009D5B87">
      <w:pPr>
        <w:pStyle w:val="Nagwek3"/>
        <w:keepNext w:val="0"/>
        <w:widowControl w:val="0"/>
        <w:tabs>
          <w:tab w:val="clear" w:pos="720"/>
          <w:tab w:val="left" w:pos="708"/>
        </w:tabs>
        <w:ind w:left="0" w:firstLine="0"/>
      </w:pPr>
      <w:r>
        <w:t>Postępowanie zostanie przeprowadzone na podstawie ustawy z dnia 29 stycznia 2004 r. Prawo zamówień publicznych, przepisów wykonawczych wydanych na jej podstawie oraz niniejszej Specyfikacji Istotnych Warunków Zamówienia.</w:t>
      </w:r>
    </w:p>
    <w:p w:rsidR="00574F46" w:rsidRPr="00771F53" w:rsidRDefault="00574F46" w:rsidP="009D5B87">
      <w:pPr>
        <w:ind w:left="709" w:hanging="709"/>
        <w:rPr>
          <w:b/>
          <w:sz w:val="22"/>
          <w:szCs w:val="22"/>
          <w:u w:val="single"/>
          <w:lang w:val="pl-PL"/>
        </w:rPr>
      </w:pPr>
    </w:p>
    <w:p w:rsidR="00574F46" w:rsidRDefault="00574F46" w:rsidP="009D5B87">
      <w:pPr>
        <w:pStyle w:val="Nagwek3"/>
        <w:keepNext w:val="0"/>
        <w:widowControl w:val="0"/>
        <w:tabs>
          <w:tab w:val="clear" w:pos="720"/>
          <w:tab w:val="left" w:pos="708"/>
        </w:tabs>
        <w:spacing w:line="360" w:lineRule="auto"/>
        <w:ind w:left="0" w:firstLine="0"/>
      </w:pPr>
      <w:r>
        <w:t>Użyte w Specyfikacji terminy mają następujące znaczenie:</w:t>
      </w:r>
    </w:p>
    <w:p w:rsidR="00574F46" w:rsidRDefault="00574F46" w:rsidP="009D5B87">
      <w:pPr>
        <w:jc w:val="both"/>
        <w:rPr>
          <w:b/>
          <w:sz w:val="22"/>
          <w:szCs w:val="22"/>
          <w:u w:val="single"/>
          <w:lang w:val="pl-PL"/>
        </w:rPr>
      </w:pPr>
      <w:r>
        <w:rPr>
          <w:sz w:val="22"/>
          <w:lang w:val="pl-PL"/>
        </w:rPr>
        <w:t>„Zamawiający”</w:t>
      </w:r>
      <w:r>
        <w:rPr>
          <w:sz w:val="22"/>
          <w:lang w:val="pl-PL"/>
        </w:rPr>
        <w:tab/>
      </w:r>
      <w:r>
        <w:rPr>
          <w:sz w:val="22"/>
          <w:lang w:val="pl-PL"/>
        </w:rPr>
        <w:tab/>
      </w:r>
      <w:r w:rsidR="006C71DC">
        <w:rPr>
          <w:sz w:val="22"/>
          <w:szCs w:val="22"/>
          <w:lang w:val="pl-PL"/>
        </w:rPr>
        <w:t>Teatr Ziemi Ryb</w:t>
      </w:r>
      <w:r w:rsidR="00967241">
        <w:rPr>
          <w:sz w:val="22"/>
          <w:szCs w:val="22"/>
          <w:lang w:val="pl-PL"/>
        </w:rPr>
        <w:t>n</w:t>
      </w:r>
      <w:r w:rsidR="006C71DC">
        <w:rPr>
          <w:sz w:val="22"/>
          <w:szCs w:val="22"/>
          <w:lang w:val="pl-PL"/>
        </w:rPr>
        <w:t>ickiej</w:t>
      </w:r>
    </w:p>
    <w:p w:rsidR="00574F46" w:rsidRDefault="00574F46" w:rsidP="009D5B87">
      <w:pPr>
        <w:rPr>
          <w:sz w:val="22"/>
          <w:lang w:val="pl-PL"/>
        </w:rPr>
      </w:pPr>
    </w:p>
    <w:p w:rsidR="00574F46" w:rsidRDefault="00574F46" w:rsidP="009D5B87">
      <w:pPr>
        <w:ind w:left="2160" w:hanging="2160"/>
        <w:jc w:val="both"/>
        <w:rPr>
          <w:sz w:val="22"/>
          <w:lang w:val="pl-PL"/>
        </w:rPr>
      </w:pPr>
      <w:r>
        <w:rPr>
          <w:sz w:val="22"/>
          <w:lang w:val="pl-PL"/>
        </w:rPr>
        <w:t>„Postępowanie”</w:t>
      </w:r>
      <w:r>
        <w:rPr>
          <w:sz w:val="22"/>
          <w:lang w:val="pl-PL"/>
        </w:rPr>
        <w:tab/>
        <w:t>postępowanie prowadzone przez Zamawiającego na podstawie niniejszej</w:t>
      </w:r>
      <w:r>
        <w:rPr>
          <w:sz w:val="22"/>
          <w:lang w:val="pl-PL"/>
        </w:rPr>
        <w:br/>
        <w:t>Specyfikacji.</w:t>
      </w:r>
    </w:p>
    <w:p w:rsidR="00574F46" w:rsidRDefault="00574F46" w:rsidP="009D5B87">
      <w:pPr>
        <w:rPr>
          <w:sz w:val="22"/>
          <w:lang w:val="pl-PL"/>
        </w:rPr>
      </w:pPr>
      <w:r>
        <w:rPr>
          <w:sz w:val="22"/>
          <w:lang w:val="pl-PL"/>
        </w:rPr>
        <w:t>„SIWZ”</w:t>
      </w:r>
      <w:r>
        <w:rPr>
          <w:sz w:val="22"/>
          <w:lang w:val="pl-PL"/>
        </w:rPr>
        <w:tab/>
      </w:r>
      <w:r>
        <w:rPr>
          <w:sz w:val="22"/>
          <w:lang w:val="pl-PL"/>
        </w:rPr>
        <w:tab/>
        <w:t>niniejsza Specyfikacja Istotnych Warunków Zamówienia.</w:t>
      </w:r>
    </w:p>
    <w:p w:rsidR="00574F46" w:rsidRDefault="00574F46" w:rsidP="009D5B87">
      <w:pPr>
        <w:pStyle w:val="Tekstpodstawowy21"/>
      </w:pPr>
      <w:r>
        <w:t>„Ustawa”</w:t>
      </w:r>
      <w:r>
        <w:tab/>
      </w:r>
      <w:r>
        <w:tab/>
        <w:t xml:space="preserve">ustawa z dnia 29 stycznia 2004 r. - Prawo zamówień publicznych. </w:t>
      </w:r>
    </w:p>
    <w:p w:rsidR="00574F46" w:rsidRDefault="00574F46" w:rsidP="009D5B87">
      <w:pPr>
        <w:ind w:left="2160" w:hanging="2160"/>
        <w:jc w:val="both"/>
        <w:rPr>
          <w:sz w:val="22"/>
          <w:lang w:val="pl-PL"/>
        </w:rPr>
      </w:pPr>
      <w:r>
        <w:rPr>
          <w:sz w:val="22"/>
          <w:lang w:val="pl-PL"/>
        </w:rPr>
        <w:t>„Zamówienie”</w:t>
      </w:r>
      <w:r>
        <w:rPr>
          <w:sz w:val="22"/>
          <w:lang w:val="pl-PL"/>
        </w:rPr>
        <w:tab/>
        <w:t>należy przez to rozumieć zamówienie publiczne, którego przedmiot został</w:t>
      </w:r>
      <w:r>
        <w:rPr>
          <w:sz w:val="22"/>
          <w:lang w:val="pl-PL"/>
        </w:rPr>
        <w:br/>
        <w:t>w sposób szczegółowy opisany w Rozdziale II SIWZ.</w:t>
      </w:r>
    </w:p>
    <w:p w:rsidR="00574F46" w:rsidRDefault="00574F46" w:rsidP="009D5B87">
      <w:pPr>
        <w:ind w:left="2160" w:hanging="2160"/>
        <w:jc w:val="both"/>
        <w:rPr>
          <w:sz w:val="22"/>
          <w:lang w:val="pl-PL"/>
        </w:rPr>
      </w:pPr>
      <w:r>
        <w:rPr>
          <w:sz w:val="22"/>
          <w:lang w:val="pl-PL"/>
        </w:rPr>
        <w:t>”Wykonawca”</w:t>
      </w:r>
      <w:r>
        <w:rPr>
          <w:sz w:val="22"/>
          <w:lang w:val="pl-PL"/>
        </w:rPr>
        <w:tab/>
        <w:t xml:space="preserve">podmiot, który ubiega się o wykonanie zamówienia, złoży ofertę </w:t>
      </w:r>
      <w:r>
        <w:rPr>
          <w:sz w:val="22"/>
          <w:lang w:val="pl-PL"/>
        </w:rPr>
        <w:br/>
        <w:t>na wykonanie zamówienia albo zawrze z Zamawiającym umowę w sprawie</w:t>
      </w:r>
      <w:r>
        <w:rPr>
          <w:sz w:val="22"/>
          <w:lang w:val="pl-PL"/>
        </w:rPr>
        <w:br/>
        <w:t>wykonania zamówienia.</w:t>
      </w:r>
    </w:p>
    <w:p w:rsidR="00574F46" w:rsidRPr="00771F53" w:rsidRDefault="00574F46" w:rsidP="009D5B87">
      <w:pPr>
        <w:pStyle w:val="Nagwek4"/>
        <w:tabs>
          <w:tab w:val="clear" w:pos="864"/>
          <w:tab w:val="left" w:pos="708"/>
        </w:tabs>
        <w:ind w:left="-30" w:firstLine="0"/>
        <w:jc w:val="left"/>
        <w:rPr>
          <w:sz w:val="24"/>
          <w:szCs w:val="24"/>
        </w:rPr>
      </w:pPr>
    </w:p>
    <w:p w:rsidR="00574F46" w:rsidRDefault="00574F46" w:rsidP="009D5B87">
      <w:pPr>
        <w:pStyle w:val="Nagwek4"/>
        <w:tabs>
          <w:tab w:val="clear" w:pos="864"/>
          <w:tab w:val="left" w:pos="708"/>
        </w:tabs>
        <w:ind w:left="-30" w:firstLine="0"/>
        <w:jc w:val="left"/>
      </w:pPr>
      <w:r>
        <w:t>Dane Zamawiającego:</w:t>
      </w:r>
    </w:p>
    <w:p w:rsidR="00574F46" w:rsidRDefault="00574F46" w:rsidP="009D5B87">
      <w:pPr>
        <w:widowControl w:val="0"/>
        <w:ind w:firstLine="357"/>
        <w:jc w:val="both"/>
        <w:rPr>
          <w:b/>
          <w:bCs/>
          <w:sz w:val="22"/>
          <w:lang w:val="pl-PL"/>
        </w:rPr>
      </w:pPr>
      <w:r>
        <w:rPr>
          <w:sz w:val="22"/>
          <w:lang w:val="pl-PL"/>
        </w:rPr>
        <w:t xml:space="preserve">NIP: </w:t>
      </w:r>
      <w:r>
        <w:rPr>
          <w:b/>
          <w:bCs/>
          <w:sz w:val="22"/>
          <w:lang w:val="pl-PL"/>
        </w:rPr>
        <w:t>642-21-24-779</w:t>
      </w:r>
    </w:p>
    <w:p w:rsidR="00574F46" w:rsidRDefault="00574F46" w:rsidP="009D5B87">
      <w:pPr>
        <w:widowControl w:val="0"/>
        <w:ind w:firstLine="357"/>
        <w:jc w:val="both"/>
        <w:rPr>
          <w:sz w:val="22"/>
          <w:lang w:val="pl-PL"/>
        </w:rPr>
      </w:pPr>
      <w:r>
        <w:rPr>
          <w:sz w:val="22"/>
          <w:lang w:val="pl-PL"/>
        </w:rPr>
        <w:t xml:space="preserve">Dokładny adres do korespondencji: </w:t>
      </w:r>
      <w:r w:rsidR="006C71DC">
        <w:rPr>
          <w:b/>
          <w:bCs/>
          <w:sz w:val="22"/>
          <w:lang w:val="pl-PL"/>
        </w:rPr>
        <w:t>Plac Teatralny</w:t>
      </w:r>
      <w:r>
        <w:rPr>
          <w:b/>
          <w:bCs/>
          <w:sz w:val="22"/>
          <w:lang w:val="pl-PL"/>
        </w:rPr>
        <w:t xml:space="preserve"> 1, 44-200 Rybnik</w:t>
      </w:r>
    </w:p>
    <w:p w:rsidR="00574F46" w:rsidRDefault="00574F46" w:rsidP="009D5B87">
      <w:pPr>
        <w:widowControl w:val="0"/>
        <w:ind w:firstLine="357"/>
        <w:jc w:val="both"/>
        <w:rPr>
          <w:sz w:val="22"/>
          <w:lang w:val="pl-PL"/>
        </w:rPr>
      </w:pPr>
      <w:r>
        <w:rPr>
          <w:sz w:val="22"/>
          <w:lang w:val="pl-PL"/>
        </w:rPr>
        <w:t xml:space="preserve">Faks do korespondencji w sprawie Zamówienia: </w:t>
      </w:r>
      <w:r>
        <w:rPr>
          <w:b/>
          <w:bCs/>
          <w:sz w:val="22"/>
          <w:lang w:val="pl-PL"/>
        </w:rPr>
        <w:t>(032) 4223235</w:t>
      </w:r>
    </w:p>
    <w:p w:rsidR="00574F46" w:rsidRDefault="00574F46" w:rsidP="009D5B87">
      <w:pPr>
        <w:widowControl w:val="0"/>
        <w:ind w:firstLine="357"/>
        <w:jc w:val="both"/>
        <w:rPr>
          <w:sz w:val="22"/>
          <w:lang w:val="pl-PL"/>
        </w:rPr>
      </w:pPr>
      <w:r>
        <w:rPr>
          <w:sz w:val="22"/>
          <w:lang w:val="pl-PL"/>
        </w:rPr>
        <w:t xml:space="preserve">E-mail do korespondencji w sprawie Zamówienia: </w:t>
      </w:r>
      <w:r w:rsidR="00FD6879">
        <w:rPr>
          <w:sz w:val="22"/>
          <w:lang w:val="pl-PL"/>
        </w:rPr>
        <w:t>a</w:t>
      </w:r>
      <w:r w:rsidR="00967241">
        <w:rPr>
          <w:sz w:val="22"/>
          <w:lang w:val="pl-PL"/>
        </w:rPr>
        <w:t>dministracja@tzr</w:t>
      </w:r>
      <w:r w:rsidR="00FD6879">
        <w:rPr>
          <w:sz w:val="22"/>
          <w:lang w:val="pl-PL"/>
        </w:rPr>
        <w:t>.rybnik.pl</w:t>
      </w:r>
    </w:p>
    <w:p w:rsidR="00574F46" w:rsidRDefault="00574F46" w:rsidP="009D5B87">
      <w:pPr>
        <w:ind w:left="709" w:hanging="709"/>
        <w:rPr>
          <w:b/>
          <w:sz w:val="22"/>
          <w:szCs w:val="22"/>
          <w:u w:val="single"/>
          <w:lang w:val="pl-PL"/>
        </w:rPr>
      </w:pPr>
    </w:p>
    <w:p w:rsidR="00574F46" w:rsidRDefault="00BE78EE" w:rsidP="009D5B87">
      <w:pPr>
        <w:ind w:left="709" w:hanging="709"/>
        <w:rPr>
          <w:b/>
          <w:sz w:val="24"/>
          <w:u w:val="single"/>
          <w:lang w:val="pl-PL"/>
        </w:rPr>
      </w:pPr>
      <w:r>
        <w:rPr>
          <w:b/>
          <w:sz w:val="24"/>
          <w:u w:val="single"/>
          <w:lang w:val="pl-PL"/>
        </w:rPr>
        <w:t xml:space="preserve">II. </w:t>
      </w:r>
      <w:r w:rsidR="00574F46">
        <w:rPr>
          <w:b/>
          <w:sz w:val="24"/>
          <w:u w:val="single"/>
          <w:lang w:val="pl-PL"/>
        </w:rPr>
        <w:t xml:space="preserve"> Przedmiot zamówienia </w:t>
      </w:r>
    </w:p>
    <w:p w:rsidR="00574F46" w:rsidRPr="003A2CEE" w:rsidRDefault="00574F46" w:rsidP="009D5B87">
      <w:pPr>
        <w:rPr>
          <w:sz w:val="16"/>
          <w:szCs w:val="16"/>
          <w:lang w:val="pl-PL"/>
        </w:rPr>
      </w:pPr>
    </w:p>
    <w:p w:rsidR="00574F46" w:rsidRPr="0021699A" w:rsidRDefault="00574F46" w:rsidP="009D5B87">
      <w:pPr>
        <w:ind w:left="284" w:hanging="284"/>
        <w:jc w:val="both"/>
        <w:rPr>
          <w:sz w:val="22"/>
          <w:szCs w:val="22"/>
          <w:lang w:val="pl-PL"/>
        </w:rPr>
      </w:pPr>
      <w:r w:rsidRPr="0021699A">
        <w:rPr>
          <w:sz w:val="22"/>
          <w:szCs w:val="22"/>
          <w:lang w:val="pl-PL"/>
        </w:rPr>
        <w:t>1.</w:t>
      </w:r>
      <w:r w:rsidRPr="0021699A">
        <w:rPr>
          <w:sz w:val="22"/>
          <w:szCs w:val="22"/>
          <w:lang w:val="pl-PL"/>
        </w:rPr>
        <w:tab/>
        <w:t xml:space="preserve">Przedmiotem zamówienia jest </w:t>
      </w:r>
    </w:p>
    <w:p w:rsidR="00574F46" w:rsidRPr="0021699A" w:rsidRDefault="00574F46" w:rsidP="009D5B87">
      <w:pPr>
        <w:pStyle w:val="Tekstpodstawowywcity"/>
        <w:tabs>
          <w:tab w:val="num" w:pos="0"/>
        </w:tabs>
        <w:ind w:left="0" w:firstLine="360"/>
        <w:jc w:val="left"/>
        <w:rPr>
          <w:b/>
          <w:bCs/>
          <w:szCs w:val="22"/>
        </w:rPr>
      </w:pPr>
      <w:r w:rsidRPr="0021699A">
        <w:rPr>
          <w:b/>
          <w:bCs/>
          <w:szCs w:val="22"/>
        </w:rPr>
        <w:t>Druk 11 numerów miesięcznika społeczno-kulturalnego „Gazeta Rybnicka”</w:t>
      </w:r>
    </w:p>
    <w:p w:rsidR="00574F46" w:rsidRPr="0021699A" w:rsidRDefault="00574F46" w:rsidP="009D5B87">
      <w:pPr>
        <w:pStyle w:val="Tekstpodstawowywcity"/>
        <w:tabs>
          <w:tab w:val="num" w:pos="0"/>
        </w:tabs>
        <w:ind w:left="0" w:firstLine="360"/>
        <w:jc w:val="left"/>
        <w:rPr>
          <w:b/>
          <w:bCs/>
          <w:szCs w:val="22"/>
        </w:rPr>
      </w:pPr>
      <w:r w:rsidRPr="0021699A">
        <w:rPr>
          <w:b/>
          <w:bCs/>
          <w:szCs w:val="22"/>
        </w:rPr>
        <w:t>o numerze ISSN 1232-437X</w:t>
      </w:r>
    </w:p>
    <w:p w:rsidR="00574F46" w:rsidRPr="0021699A" w:rsidRDefault="00574F46" w:rsidP="009D5B87">
      <w:pPr>
        <w:rPr>
          <w:bCs/>
          <w:snapToGrid w:val="0"/>
          <w:sz w:val="22"/>
          <w:szCs w:val="22"/>
          <w:lang w:val="pl-PL"/>
        </w:rPr>
      </w:pPr>
      <w:r w:rsidRPr="0021699A">
        <w:rPr>
          <w:bCs/>
          <w:snapToGrid w:val="0"/>
          <w:sz w:val="22"/>
          <w:szCs w:val="22"/>
          <w:lang w:val="pl-PL"/>
        </w:rPr>
        <w:t>2. O</w:t>
      </w:r>
      <w:r>
        <w:rPr>
          <w:bCs/>
          <w:snapToGrid w:val="0"/>
          <w:sz w:val="22"/>
          <w:szCs w:val="22"/>
          <w:lang w:val="pl-PL"/>
        </w:rPr>
        <w:t>gólne wymagania</w:t>
      </w:r>
      <w:r w:rsidRPr="0021699A">
        <w:rPr>
          <w:bCs/>
          <w:snapToGrid w:val="0"/>
          <w:sz w:val="22"/>
          <w:szCs w:val="22"/>
          <w:lang w:val="pl-PL"/>
        </w:rPr>
        <w:t xml:space="preserve">: </w:t>
      </w:r>
    </w:p>
    <w:p w:rsidR="00574F46" w:rsidRPr="0049742F" w:rsidRDefault="00574F46" w:rsidP="00C33017">
      <w:pPr>
        <w:ind w:firstLine="360"/>
        <w:rPr>
          <w:bCs/>
          <w:snapToGrid w:val="0"/>
          <w:sz w:val="22"/>
          <w:szCs w:val="22"/>
          <w:lang w:val="pl-PL"/>
        </w:rPr>
      </w:pPr>
      <w:r w:rsidRPr="0049742F">
        <w:rPr>
          <w:bCs/>
          <w:snapToGrid w:val="0"/>
          <w:sz w:val="22"/>
          <w:szCs w:val="22"/>
          <w:lang w:val="pl-PL"/>
        </w:rPr>
        <w:t xml:space="preserve">Usługa drukowania i dostawy 11 numerów miesięcznika społeczno-kulturalnego </w:t>
      </w:r>
      <w:r w:rsidRPr="0049742F">
        <w:rPr>
          <w:bCs/>
          <w:snapToGrid w:val="0"/>
          <w:sz w:val="22"/>
          <w:szCs w:val="22"/>
          <w:lang w:val="pl-PL"/>
        </w:rPr>
        <w:br/>
        <w:t xml:space="preserve">    „Gazeta Rybnicka” o numerze ISSN 1232-437X o poniższych wymaganiach:</w:t>
      </w:r>
    </w:p>
    <w:p w:rsidR="00574F46" w:rsidRDefault="00574F46" w:rsidP="009D5B87">
      <w:pPr>
        <w:ind w:left="360"/>
        <w:rPr>
          <w:bCs/>
          <w:snapToGrid w:val="0"/>
          <w:sz w:val="22"/>
          <w:szCs w:val="22"/>
          <w:lang w:val="pl-PL"/>
        </w:rPr>
      </w:pPr>
    </w:p>
    <w:p w:rsidR="00574F46" w:rsidRDefault="006C71DC" w:rsidP="00A06824">
      <w:pPr>
        <w:pStyle w:val="Tekstpodstawowywcity"/>
        <w:numPr>
          <w:ilvl w:val="0"/>
          <w:numId w:val="26"/>
        </w:numPr>
        <w:tabs>
          <w:tab w:val="clear" w:pos="709"/>
        </w:tabs>
        <w:snapToGrid w:val="0"/>
        <w:rPr>
          <w:szCs w:val="28"/>
        </w:rPr>
      </w:pPr>
      <w:r>
        <w:rPr>
          <w:szCs w:val="28"/>
        </w:rPr>
        <w:t>10</w:t>
      </w:r>
      <w:r w:rsidR="00574F46">
        <w:rPr>
          <w:szCs w:val="28"/>
        </w:rPr>
        <w:t xml:space="preserve"> wydań o objętości 52 stron wewnętrznych plus okładka,</w:t>
      </w:r>
    </w:p>
    <w:p w:rsidR="00574F46" w:rsidRDefault="00EC52E0" w:rsidP="00A06824">
      <w:pPr>
        <w:pStyle w:val="Tekstpodstawowywcity"/>
        <w:numPr>
          <w:ilvl w:val="0"/>
          <w:numId w:val="26"/>
        </w:numPr>
        <w:tabs>
          <w:tab w:val="clear" w:pos="709"/>
        </w:tabs>
        <w:snapToGrid w:val="0"/>
        <w:rPr>
          <w:szCs w:val="28"/>
        </w:rPr>
      </w:pPr>
      <w:r>
        <w:rPr>
          <w:szCs w:val="28"/>
        </w:rPr>
        <w:t>1</w:t>
      </w:r>
      <w:r w:rsidR="00BE78EE">
        <w:rPr>
          <w:szCs w:val="28"/>
        </w:rPr>
        <w:t xml:space="preserve"> wydanie</w:t>
      </w:r>
      <w:r w:rsidR="00574F46">
        <w:rPr>
          <w:szCs w:val="28"/>
        </w:rPr>
        <w:t xml:space="preserve"> o objętości 48 stron wewnętrznych plus okładka</w:t>
      </w:r>
    </w:p>
    <w:p w:rsidR="00574F46" w:rsidRDefault="00574F46" w:rsidP="00A06824">
      <w:pPr>
        <w:pStyle w:val="Tekstpodstawowywcity"/>
        <w:numPr>
          <w:ilvl w:val="0"/>
          <w:numId w:val="26"/>
        </w:numPr>
        <w:tabs>
          <w:tab w:val="clear" w:pos="709"/>
        </w:tabs>
        <w:snapToGrid w:val="0"/>
        <w:rPr>
          <w:szCs w:val="28"/>
        </w:rPr>
      </w:pPr>
      <w:r>
        <w:rPr>
          <w:szCs w:val="28"/>
        </w:rPr>
        <w:t xml:space="preserve">objętość wydania w poszczególnych miesiącach zależna jest od Zamawiającego. </w:t>
      </w:r>
    </w:p>
    <w:p w:rsidR="00574F46" w:rsidRDefault="00574F46" w:rsidP="00A06824">
      <w:pPr>
        <w:pStyle w:val="Tekstpodstawowywcity"/>
        <w:numPr>
          <w:ilvl w:val="0"/>
          <w:numId w:val="26"/>
        </w:numPr>
        <w:tabs>
          <w:tab w:val="clear" w:pos="709"/>
        </w:tabs>
        <w:snapToGrid w:val="0"/>
        <w:rPr>
          <w:szCs w:val="28"/>
        </w:rPr>
      </w:pPr>
      <w:r>
        <w:rPr>
          <w:szCs w:val="28"/>
        </w:rPr>
        <w:t>o objętości gazety i terminie jej wydania Wykonawca jest powiadamiany na 10 dni przed dostarczeniem materiałów do druku.</w:t>
      </w:r>
    </w:p>
    <w:p w:rsidR="00574F46" w:rsidRDefault="00574F46" w:rsidP="00A06824">
      <w:pPr>
        <w:pStyle w:val="Tekstpodstawowywcity"/>
        <w:numPr>
          <w:ilvl w:val="0"/>
          <w:numId w:val="26"/>
        </w:numPr>
        <w:tabs>
          <w:tab w:val="clear" w:pos="709"/>
        </w:tabs>
        <w:snapToGrid w:val="0"/>
        <w:jc w:val="left"/>
        <w:rPr>
          <w:szCs w:val="28"/>
        </w:rPr>
      </w:pPr>
      <w:r>
        <w:rPr>
          <w:szCs w:val="28"/>
        </w:rPr>
        <w:t>nakład gazety: 1</w:t>
      </w:r>
      <w:r w:rsidR="006C71DC">
        <w:rPr>
          <w:szCs w:val="28"/>
        </w:rPr>
        <w:t>5</w:t>
      </w:r>
      <w:r>
        <w:rPr>
          <w:szCs w:val="28"/>
        </w:rPr>
        <w:t>.000 egzemplarzy w każdym wydaniu,</w:t>
      </w:r>
    </w:p>
    <w:p w:rsidR="00574F46" w:rsidRDefault="00574F46" w:rsidP="00A06824">
      <w:pPr>
        <w:pStyle w:val="Tekstpodstawowywcity"/>
        <w:numPr>
          <w:ilvl w:val="0"/>
          <w:numId w:val="26"/>
        </w:numPr>
        <w:snapToGrid w:val="0"/>
        <w:jc w:val="left"/>
        <w:rPr>
          <w:szCs w:val="28"/>
        </w:rPr>
      </w:pPr>
      <w:r>
        <w:rPr>
          <w:szCs w:val="28"/>
        </w:rPr>
        <w:t xml:space="preserve">format gazety: 205 x </w:t>
      </w:r>
      <w:smartTag w:uri="urn:schemas-microsoft-com:office:smarttags" w:element="metricconverter">
        <w:smartTagPr>
          <w:attr w:name="ProductID" w:val="285 mm"/>
        </w:smartTagPr>
        <w:r>
          <w:rPr>
            <w:szCs w:val="28"/>
          </w:rPr>
          <w:t>285 mm</w:t>
        </w:r>
      </w:smartTag>
      <w:r>
        <w:rPr>
          <w:szCs w:val="28"/>
        </w:rPr>
        <w:t>,</w:t>
      </w:r>
    </w:p>
    <w:p w:rsidR="00574F46" w:rsidRDefault="00574F46" w:rsidP="00A06824">
      <w:pPr>
        <w:pStyle w:val="Tekstpodstawowywcity"/>
        <w:numPr>
          <w:ilvl w:val="0"/>
          <w:numId w:val="26"/>
        </w:numPr>
        <w:snapToGrid w:val="0"/>
        <w:jc w:val="left"/>
        <w:rPr>
          <w:szCs w:val="28"/>
        </w:rPr>
      </w:pPr>
      <w:r>
        <w:rPr>
          <w:szCs w:val="28"/>
        </w:rPr>
        <w:t xml:space="preserve">gazeta zawiera: </w:t>
      </w:r>
    </w:p>
    <w:p w:rsidR="00574F46" w:rsidRDefault="00574F46" w:rsidP="00A06824">
      <w:pPr>
        <w:pStyle w:val="Tekstpodstawowywcity"/>
        <w:numPr>
          <w:ilvl w:val="0"/>
          <w:numId w:val="27"/>
        </w:numPr>
        <w:snapToGrid w:val="0"/>
        <w:rPr>
          <w:szCs w:val="28"/>
        </w:rPr>
      </w:pPr>
      <w:r>
        <w:rPr>
          <w:szCs w:val="28"/>
        </w:rPr>
        <w:t xml:space="preserve">okładkę – druk 4/4, papier kredowy </w:t>
      </w:r>
      <w:smartTag w:uri="urn:schemas-microsoft-com:office:smarttags" w:element="metricconverter">
        <w:smartTagPr>
          <w:attr w:name="ProductID" w:val="135 g"/>
        </w:smartTagPr>
        <w:r>
          <w:rPr>
            <w:szCs w:val="28"/>
          </w:rPr>
          <w:t>135 g</w:t>
        </w:r>
      </w:smartTag>
      <w:r>
        <w:rPr>
          <w:szCs w:val="28"/>
        </w:rPr>
        <w:t>;</w:t>
      </w:r>
    </w:p>
    <w:p w:rsidR="00574F46" w:rsidRDefault="00574F46" w:rsidP="00A06824">
      <w:pPr>
        <w:pStyle w:val="Tekstpodstawowywcity"/>
        <w:numPr>
          <w:ilvl w:val="0"/>
          <w:numId w:val="27"/>
        </w:numPr>
        <w:snapToGrid w:val="0"/>
        <w:rPr>
          <w:szCs w:val="28"/>
        </w:rPr>
      </w:pPr>
      <w:r>
        <w:rPr>
          <w:szCs w:val="28"/>
        </w:rPr>
        <w:lastRenderedPageBreak/>
        <w:t xml:space="preserve">strony wewnętrzne – druk 4/4, papier offset </w:t>
      </w:r>
      <w:smartTag w:uri="urn:schemas-microsoft-com:office:smarttags" w:element="metricconverter">
        <w:smartTagPr>
          <w:attr w:name="ProductID" w:val="80 g"/>
        </w:smartTagPr>
        <w:r>
          <w:rPr>
            <w:szCs w:val="28"/>
          </w:rPr>
          <w:t>80 g</w:t>
        </w:r>
      </w:smartTag>
      <w:r>
        <w:rPr>
          <w:szCs w:val="28"/>
        </w:rPr>
        <w:t>;</w:t>
      </w:r>
      <w:r>
        <w:rPr>
          <w:szCs w:val="28"/>
        </w:rPr>
        <w:tab/>
      </w:r>
    </w:p>
    <w:p w:rsidR="00574F46" w:rsidRDefault="00574F46" w:rsidP="00A06824">
      <w:pPr>
        <w:pStyle w:val="Tekstpodstawowywcity"/>
        <w:numPr>
          <w:ilvl w:val="0"/>
          <w:numId w:val="27"/>
        </w:numPr>
        <w:snapToGrid w:val="0"/>
        <w:rPr>
          <w:szCs w:val="28"/>
        </w:rPr>
      </w:pPr>
      <w:r>
        <w:rPr>
          <w:szCs w:val="28"/>
        </w:rPr>
        <w:t>wykończenie introligatorskie – szycie zeszytowe na 2 zszywki,</w:t>
      </w:r>
    </w:p>
    <w:p w:rsidR="00574F46" w:rsidRDefault="00574F46" w:rsidP="00A06824">
      <w:pPr>
        <w:pStyle w:val="Tekstpodstawowywcity"/>
        <w:numPr>
          <w:ilvl w:val="0"/>
          <w:numId w:val="26"/>
        </w:numPr>
        <w:tabs>
          <w:tab w:val="clear" w:pos="709"/>
          <w:tab w:val="num" w:pos="1440"/>
        </w:tabs>
        <w:snapToGrid w:val="0"/>
        <w:rPr>
          <w:szCs w:val="28"/>
        </w:rPr>
      </w:pPr>
      <w:r>
        <w:rPr>
          <w:szCs w:val="28"/>
        </w:rPr>
        <w:t>Zamawiający dostarcza materiały w formacie PDF do druku drogą internetową na adres wska</w:t>
      </w:r>
      <w:r w:rsidR="00EC52E0">
        <w:rPr>
          <w:szCs w:val="28"/>
        </w:rPr>
        <w:t>zany przez Wykonawcę do godz. 15</w:t>
      </w:r>
      <w:r>
        <w:rPr>
          <w:szCs w:val="28"/>
        </w:rPr>
        <w:t xml:space="preserve">.00 w środę tygodnia, w którym ukazuje się wydanie. </w:t>
      </w:r>
    </w:p>
    <w:p w:rsidR="00574F46" w:rsidRDefault="00574F46" w:rsidP="00A06824">
      <w:pPr>
        <w:pStyle w:val="Tekstpodstawowywcity"/>
        <w:numPr>
          <w:ilvl w:val="0"/>
          <w:numId w:val="26"/>
        </w:numPr>
        <w:tabs>
          <w:tab w:val="clear" w:pos="709"/>
          <w:tab w:val="num" w:pos="1440"/>
        </w:tabs>
        <w:snapToGrid w:val="0"/>
        <w:rPr>
          <w:szCs w:val="28"/>
        </w:rPr>
      </w:pPr>
      <w:r>
        <w:rPr>
          <w:szCs w:val="28"/>
        </w:rPr>
        <w:t>Do obowiązków Wykonawcy należy przygotowanie gazety do dalszego procesu druku, w zależności od technologii stosowanej w drukarni.</w:t>
      </w:r>
    </w:p>
    <w:p w:rsidR="00574F46" w:rsidRDefault="00574F46" w:rsidP="00A06824">
      <w:pPr>
        <w:pStyle w:val="Tekstpodstawowywcity"/>
        <w:numPr>
          <w:ilvl w:val="0"/>
          <w:numId w:val="26"/>
        </w:numPr>
        <w:tabs>
          <w:tab w:val="clear" w:pos="709"/>
          <w:tab w:val="num" w:pos="1440"/>
        </w:tabs>
        <w:snapToGrid w:val="0"/>
        <w:rPr>
          <w:szCs w:val="28"/>
        </w:rPr>
      </w:pPr>
      <w:r>
        <w:rPr>
          <w:szCs w:val="28"/>
        </w:rPr>
        <w:t xml:space="preserve">Czas druku jednego wydania nie może być dłuższy niż </w:t>
      </w:r>
      <w:r>
        <w:rPr>
          <w:bCs/>
          <w:szCs w:val="28"/>
        </w:rPr>
        <w:t>3 dni. Czas ten</w:t>
      </w:r>
      <w:r>
        <w:rPr>
          <w:szCs w:val="28"/>
        </w:rPr>
        <w:t xml:space="preserve"> będzie liczony od momentu odbioru całości materiałów przez Wykonawcę do momentu dostarczenia gotowego miesięcznego nakładu gazety do siedziby Zamawiającego. </w:t>
      </w:r>
    </w:p>
    <w:p w:rsidR="00574F46" w:rsidRDefault="00574F46" w:rsidP="00A06824">
      <w:pPr>
        <w:pStyle w:val="Tekstpodstawowywcity"/>
        <w:numPr>
          <w:ilvl w:val="0"/>
          <w:numId w:val="26"/>
        </w:numPr>
        <w:tabs>
          <w:tab w:val="clear" w:pos="709"/>
          <w:tab w:val="num" w:pos="1440"/>
        </w:tabs>
        <w:snapToGrid w:val="0"/>
        <w:rPr>
          <w:szCs w:val="28"/>
        </w:rPr>
      </w:pPr>
      <w:r>
        <w:rPr>
          <w:szCs w:val="28"/>
        </w:rPr>
        <w:t xml:space="preserve">Wykonawca ma obowiązek dostarczenia </w:t>
      </w:r>
      <w:r w:rsidR="00B361F0">
        <w:rPr>
          <w:szCs w:val="28"/>
        </w:rPr>
        <w:t xml:space="preserve">na swój koszt </w:t>
      </w:r>
      <w:r>
        <w:rPr>
          <w:szCs w:val="28"/>
        </w:rPr>
        <w:t>całości miesięcznego nakładu do siedziby Zamawiającego do godz. 16.00 w sobotę tygodnia, w którym dostarczone zostały materiały do druku.</w:t>
      </w:r>
    </w:p>
    <w:p w:rsidR="00574F46" w:rsidRDefault="00574F46" w:rsidP="00A06824">
      <w:pPr>
        <w:pStyle w:val="Tekstpodstawowywcity"/>
        <w:numPr>
          <w:ilvl w:val="0"/>
          <w:numId w:val="26"/>
        </w:numPr>
        <w:tabs>
          <w:tab w:val="clear" w:pos="709"/>
          <w:tab w:val="num" w:pos="1440"/>
        </w:tabs>
        <w:snapToGrid w:val="0"/>
        <w:rPr>
          <w:szCs w:val="28"/>
        </w:rPr>
      </w:pPr>
      <w:r>
        <w:rPr>
          <w:szCs w:val="28"/>
        </w:rPr>
        <w:t xml:space="preserve">Fakturowanie odbywać się będzie częściowo po wydrukowaniu każdego wydania. </w:t>
      </w:r>
    </w:p>
    <w:p w:rsidR="00574F46" w:rsidRPr="00AD0632" w:rsidRDefault="00574F46" w:rsidP="00A06824">
      <w:pPr>
        <w:pStyle w:val="Tekstpodstawowywcity"/>
        <w:numPr>
          <w:ilvl w:val="0"/>
          <w:numId w:val="26"/>
        </w:numPr>
        <w:tabs>
          <w:tab w:val="clear" w:pos="709"/>
          <w:tab w:val="num" w:pos="1440"/>
        </w:tabs>
        <w:snapToGrid w:val="0"/>
        <w:rPr>
          <w:szCs w:val="28"/>
        </w:rPr>
      </w:pPr>
      <w:r w:rsidRPr="00AD0632">
        <w:rPr>
          <w:szCs w:val="28"/>
        </w:rPr>
        <w:t xml:space="preserve">Do wyliczenia ceny ofertowej należy przyjąć: </w:t>
      </w:r>
      <w:r w:rsidR="006C71DC">
        <w:rPr>
          <w:szCs w:val="28"/>
        </w:rPr>
        <w:t>10</w:t>
      </w:r>
      <w:r w:rsidRPr="00AD0632">
        <w:rPr>
          <w:szCs w:val="28"/>
        </w:rPr>
        <w:t xml:space="preserve"> wydań o objętości 52 st</w:t>
      </w:r>
      <w:r w:rsidR="00EC52E0">
        <w:rPr>
          <w:szCs w:val="28"/>
        </w:rPr>
        <w:t>ron wewnętrznych plus okładka, 1</w:t>
      </w:r>
      <w:r w:rsidR="00BC3413">
        <w:rPr>
          <w:szCs w:val="28"/>
        </w:rPr>
        <w:t xml:space="preserve"> wydanie</w:t>
      </w:r>
      <w:r w:rsidRPr="00AD0632">
        <w:rPr>
          <w:szCs w:val="28"/>
        </w:rPr>
        <w:t xml:space="preserve"> o objętości 48 stron wewnętrznych plus okładka, </w:t>
      </w:r>
      <w:r w:rsidR="007A40AB" w:rsidRPr="00AD0632">
        <w:rPr>
          <w:szCs w:val="28"/>
        </w:rPr>
        <w:t xml:space="preserve">w cenie tych wydań </w:t>
      </w:r>
      <w:r w:rsidR="007A40AB" w:rsidRPr="00B361F0">
        <w:rPr>
          <w:b/>
          <w:szCs w:val="28"/>
        </w:rPr>
        <w:t>należy</w:t>
      </w:r>
      <w:r w:rsidRPr="00AD0632">
        <w:rPr>
          <w:szCs w:val="28"/>
        </w:rPr>
        <w:t xml:space="preserve"> </w:t>
      </w:r>
      <w:r w:rsidRPr="00B361F0">
        <w:rPr>
          <w:b/>
          <w:szCs w:val="28"/>
        </w:rPr>
        <w:t>uwzględni</w:t>
      </w:r>
      <w:r w:rsidR="007A40AB" w:rsidRPr="00B361F0">
        <w:rPr>
          <w:b/>
          <w:szCs w:val="28"/>
        </w:rPr>
        <w:t>ć wszystkie</w:t>
      </w:r>
      <w:r w:rsidRPr="00B361F0">
        <w:rPr>
          <w:b/>
          <w:szCs w:val="28"/>
        </w:rPr>
        <w:t xml:space="preserve"> koszt</w:t>
      </w:r>
      <w:r w:rsidR="007A40AB" w:rsidRPr="00B361F0">
        <w:rPr>
          <w:b/>
          <w:szCs w:val="28"/>
        </w:rPr>
        <w:t>y</w:t>
      </w:r>
      <w:r w:rsidRPr="00B361F0">
        <w:rPr>
          <w:b/>
          <w:szCs w:val="28"/>
        </w:rPr>
        <w:t xml:space="preserve"> związan</w:t>
      </w:r>
      <w:r w:rsidR="007A40AB" w:rsidRPr="00B361F0">
        <w:rPr>
          <w:b/>
          <w:szCs w:val="28"/>
        </w:rPr>
        <w:t>e</w:t>
      </w:r>
      <w:r w:rsidRPr="00B361F0">
        <w:rPr>
          <w:b/>
          <w:szCs w:val="28"/>
        </w:rPr>
        <w:t xml:space="preserve"> z realizacją i dostawą przedmiotu zamówienia</w:t>
      </w:r>
      <w:r w:rsidRPr="00AD0632">
        <w:rPr>
          <w:szCs w:val="28"/>
        </w:rPr>
        <w:t>.</w:t>
      </w:r>
    </w:p>
    <w:p w:rsidR="00DD717E" w:rsidRPr="00DD717E" w:rsidRDefault="00DD717E" w:rsidP="00A06824">
      <w:pPr>
        <w:pStyle w:val="Tekstpodstawowywcity"/>
        <w:numPr>
          <w:ilvl w:val="0"/>
          <w:numId w:val="26"/>
        </w:numPr>
        <w:tabs>
          <w:tab w:val="clear" w:pos="709"/>
          <w:tab w:val="num" w:pos="1440"/>
        </w:tabs>
        <w:snapToGrid w:val="0"/>
        <w:rPr>
          <w:szCs w:val="28"/>
        </w:rPr>
      </w:pPr>
      <w:r w:rsidRPr="00DD717E">
        <w:rPr>
          <w:szCs w:val="28"/>
        </w:rPr>
        <w:t xml:space="preserve">Zamawiający zastrzega sobie możliwość </w:t>
      </w:r>
      <w:proofErr w:type="spellStart"/>
      <w:r w:rsidRPr="00DD717E">
        <w:rPr>
          <w:szCs w:val="28"/>
        </w:rPr>
        <w:t>wkładkowania</w:t>
      </w:r>
      <w:proofErr w:type="spellEnd"/>
      <w:r w:rsidRPr="00DD717E">
        <w:rPr>
          <w:szCs w:val="28"/>
        </w:rPr>
        <w:t xml:space="preserve"> materiałów zleco</w:t>
      </w:r>
      <w:r w:rsidR="00C33017">
        <w:rPr>
          <w:szCs w:val="28"/>
        </w:rPr>
        <w:t>nych przez M</w:t>
      </w:r>
      <w:r w:rsidRPr="00DD717E">
        <w:rPr>
          <w:szCs w:val="28"/>
        </w:rPr>
        <w:t>iasto</w:t>
      </w:r>
      <w:r w:rsidR="00C33017">
        <w:rPr>
          <w:szCs w:val="28"/>
        </w:rPr>
        <w:t xml:space="preserve"> Rybnik</w:t>
      </w:r>
      <w:r w:rsidR="00EC52E0">
        <w:rPr>
          <w:szCs w:val="28"/>
        </w:rPr>
        <w:t xml:space="preserve"> lub inne podmioty za uprzednią zgodą Zamawiającego</w:t>
      </w:r>
      <w:r w:rsidRPr="00DD717E">
        <w:rPr>
          <w:szCs w:val="28"/>
        </w:rPr>
        <w:t>, realizowan</w:t>
      </w:r>
      <w:r w:rsidR="00EC52E0">
        <w:rPr>
          <w:szCs w:val="28"/>
        </w:rPr>
        <w:t xml:space="preserve">ego na podstawie odrębnej umowy przy dochowaniu terminów o których mowa w pkt 2, </w:t>
      </w:r>
      <w:proofErr w:type="spellStart"/>
      <w:r w:rsidR="00EC52E0">
        <w:rPr>
          <w:szCs w:val="28"/>
        </w:rPr>
        <w:t>ppkt</w:t>
      </w:r>
      <w:proofErr w:type="spellEnd"/>
      <w:r w:rsidR="00EC52E0">
        <w:rPr>
          <w:szCs w:val="28"/>
        </w:rPr>
        <w:t xml:space="preserve">. 11 niniejszego rozdziału. </w:t>
      </w:r>
    </w:p>
    <w:p w:rsidR="00574F46" w:rsidRDefault="00574F46" w:rsidP="00C33017">
      <w:pPr>
        <w:pStyle w:val="Tekstpodstawowywcity"/>
        <w:tabs>
          <w:tab w:val="clear" w:pos="709"/>
        </w:tabs>
        <w:snapToGrid w:val="0"/>
        <w:ind w:left="0" w:firstLine="0"/>
        <w:rPr>
          <w:szCs w:val="28"/>
        </w:rPr>
      </w:pPr>
    </w:p>
    <w:p w:rsidR="00574F46" w:rsidRPr="00B01C9C" w:rsidRDefault="00574F46" w:rsidP="009D5B87">
      <w:pPr>
        <w:ind w:left="284"/>
        <w:jc w:val="both"/>
        <w:rPr>
          <w:sz w:val="22"/>
          <w:szCs w:val="22"/>
          <w:lang w:val="pl-PL"/>
        </w:rPr>
      </w:pPr>
    </w:p>
    <w:p w:rsidR="00574F46" w:rsidRPr="00C7713C" w:rsidRDefault="00574F46" w:rsidP="00580505">
      <w:pPr>
        <w:rPr>
          <w:sz w:val="22"/>
          <w:szCs w:val="22"/>
          <w:lang w:val="pl-PL"/>
        </w:rPr>
      </w:pPr>
      <w:r w:rsidRPr="003A2CEE">
        <w:rPr>
          <w:sz w:val="22"/>
          <w:szCs w:val="22"/>
          <w:u w:val="single"/>
          <w:lang w:val="pl-PL"/>
        </w:rPr>
        <w:t>Klasyfikacja Wspólnego Słownika Zamówień (CPV):</w:t>
      </w:r>
      <w:r>
        <w:rPr>
          <w:sz w:val="22"/>
          <w:szCs w:val="22"/>
          <w:u w:val="single"/>
          <w:lang w:val="pl-PL"/>
        </w:rPr>
        <w:t xml:space="preserve"> </w:t>
      </w:r>
      <w:r w:rsidRPr="00C7713C">
        <w:rPr>
          <w:sz w:val="22"/>
          <w:szCs w:val="22"/>
          <w:lang w:val="pl-PL"/>
        </w:rPr>
        <w:t>Usł</w:t>
      </w:r>
      <w:r>
        <w:rPr>
          <w:sz w:val="22"/>
          <w:szCs w:val="22"/>
          <w:lang w:val="pl-PL"/>
        </w:rPr>
        <w:t>ugi związane z drukowaniem</w:t>
      </w:r>
      <w:r>
        <w:rPr>
          <w:sz w:val="22"/>
          <w:szCs w:val="22"/>
          <w:lang w:val="pl-PL"/>
        </w:rPr>
        <w:tab/>
        <w:t>79823</w:t>
      </w:r>
      <w:r w:rsidRPr="00C7713C">
        <w:rPr>
          <w:sz w:val="22"/>
          <w:szCs w:val="22"/>
          <w:lang w:val="pl-PL"/>
        </w:rPr>
        <w:t>000-</w:t>
      </w:r>
      <w:r>
        <w:rPr>
          <w:sz w:val="22"/>
          <w:szCs w:val="22"/>
          <w:lang w:val="pl-PL"/>
        </w:rPr>
        <w:t>9</w:t>
      </w:r>
    </w:p>
    <w:p w:rsidR="00574F46" w:rsidRPr="0085714E" w:rsidRDefault="00574F46" w:rsidP="009D5B87">
      <w:pPr>
        <w:rPr>
          <w:bCs/>
          <w:sz w:val="22"/>
          <w:lang w:val="pl-PL"/>
        </w:rPr>
      </w:pPr>
    </w:p>
    <w:p w:rsidR="00574F46" w:rsidRDefault="00574F46" w:rsidP="009D5B87">
      <w:pPr>
        <w:pStyle w:val="Tekstpodstawowywcity3"/>
        <w:ind w:left="0" w:firstLine="0"/>
        <w:jc w:val="both"/>
        <w:rPr>
          <w:szCs w:val="22"/>
        </w:rPr>
      </w:pPr>
      <w:r>
        <w:rPr>
          <w:szCs w:val="22"/>
        </w:rPr>
        <w:t>Podwykonawstwo</w:t>
      </w:r>
    </w:p>
    <w:p w:rsidR="00574F46" w:rsidRDefault="00574F46" w:rsidP="009D5B87">
      <w:pPr>
        <w:pStyle w:val="Tekstpodstawowywcity3"/>
        <w:ind w:left="0" w:firstLine="0"/>
        <w:jc w:val="both"/>
        <w:rPr>
          <w:b w:val="0"/>
          <w:bCs/>
          <w:szCs w:val="22"/>
        </w:rPr>
      </w:pPr>
      <w:r>
        <w:rPr>
          <w:b w:val="0"/>
          <w:bCs/>
          <w:szCs w:val="22"/>
        </w:rPr>
        <w:t xml:space="preserve">Zamawiający żąda wskazania przez Wykonawcę części zamówienia, której wykonanie zamierza powierzyć podwykonawcom. Wskazanie niniejszego nastąpi w formularzu oferty. </w:t>
      </w:r>
    </w:p>
    <w:p w:rsidR="00574F46" w:rsidRPr="00CC0C28" w:rsidRDefault="00574F46" w:rsidP="009D5B87">
      <w:pPr>
        <w:pStyle w:val="Tekstpodstawowywcity3"/>
        <w:ind w:left="0" w:firstLine="0"/>
        <w:jc w:val="both"/>
        <w:rPr>
          <w:sz w:val="16"/>
          <w:szCs w:val="16"/>
        </w:rPr>
      </w:pPr>
    </w:p>
    <w:p w:rsidR="00574F46" w:rsidRDefault="00574F46" w:rsidP="009D5B87">
      <w:pPr>
        <w:pStyle w:val="Tekstpodstawowywcity3"/>
        <w:ind w:left="0" w:firstLine="0"/>
        <w:jc w:val="both"/>
        <w:rPr>
          <w:szCs w:val="22"/>
        </w:rPr>
      </w:pPr>
      <w:r>
        <w:rPr>
          <w:szCs w:val="22"/>
        </w:rPr>
        <w:t>Zamówienia częściowe</w:t>
      </w:r>
    </w:p>
    <w:p w:rsidR="00574F46" w:rsidRDefault="00574F46" w:rsidP="009D5B87">
      <w:pPr>
        <w:pStyle w:val="Tekstpodstawowywcity3"/>
        <w:ind w:left="0" w:firstLine="0"/>
        <w:jc w:val="both"/>
        <w:rPr>
          <w:b w:val="0"/>
          <w:bCs/>
        </w:rPr>
      </w:pPr>
      <w:r>
        <w:rPr>
          <w:b w:val="0"/>
          <w:bCs/>
        </w:rPr>
        <w:t>Zamawiający nie dopuszcza możliwości składania ofert częściowych.</w:t>
      </w:r>
    </w:p>
    <w:p w:rsidR="00574F46" w:rsidRPr="00D74B1B" w:rsidRDefault="00574F46" w:rsidP="009D5B87">
      <w:pPr>
        <w:pStyle w:val="Tekstpodstawowywcity3"/>
        <w:ind w:left="0" w:firstLine="0"/>
        <w:jc w:val="both"/>
        <w:rPr>
          <w:sz w:val="16"/>
          <w:szCs w:val="16"/>
        </w:rPr>
      </w:pPr>
    </w:p>
    <w:p w:rsidR="00574F46" w:rsidRDefault="00574F46" w:rsidP="009D5B87">
      <w:pPr>
        <w:pStyle w:val="Tekstpodstawowywcity3"/>
        <w:ind w:left="0" w:firstLine="0"/>
        <w:jc w:val="both"/>
      </w:pPr>
      <w:r>
        <w:t>Zamówienia uzupełniające</w:t>
      </w:r>
    </w:p>
    <w:p w:rsidR="00574F46" w:rsidRDefault="00574F46" w:rsidP="009D5B87">
      <w:pPr>
        <w:pStyle w:val="Tekstpodstawowywcity3"/>
        <w:ind w:left="0" w:firstLine="0"/>
        <w:jc w:val="both"/>
        <w:rPr>
          <w:b w:val="0"/>
          <w:bCs/>
        </w:rPr>
      </w:pPr>
      <w:r>
        <w:rPr>
          <w:b w:val="0"/>
          <w:bCs/>
        </w:rPr>
        <w:t>Zamawiający nie przewiduje zamówień uzupełniających.</w:t>
      </w:r>
    </w:p>
    <w:p w:rsidR="00574F46" w:rsidRPr="00D74B1B" w:rsidRDefault="00574F46" w:rsidP="009D5B87">
      <w:pPr>
        <w:pStyle w:val="Tekstpodstawowywcity3"/>
        <w:ind w:left="0" w:firstLine="0"/>
        <w:jc w:val="both"/>
        <w:rPr>
          <w:b w:val="0"/>
          <w:bCs/>
          <w:sz w:val="16"/>
          <w:szCs w:val="16"/>
        </w:rPr>
      </w:pPr>
    </w:p>
    <w:p w:rsidR="00574F46" w:rsidRDefault="00574F46" w:rsidP="009D5B87">
      <w:pPr>
        <w:pStyle w:val="Tekstpodstawowywcity3"/>
        <w:ind w:left="0" w:firstLine="0"/>
        <w:jc w:val="both"/>
      </w:pPr>
      <w:r>
        <w:t>Oferty wariantowe</w:t>
      </w:r>
    </w:p>
    <w:p w:rsidR="00574F46" w:rsidRDefault="00574F46" w:rsidP="009D5B87">
      <w:pPr>
        <w:pStyle w:val="Tekstpodstawowywcity3"/>
        <w:ind w:left="0" w:firstLine="0"/>
        <w:jc w:val="both"/>
        <w:rPr>
          <w:b w:val="0"/>
          <w:bCs/>
        </w:rPr>
      </w:pPr>
      <w:r>
        <w:rPr>
          <w:b w:val="0"/>
          <w:bCs/>
        </w:rPr>
        <w:t xml:space="preserve">Zamawiający nie dopuszcza składania ofert wariantowych. </w:t>
      </w:r>
    </w:p>
    <w:p w:rsidR="00574F46" w:rsidRPr="000D1434" w:rsidRDefault="00574F46" w:rsidP="009D5B87">
      <w:pPr>
        <w:jc w:val="both"/>
        <w:rPr>
          <w:b/>
          <w:sz w:val="24"/>
          <w:szCs w:val="24"/>
          <w:u w:val="single"/>
          <w:lang w:val="pl-PL"/>
        </w:rPr>
      </w:pPr>
    </w:p>
    <w:p w:rsidR="00574F46" w:rsidRDefault="00574F46" w:rsidP="009D5B87">
      <w:pPr>
        <w:jc w:val="both"/>
        <w:rPr>
          <w:b/>
          <w:sz w:val="22"/>
          <w:szCs w:val="22"/>
          <w:lang w:val="pl-PL"/>
        </w:rPr>
      </w:pPr>
      <w:r w:rsidRPr="00C7713C">
        <w:rPr>
          <w:b/>
          <w:sz w:val="22"/>
          <w:szCs w:val="22"/>
          <w:u w:val="single"/>
          <w:lang w:val="pl-PL"/>
        </w:rPr>
        <w:t>III.</w:t>
      </w:r>
      <w:r>
        <w:rPr>
          <w:b/>
          <w:sz w:val="22"/>
          <w:szCs w:val="22"/>
          <w:u w:val="single"/>
          <w:lang w:val="pl-PL"/>
        </w:rPr>
        <w:t xml:space="preserve"> </w:t>
      </w:r>
      <w:r w:rsidRPr="00C7713C">
        <w:rPr>
          <w:b/>
          <w:sz w:val="22"/>
          <w:szCs w:val="22"/>
          <w:u w:val="single"/>
          <w:lang w:val="pl-PL"/>
        </w:rPr>
        <w:t>TERMIN REALIZACJI ZAMÓWIENIA</w:t>
      </w:r>
      <w:r w:rsidRPr="00C7713C">
        <w:rPr>
          <w:b/>
          <w:sz w:val="22"/>
          <w:szCs w:val="22"/>
          <w:lang w:val="pl-PL"/>
        </w:rPr>
        <w:t>:</w:t>
      </w:r>
      <w:r>
        <w:rPr>
          <w:b/>
          <w:sz w:val="22"/>
          <w:szCs w:val="22"/>
          <w:lang w:val="pl-PL"/>
        </w:rPr>
        <w:t xml:space="preserve"> </w:t>
      </w:r>
    </w:p>
    <w:p w:rsidR="00574F46" w:rsidRPr="00470B23" w:rsidRDefault="00574F46" w:rsidP="009D5B87">
      <w:pPr>
        <w:jc w:val="both"/>
        <w:rPr>
          <w:b/>
          <w:sz w:val="6"/>
          <w:szCs w:val="6"/>
          <w:lang w:val="pl-PL"/>
        </w:rPr>
      </w:pPr>
    </w:p>
    <w:p w:rsidR="00574F46" w:rsidRPr="00F030FC" w:rsidRDefault="00574F46" w:rsidP="009D5B87">
      <w:pPr>
        <w:tabs>
          <w:tab w:val="num" w:pos="0"/>
        </w:tabs>
        <w:rPr>
          <w:sz w:val="22"/>
          <w:szCs w:val="22"/>
          <w:lang w:val="pl-PL"/>
        </w:rPr>
      </w:pPr>
      <w:r w:rsidRPr="00B47ED0">
        <w:rPr>
          <w:sz w:val="22"/>
          <w:szCs w:val="22"/>
          <w:lang w:val="pl-PL"/>
        </w:rPr>
        <w:t xml:space="preserve">Począwszy </w:t>
      </w:r>
      <w:r w:rsidRPr="00F030FC">
        <w:rPr>
          <w:sz w:val="22"/>
          <w:szCs w:val="22"/>
          <w:lang w:val="pl-PL"/>
        </w:rPr>
        <w:t xml:space="preserve">od </w:t>
      </w:r>
      <w:r w:rsidR="00F030FC" w:rsidRPr="00F030FC">
        <w:rPr>
          <w:sz w:val="22"/>
          <w:szCs w:val="22"/>
          <w:lang w:val="pl-PL"/>
        </w:rPr>
        <w:t>dnia podpisania umowy</w:t>
      </w:r>
      <w:r w:rsidRPr="00F030FC">
        <w:rPr>
          <w:sz w:val="22"/>
          <w:szCs w:val="22"/>
          <w:lang w:val="pl-PL"/>
        </w:rPr>
        <w:t xml:space="preserve"> do </w:t>
      </w:r>
      <w:r w:rsidR="000E1B1E" w:rsidRPr="00F030FC">
        <w:rPr>
          <w:sz w:val="22"/>
          <w:szCs w:val="22"/>
          <w:lang w:val="pl-PL"/>
        </w:rPr>
        <w:t xml:space="preserve">31 </w:t>
      </w:r>
      <w:r w:rsidRPr="00F030FC">
        <w:rPr>
          <w:sz w:val="22"/>
          <w:szCs w:val="22"/>
          <w:lang w:val="pl-PL"/>
        </w:rPr>
        <w:t>lipca 201</w:t>
      </w:r>
      <w:r w:rsidR="006C71DC" w:rsidRPr="00F030FC">
        <w:rPr>
          <w:sz w:val="22"/>
          <w:szCs w:val="22"/>
          <w:lang w:val="pl-PL"/>
        </w:rPr>
        <w:t>6</w:t>
      </w:r>
      <w:r w:rsidRPr="00F030FC">
        <w:rPr>
          <w:sz w:val="22"/>
          <w:szCs w:val="22"/>
          <w:lang w:val="pl-PL"/>
        </w:rPr>
        <w:t xml:space="preserve"> r. </w:t>
      </w:r>
    </w:p>
    <w:p w:rsidR="00574F46" w:rsidRPr="00F030FC" w:rsidRDefault="00574F46" w:rsidP="009D5B87">
      <w:pPr>
        <w:spacing w:before="120"/>
        <w:jc w:val="both"/>
        <w:rPr>
          <w:sz w:val="22"/>
          <w:szCs w:val="22"/>
          <w:lang w:val="pl-PL"/>
        </w:rPr>
      </w:pPr>
    </w:p>
    <w:p w:rsidR="00574F46" w:rsidRPr="00F030FC" w:rsidRDefault="00574F46" w:rsidP="009D5B87">
      <w:pPr>
        <w:jc w:val="both"/>
        <w:rPr>
          <w:sz w:val="16"/>
          <w:szCs w:val="16"/>
          <w:lang w:val="pl-PL"/>
        </w:rPr>
      </w:pPr>
    </w:p>
    <w:p w:rsidR="00574F46" w:rsidRDefault="00574F46" w:rsidP="009D5B87">
      <w:pPr>
        <w:jc w:val="both"/>
        <w:rPr>
          <w:b/>
          <w:sz w:val="24"/>
          <w:u w:val="single"/>
          <w:lang w:val="pl-PL"/>
        </w:rPr>
      </w:pPr>
      <w:r>
        <w:rPr>
          <w:b/>
          <w:sz w:val="24"/>
          <w:u w:val="single"/>
          <w:lang w:val="pl-PL"/>
        </w:rPr>
        <w:t xml:space="preserve">IV. Warunki udziału w postępowaniu </w:t>
      </w:r>
    </w:p>
    <w:p w:rsidR="00574F46" w:rsidRPr="00D74B1B" w:rsidRDefault="00574F46" w:rsidP="009D5B87">
      <w:pPr>
        <w:jc w:val="both"/>
        <w:rPr>
          <w:b/>
          <w:sz w:val="6"/>
          <w:szCs w:val="6"/>
          <w:u w:val="single"/>
          <w:lang w:val="pl-PL"/>
        </w:rPr>
      </w:pPr>
    </w:p>
    <w:p w:rsidR="00574F46" w:rsidRDefault="00574F46" w:rsidP="009D5B87">
      <w:pPr>
        <w:jc w:val="both"/>
        <w:rPr>
          <w:b/>
          <w:sz w:val="14"/>
          <w:szCs w:val="14"/>
          <w:lang w:val="pl-PL"/>
        </w:rPr>
      </w:pPr>
    </w:p>
    <w:p w:rsidR="00574F46" w:rsidRDefault="00574F46" w:rsidP="009D5B87">
      <w:pPr>
        <w:jc w:val="both"/>
        <w:rPr>
          <w:b/>
          <w:sz w:val="14"/>
          <w:szCs w:val="14"/>
          <w:lang w:val="pl-PL"/>
        </w:rPr>
      </w:pPr>
    </w:p>
    <w:p w:rsidR="00574F46" w:rsidRDefault="00574F46" w:rsidP="00A06824">
      <w:pPr>
        <w:numPr>
          <w:ilvl w:val="0"/>
          <w:numId w:val="5"/>
        </w:numPr>
        <w:overflowPunct/>
        <w:ind w:left="426" w:hanging="426"/>
        <w:jc w:val="both"/>
        <w:rPr>
          <w:sz w:val="22"/>
          <w:szCs w:val="22"/>
          <w:lang w:val="pl-PL"/>
        </w:rPr>
      </w:pPr>
      <w:r w:rsidRPr="00A32646">
        <w:rPr>
          <w:sz w:val="22"/>
          <w:szCs w:val="22"/>
          <w:lang w:val="pl-PL"/>
        </w:rPr>
        <w:t xml:space="preserve">W postępowaniu mogą brać udział Wykonawcy niepodlegający wykluczeniu na podstawie </w:t>
      </w:r>
      <w:r>
        <w:rPr>
          <w:sz w:val="22"/>
          <w:szCs w:val="22"/>
          <w:lang w:val="pl-PL"/>
        </w:rPr>
        <w:br/>
      </w:r>
      <w:r w:rsidRPr="00A32646">
        <w:rPr>
          <w:sz w:val="22"/>
          <w:szCs w:val="22"/>
          <w:lang w:val="pl-PL"/>
        </w:rPr>
        <w:t xml:space="preserve">art. 24 ust. 1 </w:t>
      </w:r>
      <w:r>
        <w:rPr>
          <w:sz w:val="22"/>
          <w:szCs w:val="22"/>
          <w:lang w:val="pl-PL"/>
        </w:rPr>
        <w:t xml:space="preserve">i 2 </w:t>
      </w:r>
      <w:proofErr w:type="spellStart"/>
      <w:r w:rsidRPr="00A32646">
        <w:rPr>
          <w:sz w:val="22"/>
          <w:szCs w:val="22"/>
          <w:lang w:val="pl-PL"/>
        </w:rPr>
        <w:t>Pzp</w:t>
      </w:r>
      <w:proofErr w:type="spellEnd"/>
      <w:r w:rsidRPr="00A32646">
        <w:rPr>
          <w:sz w:val="22"/>
          <w:szCs w:val="22"/>
          <w:lang w:val="pl-PL"/>
        </w:rPr>
        <w:t xml:space="preserve"> oraz spełniający warunki, o których mowa w art. 2</w:t>
      </w:r>
      <w:r>
        <w:rPr>
          <w:sz w:val="22"/>
          <w:szCs w:val="22"/>
          <w:lang w:val="pl-PL"/>
        </w:rPr>
        <w:t xml:space="preserve">2 ust 1 ustawy </w:t>
      </w:r>
      <w:r>
        <w:rPr>
          <w:sz w:val="22"/>
          <w:szCs w:val="22"/>
          <w:lang w:val="pl-PL"/>
        </w:rPr>
        <w:br/>
      </w:r>
      <w:proofErr w:type="spellStart"/>
      <w:r>
        <w:rPr>
          <w:sz w:val="22"/>
          <w:szCs w:val="22"/>
          <w:lang w:val="pl-PL"/>
        </w:rPr>
        <w:t>Pzp</w:t>
      </w:r>
      <w:proofErr w:type="spellEnd"/>
      <w:r>
        <w:rPr>
          <w:sz w:val="22"/>
          <w:szCs w:val="22"/>
          <w:lang w:val="pl-PL"/>
        </w:rPr>
        <w:t xml:space="preserve"> i określone </w:t>
      </w:r>
      <w:r w:rsidRPr="00A32646">
        <w:rPr>
          <w:sz w:val="22"/>
          <w:szCs w:val="22"/>
          <w:lang w:val="pl-PL"/>
        </w:rPr>
        <w:t>w pkt 3 niniejszego rozdziału.</w:t>
      </w:r>
    </w:p>
    <w:p w:rsidR="00574F46" w:rsidRPr="00531B8B" w:rsidRDefault="00574F46" w:rsidP="00637848">
      <w:pPr>
        <w:jc w:val="both"/>
        <w:rPr>
          <w:sz w:val="16"/>
          <w:szCs w:val="16"/>
          <w:lang w:val="pl-PL"/>
        </w:rPr>
      </w:pPr>
    </w:p>
    <w:p w:rsidR="00574F46" w:rsidRPr="00FC22E7" w:rsidRDefault="00574F46" w:rsidP="00A06824">
      <w:pPr>
        <w:numPr>
          <w:ilvl w:val="0"/>
          <w:numId w:val="5"/>
        </w:numPr>
        <w:overflowPunct/>
        <w:ind w:left="426" w:hanging="426"/>
        <w:jc w:val="both"/>
        <w:rPr>
          <w:sz w:val="22"/>
          <w:szCs w:val="22"/>
          <w:u w:val="single"/>
          <w:lang w:val="pl-PL"/>
        </w:rPr>
      </w:pPr>
      <w:r w:rsidRPr="00A32646">
        <w:rPr>
          <w:sz w:val="22"/>
          <w:szCs w:val="22"/>
          <w:lang w:val="pl-PL"/>
        </w:rPr>
        <w:t>Zamawiający dokona oceny spełniania warunków udziału w postępowaniu na podstawie oświadczeń i dokumentów, o których mowa w rozdziale V, na zasadzie spełnia – nie spełnia.</w:t>
      </w:r>
    </w:p>
    <w:p w:rsidR="00574F46" w:rsidRPr="00531B8B" w:rsidRDefault="00574F46" w:rsidP="00637848">
      <w:pPr>
        <w:jc w:val="both"/>
        <w:rPr>
          <w:sz w:val="16"/>
          <w:szCs w:val="16"/>
          <w:u w:val="single"/>
          <w:lang w:val="pl-PL"/>
        </w:rPr>
      </w:pPr>
    </w:p>
    <w:p w:rsidR="00574F46" w:rsidRPr="00D92A97" w:rsidRDefault="00574F46" w:rsidP="00A06824">
      <w:pPr>
        <w:numPr>
          <w:ilvl w:val="0"/>
          <w:numId w:val="5"/>
        </w:numPr>
        <w:overflowPunct/>
        <w:ind w:left="426" w:hanging="426"/>
        <w:jc w:val="both"/>
        <w:rPr>
          <w:sz w:val="22"/>
          <w:szCs w:val="22"/>
          <w:u w:val="single"/>
          <w:lang w:val="pl-PL"/>
        </w:rPr>
      </w:pPr>
      <w:r w:rsidRPr="00672E48">
        <w:rPr>
          <w:sz w:val="22"/>
          <w:szCs w:val="22"/>
          <w:lang w:val="pl-PL"/>
        </w:rPr>
        <w:t>O udzielenie Zamówienia mogą ubiegać się Wykonawcy, którzy spełniają warun</w:t>
      </w:r>
      <w:r>
        <w:rPr>
          <w:sz w:val="22"/>
          <w:szCs w:val="22"/>
          <w:lang w:val="pl-PL"/>
        </w:rPr>
        <w:t>ki</w:t>
      </w:r>
      <w:r w:rsidRPr="00672E48">
        <w:rPr>
          <w:sz w:val="22"/>
          <w:szCs w:val="22"/>
          <w:lang w:val="pl-PL"/>
        </w:rPr>
        <w:t xml:space="preserve"> dotycząc</w:t>
      </w:r>
      <w:r>
        <w:rPr>
          <w:sz w:val="22"/>
          <w:szCs w:val="22"/>
          <w:lang w:val="pl-PL"/>
        </w:rPr>
        <w:t>e:</w:t>
      </w:r>
      <w:r w:rsidRPr="00672E48">
        <w:rPr>
          <w:sz w:val="22"/>
          <w:szCs w:val="22"/>
          <w:lang w:val="pl-PL"/>
        </w:rPr>
        <w:t xml:space="preserve"> </w:t>
      </w:r>
    </w:p>
    <w:p w:rsidR="00574F46" w:rsidRPr="00D92A97" w:rsidRDefault="00574F46" w:rsidP="00637848">
      <w:pPr>
        <w:jc w:val="both"/>
        <w:rPr>
          <w:sz w:val="6"/>
          <w:szCs w:val="6"/>
          <w:lang w:val="pl-PL"/>
        </w:rPr>
      </w:pPr>
    </w:p>
    <w:p w:rsidR="00574F46" w:rsidRPr="00672E48" w:rsidRDefault="00574F46" w:rsidP="00637848">
      <w:pPr>
        <w:overflowPunct/>
        <w:ind w:firstLine="426"/>
        <w:jc w:val="both"/>
        <w:rPr>
          <w:sz w:val="22"/>
          <w:szCs w:val="22"/>
          <w:u w:val="single"/>
          <w:lang w:val="pl-PL"/>
        </w:rPr>
      </w:pPr>
      <w:r w:rsidRPr="00637848">
        <w:rPr>
          <w:sz w:val="22"/>
          <w:szCs w:val="22"/>
          <w:u w:val="single"/>
          <w:lang w:val="pl-PL"/>
        </w:rPr>
        <w:t>posiadania wiedzy i doświadczenia</w:t>
      </w:r>
      <w:r w:rsidRPr="00672E48">
        <w:rPr>
          <w:sz w:val="22"/>
          <w:szCs w:val="22"/>
          <w:lang w:val="pl-PL"/>
        </w:rPr>
        <w:t>:</w:t>
      </w:r>
    </w:p>
    <w:p w:rsidR="00574F46" w:rsidRPr="006906E0" w:rsidRDefault="00574F46" w:rsidP="00637848">
      <w:pPr>
        <w:pStyle w:val="Tekstpodstawowy2"/>
        <w:ind w:left="284"/>
        <w:rPr>
          <w:b w:val="0"/>
          <w:sz w:val="10"/>
          <w:szCs w:val="10"/>
        </w:rPr>
      </w:pPr>
    </w:p>
    <w:p w:rsidR="00BD4604" w:rsidRPr="00922DA6" w:rsidRDefault="00BD4604" w:rsidP="00BD4604">
      <w:pPr>
        <w:overflowPunct/>
        <w:jc w:val="both"/>
        <w:rPr>
          <w:color w:val="000000"/>
          <w:sz w:val="22"/>
          <w:szCs w:val="22"/>
          <w:lang w:val="pl-PL"/>
        </w:rPr>
      </w:pPr>
      <w:r w:rsidRPr="004A4E30">
        <w:rPr>
          <w:bCs/>
          <w:sz w:val="22"/>
          <w:szCs w:val="22"/>
          <w:lang w:val="pl-PL"/>
        </w:rPr>
        <w:t xml:space="preserve">Wykonawca wykonał w okresie ostatnich trzech lat przed upływem terminu składania ofert, a jeżeli okres prowadzenia działalności jest krótszy to w tym okresie, </w:t>
      </w:r>
      <w:r w:rsidRPr="004A4E30">
        <w:rPr>
          <w:sz w:val="22"/>
          <w:szCs w:val="22"/>
          <w:lang w:val="pl-PL"/>
        </w:rPr>
        <w:t>wykonał zamówienie o</w:t>
      </w:r>
      <w:r>
        <w:rPr>
          <w:sz w:val="22"/>
          <w:szCs w:val="22"/>
          <w:lang w:val="pl-PL"/>
        </w:rPr>
        <w:t xml:space="preserve">bejmujące swoim zakresem proces druku gazety o nakładzie nie mniejszym niż 10 000 </w:t>
      </w:r>
      <w:r w:rsidR="006A3103">
        <w:rPr>
          <w:sz w:val="22"/>
          <w:szCs w:val="22"/>
          <w:lang w:val="pl-PL"/>
        </w:rPr>
        <w:t>egzemplarzy jednego wydania</w:t>
      </w:r>
      <w:r>
        <w:rPr>
          <w:sz w:val="22"/>
          <w:szCs w:val="22"/>
          <w:lang w:val="pl-PL"/>
        </w:rPr>
        <w:t>, o wartości wynagrodzenia umownego co najmniej 100 000,00 PL</w:t>
      </w:r>
      <w:r w:rsidR="006A3103">
        <w:rPr>
          <w:sz w:val="22"/>
          <w:szCs w:val="22"/>
          <w:lang w:val="pl-PL"/>
        </w:rPr>
        <w:t>N</w:t>
      </w:r>
      <w:r>
        <w:rPr>
          <w:sz w:val="22"/>
          <w:szCs w:val="22"/>
          <w:lang w:val="pl-PL"/>
        </w:rPr>
        <w:t>.</w:t>
      </w:r>
    </w:p>
    <w:p w:rsidR="00BD4604" w:rsidRDefault="00BD4604" w:rsidP="00BD4604">
      <w:pPr>
        <w:jc w:val="both"/>
        <w:rPr>
          <w:sz w:val="22"/>
          <w:szCs w:val="22"/>
          <w:lang w:val="pl-PL"/>
        </w:rPr>
      </w:pPr>
      <w:r w:rsidRPr="00D638E6">
        <w:rPr>
          <w:sz w:val="22"/>
          <w:szCs w:val="22"/>
          <w:lang w:val="pl-PL"/>
        </w:rPr>
        <w:lastRenderedPageBreak/>
        <w:t xml:space="preserve">Zamawiający uzna warunek za spełniony gdy Wykonawca </w:t>
      </w:r>
      <w:r>
        <w:rPr>
          <w:sz w:val="22"/>
          <w:szCs w:val="22"/>
          <w:lang w:val="pl-PL"/>
        </w:rPr>
        <w:t>wykaże</w:t>
      </w:r>
      <w:r w:rsidRPr="00D638E6">
        <w:rPr>
          <w:sz w:val="22"/>
          <w:szCs w:val="22"/>
          <w:lang w:val="pl-PL"/>
        </w:rPr>
        <w:t xml:space="preserve"> dwa odrębne zamówienia </w:t>
      </w:r>
      <w:r>
        <w:rPr>
          <w:sz w:val="22"/>
          <w:szCs w:val="22"/>
          <w:lang w:val="pl-PL"/>
        </w:rPr>
        <w:br/>
      </w:r>
      <w:r w:rsidRPr="00D638E6">
        <w:rPr>
          <w:sz w:val="22"/>
          <w:szCs w:val="22"/>
          <w:lang w:val="pl-PL"/>
        </w:rPr>
        <w:t xml:space="preserve">dla powyższych </w:t>
      </w:r>
      <w:r>
        <w:rPr>
          <w:sz w:val="22"/>
          <w:szCs w:val="22"/>
          <w:lang w:val="pl-PL"/>
        </w:rPr>
        <w:t>wymagań.</w:t>
      </w:r>
    </w:p>
    <w:p w:rsidR="006A3103" w:rsidRDefault="006A3103" w:rsidP="00637848">
      <w:pPr>
        <w:jc w:val="both"/>
        <w:rPr>
          <w:rFonts w:eastAsia="Verdana,Bold"/>
          <w:b/>
          <w:bCs/>
          <w:sz w:val="22"/>
          <w:szCs w:val="22"/>
          <w:lang w:val="pl-PL"/>
        </w:rPr>
      </w:pPr>
    </w:p>
    <w:p w:rsidR="00574F46" w:rsidRDefault="00574F46" w:rsidP="00637848">
      <w:pPr>
        <w:jc w:val="both"/>
        <w:rPr>
          <w:rFonts w:eastAsia="Verdana,Bold"/>
          <w:b/>
          <w:bCs/>
          <w:sz w:val="22"/>
          <w:szCs w:val="22"/>
          <w:lang w:val="pl-PL"/>
        </w:rPr>
      </w:pPr>
      <w:r w:rsidRPr="004A0895">
        <w:rPr>
          <w:rFonts w:eastAsia="Verdana,Bold"/>
          <w:b/>
          <w:bCs/>
          <w:sz w:val="22"/>
          <w:szCs w:val="22"/>
          <w:lang w:val="pl-PL"/>
        </w:rPr>
        <w:t>Informacja dla Wykonawców wspólnie ubiegających się o udzielenie zamówienia.</w:t>
      </w:r>
    </w:p>
    <w:p w:rsidR="00574F46" w:rsidRPr="004A0895" w:rsidRDefault="00574F46" w:rsidP="00637848">
      <w:pPr>
        <w:jc w:val="both"/>
        <w:rPr>
          <w:rFonts w:eastAsia="Verdana,Bold"/>
          <w:b/>
          <w:bCs/>
          <w:sz w:val="6"/>
          <w:szCs w:val="6"/>
          <w:lang w:val="pl-PL"/>
        </w:rPr>
      </w:pPr>
    </w:p>
    <w:p w:rsidR="00AD3B20" w:rsidRDefault="00AD3B20" w:rsidP="00637848">
      <w:pPr>
        <w:jc w:val="both"/>
        <w:rPr>
          <w:rFonts w:eastAsia="Verdana,Bold"/>
          <w:sz w:val="22"/>
          <w:szCs w:val="22"/>
          <w:lang w:val="pl-PL"/>
        </w:rPr>
      </w:pPr>
    </w:p>
    <w:p w:rsidR="00574F46" w:rsidRPr="00A32646" w:rsidRDefault="00574F46" w:rsidP="00637848">
      <w:pPr>
        <w:jc w:val="both"/>
        <w:rPr>
          <w:rFonts w:eastAsia="Verdana,Bold"/>
          <w:sz w:val="22"/>
          <w:szCs w:val="22"/>
          <w:lang w:val="pl-PL"/>
        </w:rPr>
      </w:pPr>
      <w:r w:rsidRPr="00A32646">
        <w:rPr>
          <w:rFonts w:eastAsia="Verdana,Bold"/>
          <w:sz w:val="22"/>
          <w:szCs w:val="22"/>
          <w:lang w:val="pl-PL"/>
        </w:rPr>
        <w:t xml:space="preserve">W przypadku Wykonawców wspólnie ubiegających się o udzielenie zamówienia, żaden z nich </w:t>
      </w:r>
      <w:r w:rsidRPr="00A32646">
        <w:rPr>
          <w:rFonts w:eastAsia="Verdana,Bold"/>
          <w:sz w:val="22"/>
          <w:szCs w:val="22"/>
          <w:lang w:val="pl-PL"/>
        </w:rPr>
        <w:br/>
        <w:t xml:space="preserve">nie może podlegać wykluczeniu z powodu niespełnienia warunków, o których mowa w art. 24 ust. 1 ustawy </w:t>
      </w:r>
      <w:proofErr w:type="spellStart"/>
      <w:r w:rsidRPr="00A32646">
        <w:rPr>
          <w:rFonts w:eastAsia="Verdana,Bold"/>
          <w:sz w:val="22"/>
          <w:szCs w:val="22"/>
          <w:lang w:val="pl-PL"/>
        </w:rPr>
        <w:t>Pzp</w:t>
      </w:r>
      <w:proofErr w:type="spellEnd"/>
      <w:r w:rsidRPr="00A32646">
        <w:rPr>
          <w:rFonts w:eastAsia="Verdana,Bold"/>
          <w:sz w:val="22"/>
          <w:szCs w:val="22"/>
          <w:lang w:val="pl-PL"/>
        </w:rPr>
        <w:t>, natomiast warunk</w:t>
      </w:r>
      <w:r>
        <w:rPr>
          <w:rFonts w:eastAsia="Verdana,Bold"/>
          <w:sz w:val="22"/>
          <w:szCs w:val="22"/>
          <w:lang w:val="pl-PL"/>
        </w:rPr>
        <w:t>i</w:t>
      </w:r>
      <w:r w:rsidRPr="00A32646">
        <w:rPr>
          <w:rFonts w:eastAsia="Verdana,Bold"/>
          <w:sz w:val="22"/>
          <w:szCs w:val="22"/>
          <w:lang w:val="pl-PL"/>
        </w:rPr>
        <w:t xml:space="preserve"> określon</w:t>
      </w:r>
      <w:r>
        <w:rPr>
          <w:rFonts w:eastAsia="Verdana,Bold"/>
          <w:sz w:val="22"/>
          <w:szCs w:val="22"/>
          <w:lang w:val="pl-PL"/>
        </w:rPr>
        <w:t>e</w:t>
      </w:r>
      <w:r w:rsidRPr="00A32646">
        <w:rPr>
          <w:rFonts w:eastAsia="Verdana,Bold"/>
          <w:sz w:val="22"/>
          <w:szCs w:val="22"/>
          <w:lang w:val="pl-PL"/>
        </w:rPr>
        <w:t xml:space="preserve"> w pkt 3 mogą spełniać łącznie.</w:t>
      </w:r>
    </w:p>
    <w:p w:rsidR="00574F46" w:rsidRPr="004E4221" w:rsidRDefault="00574F46" w:rsidP="004E4221">
      <w:pPr>
        <w:jc w:val="both"/>
        <w:rPr>
          <w:rFonts w:eastAsia="Verdana,Bold"/>
          <w:sz w:val="22"/>
          <w:szCs w:val="22"/>
          <w:lang w:val="pl-PL"/>
        </w:rPr>
      </w:pPr>
      <w:r w:rsidRPr="004E4221">
        <w:rPr>
          <w:rFonts w:eastAsia="Verdana,Bold"/>
          <w:sz w:val="22"/>
          <w:szCs w:val="22"/>
          <w:lang w:val="pl-PL"/>
        </w:rPr>
        <w:t xml:space="preserve">Nie może również podlegać wykluczeniu z postępowania z powodu niespełnienia warunków, o których mowa w art. 24 ust. 1 ustawy </w:t>
      </w:r>
      <w:proofErr w:type="spellStart"/>
      <w:r w:rsidRPr="004E4221">
        <w:rPr>
          <w:rFonts w:eastAsia="Verdana,Bold"/>
          <w:sz w:val="22"/>
          <w:szCs w:val="22"/>
          <w:lang w:val="pl-PL"/>
        </w:rPr>
        <w:t>Pzp</w:t>
      </w:r>
      <w:proofErr w:type="spellEnd"/>
      <w:r w:rsidRPr="004E4221">
        <w:rPr>
          <w:rFonts w:eastAsia="Verdana,Bold"/>
          <w:sz w:val="22"/>
          <w:szCs w:val="22"/>
          <w:lang w:val="pl-PL"/>
        </w:rPr>
        <w:t xml:space="preserve"> podmiot, na zasobach, którego polega Wykonawca wykazując spełnianie warunków na zasadach określonych w art. 26 ust. 2b ustawy </w:t>
      </w:r>
      <w:proofErr w:type="spellStart"/>
      <w:r w:rsidRPr="004E4221">
        <w:rPr>
          <w:rFonts w:eastAsia="Verdana,Bold"/>
          <w:sz w:val="22"/>
          <w:szCs w:val="22"/>
          <w:lang w:val="pl-PL"/>
        </w:rPr>
        <w:t>Pzp</w:t>
      </w:r>
      <w:proofErr w:type="spellEnd"/>
      <w:r w:rsidRPr="004E4221">
        <w:rPr>
          <w:rFonts w:eastAsia="Verdana,Bold"/>
          <w:sz w:val="22"/>
          <w:szCs w:val="22"/>
          <w:lang w:val="pl-PL"/>
        </w:rPr>
        <w:t xml:space="preserve">, </w:t>
      </w:r>
      <w:r w:rsidRPr="004E4221">
        <w:rPr>
          <w:rFonts w:eastAsia="Verdana,Bold"/>
          <w:sz w:val="22"/>
          <w:szCs w:val="22"/>
          <w:lang w:val="pl-PL"/>
        </w:rPr>
        <w:br/>
        <w:t>o ile podmiot ten będzie brał udział w realizacji części zamówienia.</w:t>
      </w:r>
    </w:p>
    <w:p w:rsidR="00574F46" w:rsidRDefault="00574F46" w:rsidP="009D5B87">
      <w:pPr>
        <w:jc w:val="both"/>
        <w:rPr>
          <w:b/>
          <w:sz w:val="14"/>
          <w:szCs w:val="14"/>
          <w:lang w:val="pl-PL"/>
        </w:rPr>
      </w:pPr>
    </w:p>
    <w:p w:rsidR="00574F46" w:rsidRDefault="00574F46" w:rsidP="009D5B87">
      <w:pPr>
        <w:jc w:val="both"/>
        <w:rPr>
          <w:b/>
          <w:sz w:val="14"/>
          <w:szCs w:val="14"/>
          <w:lang w:val="pl-PL"/>
        </w:rPr>
      </w:pPr>
    </w:p>
    <w:p w:rsidR="00574F46" w:rsidRDefault="00574F46" w:rsidP="009D5B87">
      <w:pPr>
        <w:jc w:val="both"/>
        <w:rPr>
          <w:b/>
          <w:sz w:val="14"/>
          <w:szCs w:val="14"/>
          <w:lang w:val="pl-PL"/>
        </w:rPr>
      </w:pPr>
    </w:p>
    <w:p w:rsidR="00574F46" w:rsidRPr="00A2690C" w:rsidRDefault="00574F46" w:rsidP="009D5B87">
      <w:pPr>
        <w:jc w:val="both"/>
        <w:rPr>
          <w:b/>
          <w:sz w:val="14"/>
          <w:szCs w:val="14"/>
          <w:lang w:val="pl-PL"/>
        </w:rPr>
      </w:pPr>
    </w:p>
    <w:p w:rsidR="00574F46" w:rsidRDefault="00574F46" w:rsidP="009D5B87">
      <w:pPr>
        <w:pStyle w:val="Tekstpodstawowy2"/>
        <w:rPr>
          <w:u w:val="single"/>
        </w:rPr>
      </w:pPr>
      <w:r w:rsidRPr="00751EDA">
        <w:rPr>
          <w:u w:val="single"/>
        </w:rPr>
        <w:t xml:space="preserve">V. </w:t>
      </w:r>
      <w:r w:rsidR="004D7A96">
        <w:rPr>
          <w:u w:val="single"/>
        </w:rPr>
        <w:t>O</w:t>
      </w:r>
      <w:r w:rsidRPr="00751EDA">
        <w:rPr>
          <w:u w:val="single"/>
        </w:rPr>
        <w:t>świadcze</w:t>
      </w:r>
      <w:r w:rsidR="004D7A96">
        <w:rPr>
          <w:u w:val="single"/>
        </w:rPr>
        <w:t>nia</w:t>
      </w:r>
      <w:r w:rsidRPr="00751EDA">
        <w:rPr>
          <w:u w:val="single"/>
        </w:rPr>
        <w:t xml:space="preserve"> i dokument</w:t>
      </w:r>
      <w:r w:rsidR="004D7A96">
        <w:rPr>
          <w:u w:val="single"/>
        </w:rPr>
        <w:t>y wymagane od Wykonawców</w:t>
      </w:r>
    </w:p>
    <w:p w:rsidR="00E70AC8" w:rsidRDefault="00E70AC8" w:rsidP="009D5B87">
      <w:pPr>
        <w:pStyle w:val="Tekstpodstawowy2"/>
        <w:rPr>
          <w:u w:val="single"/>
        </w:rPr>
      </w:pPr>
    </w:p>
    <w:p w:rsidR="00E70AC8" w:rsidRDefault="00E70AC8" w:rsidP="00E70AC8">
      <w:pPr>
        <w:pStyle w:val="Tekstpodstawowy2"/>
        <w:numPr>
          <w:ilvl w:val="0"/>
          <w:numId w:val="40"/>
        </w:numPr>
        <w:tabs>
          <w:tab w:val="clear" w:pos="4140"/>
          <w:tab w:val="num" w:pos="426"/>
        </w:tabs>
        <w:ind w:left="426" w:hanging="426"/>
        <w:rPr>
          <w:b w:val="0"/>
        </w:rPr>
      </w:pPr>
      <w:r>
        <w:rPr>
          <w:b w:val="0"/>
          <w:bCs/>
        </w:rPr>
        <w:t xml:space="preserve">Przedłożyć </w:t>
      </w:r>
      <w:r w:rsidRPr="00CF24BD">
        <w:rPr>
          <w:b w:val="0"/>
        </w:rPr>
        <w:t xml:space="preserve">oświadczenie o braku podstaw do wykluczenia na formularzu zgodnym </w:t>
      </w:r>
      <w:r>
        <w:rPr>
          <w:b w:val="0"/>
        </w:rPr>
        <w:br/>
      </w:r>
      <w:r w:rsidRPr="00CF24BD">
        <w:rPr>
          <w:b w:val="0"/>
        </w:rPr>
        <w:t xml:space="preserve">z treścią </w:t>
      </w:r>
      <w:r w:rsidRPr="0060477F">
        <w:rPr>
          <w:b w:val="0"/>
        </w:rPr>
        <w:t xml:space="preserve">załącznika nr </w:t>
      </w:r>
      <w:r>
        <w:rPr>
          <w:b w:val="0"/>
        </w:rPr>
        <w:t>3 do SIWZ</w:t>
      </w:r>
      <w:r w:rsidRPr="0060477F">
        <w:rPr>
          <w:b w:val="0"/>
        </w:rPr>
        <w:t>.</w:t>
      </w:r>
    </w:p>
    <w:p w:rsidR="00E70AC8" w:rsidRPr="009358EE" w:rsidRDefault="00E70AC8" w:rsidP="00E70AC8">
      <w:pPr>
        <w:pStyle w:val="Tekstpodstawowy2"/>
        <w:ind w:left="426" w:hanging="426"/>
        <w:rPr>
          <w:b w:val="0"/>
          <w:bCs/>
        </w:rPr>
      </w:pPr>
      <w:r>
        <w:rPr>
          <w:b w:val="0"/>
          <w:bCs/>
        </w:rPr>
        <w:t xml:space="preserve">2. </w:t>
      </w:r>
      <w:r>
        <w:rPr>
          <w:b w:val="0"/>
          <w:bCs/>
        </w:rPr>
        <w:tab/>
        <w:t>W zakresie wykazania spełniania przez Wykonawcę warunków udziału w postępowaniu należy przedłożyć:</w:t>
      </w:r>
    </w:p>
    <w:p w:rsidR="00E70AC8" w:rsidRPr="0060477F" w:rsidRDefault="00E70AC8" w:rsidP="00E70AC8">
      <w:pPr>
        <w:numPr>
          <w:ilvl w:val="0"/>
          <w:numId w:val="35"/>
        </w:numPr>
        <w:tabs>
          <w:tab w:val="clear" w:pos="360"/>
          <w:tab w:val="left" w:pos="851"/>
        </w:tabs>
        <w:overflowPunct/>
        <w:ind w:left="851" w:hanging="425"/>
        <w:jc w:val="both"/>
        <w:rPr>
          <w:sz w:val="22"/>
          <w:szCs w:val="22"/>
          <w:lang w:val="pl-PL"/>
        </w:rPr>
      </w:pPr>
      <w:r>
        <w:rPr>
          <w:sz w:val="22"/>
          <w:szCs w:val="22"/>
          <w:lang w:val="pl-PL"/>
        </w:rPr>
        <w:t>oświadczenie o spełnianiu warunków udziału w postępowaniu zawarte w treści załącznika nr 1 do SIWZ (Formularz oferty)</w:t>
      </w:r>
      <w:r w:rsidRPr="0060477F">
        <w:rPr>
          <w:sz w:val="22"/>
          <w:szCs w:val="22"/>
          <w:lang w:val="pl-PL"/>
        </w:rPr>
        <w:t xml:space="preserve">, </w:t>
      </w:r>
    </w:p>
    <w:p w:rsidR="00E70AC8" w:rsidRDefault="00E70AC8" w:rsidP="00E70AC8">
      <w:pPr>
        <w:numPr>
          <w:ilvl w:val="0"/>
          <w:numId w:val="35"/>
        </w:numPr>
        <w:tabs>
          <w:tab w:val="clear" w:pos="360"/>
          <w:tab w:val="num" w:pos="567"/>
          <w:tab w:val="left" w:pos="851"/>
        </w:tabs>
        <w:overflowPunct/>
        <w:ind w:left="851" w:hanging="425"/>
        <w:jc w:val="both"/>
        <w:rPr>
          <w:sz w:val="22"/>
          <w:szCs w:val="22"/>
          <w:lang w:val="pl-PL"/>
        </w:rPr>
      </w:pPr>
      <w:r w:rsidRPr="009F1695">
        <w:rPr>
          <w:sz w:val="22"/>
          <w:szCs w:val="22"/>
          <w:lang w:val="pl-PL"/>
        </w:rPr>
        <w:t xml:space="preserve">wykaz wykonanych, usług, w okresie ostatnich trzech lat przed upływem terminu składania ofert albo wniosków o dopuszczenie do udziału w postępowaniu, a jeżeli okres prowadzenia działalności jest krótszy – w tym okresie, wraz z podaniem ich </w:t>
      </w:r>
      <w:r>
        <w:rPr>
          <w:sz w:val="22"/>
          <w:szCs w:val="22"/>
          <w:lang w:val="pl-PL"/>
        </w:rPr>
        <w:t xml:space="preserve">przedmiotu, </w:t>
      </w:r>
      <w:r w:rsidRPr="009F1695">
        <w:rPr>
          <w:sz w:val="22"/>
          <w:szCs w:val="22"/>
          <w:lang w:val="pl-PL"/>
        </w:rPr>
        <w:t>dat wykonania</w:t>
      </w:r>
      <w:r>
        <w:rPr>
          <w:sz w:val="22"/>
          <w:szCs w:val="22"/>
          <w:lang w:val="pl-PL"/>
        </w:rPr>
        <w:br/>
      </w:r>
      <w:r w:rsidRPr="009F1695">
        <w:rPr>
          <w:sz w:val="22"/>
          <w:szCs w:val="22"/>
          <w:lang w:val="pl-PL"/>
        </w:rPr>
        <w:t>i podmiotów, na rzecz których usługi zostały wykonane</w:t>
      </w:r>
      <w:r w:rsidRPr="00CC0B93">
        <w:rPr>
          <w:sz w:val="22"/>
          <w:lang w:val="pl-PL"/>
        </w:rPr>
        <w:t xml:space="preserve"> </w:t>
      </w:r>
      <w:r>
        <w:rPr>
          <w:sz w:val="22"/>
          <w:lang w:val="pl-PL"/>
        </w:rPr>
        <w:t>na formularzu zgodnym z treścią załącznika nr 4 do SIWZ</w:t>
      </w:r>
      <w:r w:rsidRPr="009F1695">
        <w:rPr>
          <w:sz w:val="22"/>
          <w:szCs w:val="22"/>
          <w:lang w:val="pl-PL"/>
        </w:rPr>
        <w:t>, oraz załączeniem dowodów, czy zostały wykonane należycie</w:t>
      </w:r>
      <w:r>
        <w:rPr>
          <w:sz w:val="22"/>
          <w:szCs w:val="22"/>
          <w:lang w:val="pl-PL"/>
        </w:rPr>
        <w:t>.</w:t>
      </w:r>
    </w:p>
    <w:p w:rsidR="00E70AC8" w:rsidRDefault="00E70AC8" w:rsidP="00E70AC8">
      <w:pPr>
        <w:numPr>
          <w:ilvl w:val="0"/>
          <w:numId w:val="36"/>
        </w:numPr>
        <w:tabs>
          <w:tab w:val="clear" w:pos="1004"/>
          <w:tab w:val="num" w:pos="426"/>
          <w:tab w:val="num" w:pos="786"/>
        </w:tabs>
        <w:overflowPunct/>
        <w:ind w:left="786" w:hanging="786"/>
        <w:jc w:val="both"/>
        <w:rPr>
          <w:sz w:val="22"/>
          <w:szCs w:val="22"/>
          <w:lang w:val="pl-PL"/>
        </w:rPr>
      </w:pPr>
      <w:r>
        <w:rPr>
          <w:sz w:val="22"/>
          <w:szCs w:val="22"/>
          <w:lang w:val="pl-PL"/>
        </w:rPr>
        <w:t xml:space="preserve">Dowodami, o których mowa w pkt 2 </w:t>
      </w:r>
      <w:proofErr w:type="spellStart"/>
      <w:r>
        <w:rPr>
          <w:sz w:val="22"/>
          <w:szCs w:val="22"/>
          <w:lang w:val="pl-PL"/>
        </w:rPr>
        <w:t>ppkt</w:t>
      </w:r>
      <w:proofErr w:type="spellEnd"/>
      <w:r>
        <w:rPr>
          <w:sz w:val="22"/>
          <w:szCs w:val="22"/>
          <w:lang w:val="pl-PL"/>
        </w:rPr>
        <w:t xml:space="preserve"> 2) są:</w:t>
      </w:r>
    </w:p>
    <w:p w:rsidR="00E70AC8" w:rsidRPr="009F1695" w:rsidRDefault="00E70AC8" w:rsidP="00E70AC8">
      <w:pPr>
        <w:numPr>
          <w:ilvl w:val="2"/>
          <w:numId w:val="36"/>
        </w:numPr>
        <w:tabs>
          <w:tab w:val="clear" w:pos="2624"/>
          <w:tab w:val="num" w:pos="851"/>
        </w:tabs>
        <w:overflowPunct/>
        <w:ind w:left="851" w:hanging="425"/>
        <w:jc w:val="both"/>
        <w:rPr>
          <w:sz w:val="22"/>
          <w:szCs w:val="22"/>
          <w:lang w:val="pl-PL"/>
        </w:rPr>
      </w:pPr>
      <w:r w:rsidRPr="009F1695">
        <w:rPr>
          <w:sz w:val="22"/>
          <w:szCs w:val="22"/>
          <w:lang w:val="pl-PL"/>
        </w:rPr>
        <w:t xml:space="preserve">poświadczenie, </w:t>
      </w:r>
    </w:p>
    <w:p w:rsidR="00E70AC8" w:rsidRDefault="00E70AC8" w:rsidP="00E70AC8">
      <w:pPr>
        <w:numPr>
          <w:ilvl w:val="2"/>
          <w:numId w:val="36"/>
        </w:numPr>
        <w:tabs>
          <w:tab w:val="clear" w:pos="2624"/>
          <w:tab w:val="num" w:pos="851"/>
        </w:tabs>
        <w:overflowPunct/>
        <w:ind w:left="851" w:hanging="425"/>
        <w:jc w:val="both"/>
        <w:rPr>
          <w:sz w:val="22"/>
          <w:szCs w:val="22"/>
          <w:lang w:val="pl-PL"/>
        </w:rPr>
      </w:pPr>
      <w:r w:rsidRPr="00933E21">
        <w:rPr>
          <w:sz w:val="22"/>
          <w:szCs w:val="22"/>
          <w:lang w:val="pl-PL"/>
        </w:rPr>
        <w:t xml:space="preserve">oświadczenie </w:t>
      </w:r>
      <w:r>
        <w:rPr>
          <w:sz w:val="22"/>
          <w:szCs w:val="22"/>
          <w:lang w:val="pl-PL"/>
        </w:rPr>
        <w:t>W</w:t>
      </w:r>
      <w:r w:rsidRPr="00933E21">
        <w:rPr>
          <w:sz w:val="22"/>
          <w:szCs w:val="22"/>
          <w:lang w:val="pl-PL"/>
        </w:rPr>
        <w:t>ykonawcy</w:t>
      </w:r>
      <w:r>
        <w:rPr>
          <w:sz w:val="22"/>
          <w:szCs w:val="22"/>
          <w:lang w:val="pl-PL"/>
        </w:rPr>
        <w:t xml:space="preserve"> </w:t>
      </w:r>
      <w:r w:rsidRPr="009F1695">
        <w:rPr>
          <w:sz w:val="22"/>
          <w:szCs w:val="22"/>
          <w:lang w:val="pl-PL"/>
        </w:rPr>
        <w:t>– jeżeli z uzasadnionych przyczyn o obiektywnym</w:t>
      </w:r>
      <w:r>
        <w:rPr>
          <w:sz w:val="22"/>
          <w:szCs w:val="22"/>
          <w:lang w:val="pl-PL"/>
        </w:rPr>
        <w:t xml:space="preserve"> </w:t>
      </w:r>
      <w:r w:rsidRPr="009F1695">
        <w:rPr>
          <w:sz w:val="22"/>
          <w:szCs w:val="22"/>
          <w:lang w:val="pl-PL"/>
        </w:rPr>
        <w:t xml:space="preserve">charakterze </w:t>
      </w:r>
      <w:r>
        <w:rPr>
          <w:sz w:val="22"/>
          <w:szCs w:val="22"/>
          <w:lang w:val="pl-PL"/>
        </w:rPr>
        <w:t>W</w:t>
      </w:r>
      <w:r w:rsidRPr="009F1695">
        <w:rPr>
          <w:sz w:val="22"/>
          <w:szCs w:val="22"/>
          <w:lang w:val="pl-PL"/>
        </w:rPr>
        <w:t xml:space="preserve">ykonawca nie jest w stanie uzyskać poświadczenia, o którym mowa w </w:t>
      </w:r>
      <w:proofErr w:type="spellStart"/>
      <w:r>
        <w:rPr>
          <w:sz w:val="22"/>
          <w:szCs w:val="22"/>
          <w:lang w:val="pl-PL"/>
        </w:rPr>
        <w:t>p</w:t>
      </w:r>
      <w:r w:rsidRPr="009F1695">
        <w:rPr>
          <w:sz w:val="22"/>
          <w:szCs w:val="22"/>
          <w:lang w:val="pl-PL"/>
        </w:rPr>
        <w:t>pkt</w:t>
      </w:r>
      <w:proofErr w:type="spellEnd"/>
      <w:r w:rsidRPr="009F1695">
        <w:rPr>
          <w:sz w:val="22"/>
          <w:szCs w:val="22"/>
          <w:lang w:val="pl-PL"/>
        </w:rPr>
        <w:t xml:space="preserve"> </w:t>
      </w:r>
      <w:r>
        <w:rPr>
          <w:sz w:val="22"/>
          <w:szCs w:val="22"/>
          <w:lang w:val="pl-PL"/>
        </w:rPr>
        <w:t>1).</w:t>
      </w:r>
    </w:p>
    <w:p w:rsidR="00E70AC8" w:rsidRPr="00B4795D" w:rsidRDefault="00E70AC8" w:rsidP="00E70AC8">
      <w:pPr>
        <w:numPr>
          <w:ilvl w:val="0"/>
          <w:numId w:val="36"/>
        </w:numPr>
        <w:tabs>
          <w:tab w:val="clear" w:pos="1004"/>
          <w:tab w:val="num" w:pos="786"/>
        </w:tabs>
        <w:overflowPunct/>
        <w:ind w:left="426" w:hanging="426"/>
        <w:jc w:val="both"/>
        <w:rPr>
          <w:sz w:val="22"/>
          <w:szCs w:val="22"/>
          <w:lang w:val="pl-PL"/>
        </w:rPr>
      </w:pPr>
      <w:r w:rsidRPr="001862D9">
        <w:rPr>
          <w:sz w:val="22"/>
          <w:lang w:val="pl-PL"/>
        </w:rPr>
        <w:t xml:space="preserve">Dokumenty mogą być składane w oryginale lub kopii poświadczonej za zgodność z oryginałem przez Wykonawcę. W przypadku składania elektronicznych dokumentów powinny być one opatrzone przez wykonawcę bezpiecznym podpisem elektronicznym weryfikowanym </w:t>
      </w:r>
      <w:r>
        <w:rPr>
          <w:sz w:val="22"/>
          <w:lang w:val="pl-PL"/>
        </w:rPr>
        <w:br/>
      </w:r>
      <w:r w:rsidRPr="001862D9">
        <w:rPr>
          <w:sz w:val="22"/>
          <w:lang w:val="pl-PL"/>
        </w:rPr>
        <w:t>za pomocą ważnego kwalifikowanego certyfikatu.</w:t>
      </w:r>
    </w:p>
    <w:p w:rsidR="00E70AC8" w:rsidRDefault="00E70AC8" w:rsidP="00E70AC8">
      <w:pPr>
        <w:numPr>
          <w:ilvl w:val="0"/>
          <w:numId w:val="36"/>
        </w:numPr>
        <w:tabs>
          <w:tab w:val="clear" w:pos="1004"/>
          <w:tab w:val="num" w:pos="426"/>
        </w:tabs>
        <w:overflowPunct/>
        <w:ind w:left="426" w:hanging="426"/>
        <w:jc w:val="both"/>
        <w:rPr>
          <w:sz w:val="22"/>
          <w:szCs w:val="22"/>
          <w:lang w:val="pl-PL"/>
        </w:rPr>
      </w:pPr>
      <w:r w:rsidRPr="009F1695">
        <w:rPr>
          <w:sz w:val="22"/>
          <w:szCs w:val="22"/>
          <w:lang w:val="pl-PL"/>
        </w:rPr>
        <w:t xml:space="preserve">W przypadku, gdy </w:t>
      </w:r>
      <w:r>
        <w:rPr>
          <w:sz w:val="22"/>
          <w:szCs w:val="22"/>
          <w:lang w:val="pl-PL"/>
        </w:rPr>
        <w:t>Z</w:t>
      </w:r>
      <w:r w:rsidRPr="009F1695">
        <w:rPr>
          <w:sz w:val="22"/>
          <w:szCs w:val="22"/>
          <w:lang w:val="pl-PL"/>
        </w:rPr>
        <w:t xml:space="preserve">amawiający jest podmiotem, na rzecz którego </w:t>
      </w:r>
      <w:r>
        <w:rPr>
          <w:sz w:val="22"/>
          <w:szCs w:val="22"/>
          <w:lang w:val="pl-PL"/>
        </w:rPr>
        <w:t xml:space="preserve">usługi </w:t>
      </w:r>
      <w:r w:rsidRPr="009F1695">
        <w:rPr>
          <w:sz w:val="22"/>
          <w:szCs w:val="22"/>
          <w:lang w:val="pl-PL"/>
        </w:rPr>
        <w:t>wskazane</w:t>
      </w:r>
      <w:r>
        <w:rPr>
          <w:sz w:val="22"/>
          <w:szCs w:val="22"/>
          <w:lang w:val="pl-PL"/>
        </w:rPr>
        <w:br/>
      </w:r>
      <w:r w:rsidRPr="009F1695">
        <w:rPr>
          <w:sz w:val="22"/>
          <w:szCs w:val="22"/>
          <w:lang w:val="pl-PL"/>
        </w:rPr>
        <w:t xml:space="preserve">w wykazie, o którym mowa w </w:t>
      </w:r>
      <w:r>
        <w:rPr>
          <w:sz w:val="22"/>
          <w:szCs w:val="22"/>
          <w:lang w:val="pl-PL"/>
        </w:rPr>
        <w:t xml:space="preserve">pkt 2 </w:t>
      </w:r>
      <w:proofErr w:type="spellStart"/>
      <w:r>
        <w:rPr>
          <w:sz w:val="22"/>
          <w:szCs w:val="22"/>
          <w:lang w:val="pl-PL"/>
        </w:rPr>
        <w:t>ppkt</w:t>
      </w:r>
      <w:proofErr w:type="spellEnd"/>
      <w:r>
        <w:rPr>
          <w:sz w:val="22"/>
          <w:szCs w:val="22"/>
          <w:lang w:val="pl-PL"/>
        </w:rPr>
        <w:t xml:space="preserve"> 2)</w:t>
      </w:r>
      <w:r w:rsidRPr="009F1695">
        <w:rPr>
          <w:sz w:val="22"/>
          <w:szCs w:val="22"/>
          <w:lang w:val="pl-PL"/>
        </w:rPr>
        <w:t xml:space="preserve">, zostały wcześniej wykonane, </w:t>
      </w:r>
      <w:r>
        <w:rPr>
          <w:sz w:val="22"/>
          <w:szCs w:val="22"/>
          <w:lang w:val="pl-PL"/>
        </w:rPr>
        <w:t>W</w:t>
      </w:r>
      <w:r w:rsidRPr="009F1695">
        <w:rPr>
          <w:sz w:val="22"/>
          <w:szCs w:val="22"/>
          <w:lang w:val="pl-PL"/>
        </w:rPr>
        <w:t>ykonawca nie ma obowiązku przedkładania</w:t>
      </w:r>
      <w:r>
        <w:rPr>
          <w:sz w:val="22"/>
          <w:szCs w:val="22"/>
          <w:lang w:val="pl-PL"/>
        </w:rPr>
        <w:t xml:space="preserve"> </w:t>
      </w:r>
      <w:r w:rsidRPr="009F1695">
        <w:rPr>
          <w:sz w:val="22"/>
          <w:szCs w:val="22"/>
          <w:lang w:val="pl-PL"/>
        </w:rPr>
        <w:t xml:space="preserve">dowodów, o których mowa w </w:t>
      </w:r>
      <w:r>
        <w:rPr>
          <w:sz w:val="22"/>
          <w:szCs w:val="22"/>
          <w:lang w:val="pl-PL"/>
        </w:rPr>
        <w:t>pkt 3</w:t>
      </w:r>
      <w:r w:rsidRPr="009F1695">
        <w:rPr>
          <w:sz w:val="22"/>
          <w:szCs w:val="22"/>
          <w:lang w:val="pl-PL"/>
        </w:rPr>
        <w:t>.</w:t>
      </w:r>
    </w:p>
    <w:p w:rsidR="00E70AC8" w:rsidRPr="003E2372" w:rsidRDefault="00E70AC8" w:rsidP="00E70AC8">
      <w:pPr>
        <w:numPr>
          <w:ilvl w:val="0"/>
          <w:numId w:val="36"/>
        </w:numPr>
        <w:tabs>
          <w:tab w:val="clear" w:pos="1004"/>
          <w:tab w:val="left" w:pos="426"/>
          <w:tab w:val="num" w:pos="786"/>
        </w:tabs>
        <w:overflowPunct/>
        <w:ind w:left="426" w:hanging="426"/>
        <w:jc w:val="both"/>
        <w:rPr>
          <w:sz w:val="22"/>
          <w:szCs w:val="22"/>
          <w:lang w:val="pl-PL"/>
        </w:rPr>
      </w:pPr>
      <w:r w:rsidRPr="00304AD8">
        <w:rPr>
          <w:bCs/>
          <w:sz w:val="22"/>
          <w:szCs w:val="22"/>
          <w:lang w:val="pl-PL"/>
        </w:rPr>
        <w:t xml:space="preserve">W celu zweryfikowania czy Wykonawca należy do grupy kapitałowej w rozumieniu ustawy </w:t>
      </w:r>
      <w:r w:rsidRPr="00304AD8">
        <w:rPr>
          <w:bCs/>
          <w:sz w:val="22"/>
          <w:szCs w:val="22"/>
          <w:lang w:val="pl-PL"/>
        </w:rPr>
        <w:br/>
        <w:t xml:space="preserve">z dnia 16 lutego 2007 r. o </w:t>
      </w:r>
      <w:r>
        <w:rPr>
          <w:bCs/>
          <w:sz w:val="22"/>
          <w:szCs w:val="22"/>
          <w:lang w:val="pl-PL"/>
        </w:rPr>
        <w:t>O</w:t>
      </w:r>
      <w:r w:rsidRPr="00304AD8">
        <w:rPr>
          <w:bCs/>
          <w:sz w:val="22"/>
          <w:szCs w:val="22"/>
          <w:lang w:val="pl-PL"/>
        </w:rPr>
        <w:t xml:space="preserve">chronie konkurencji i konsumentów (Dz. U. Nr 50, poz. 331, </w:t>
      </w:r>
      <w:r w:rsidRPr="00304AD8">
        <w:rPr>
          <w:bCs/>
          <w:sz w:val="22"/>
          <w:szCs w:val="22"/>
          <w:lang w:val="pl-PL"/>
        </w:rPr>
        <w:br/>
        <w:t xml:space="preserve">ze zmianami) wraz z ofertą winien załączyć </w:t>
      </w:r>
      <w:r w:rsidRPr="00304AD8">
        <w:rPr>
          <w:sz w:val="22"/>
          <w:szCs w:val="22"/>
          <w:lang w:val="pl-PL"/>
        </w:rPr>
        <w:t>listę (wykaz) podmiotów należących do tej samej grupy kapitałowej, o której mowa w art.</w:t>
      </w:r>
      <w:r w:rsidRPr="00304AD8">
        <w:rPr>
          <w:bCs/>
          <w:sz w:val="22"/>
          <w:szCs w:val="22"/>
          <w:lang w:val="pl-PL"/>
        </w:rPr>
        <w:t xml:space="preserve"> </w:t>
      </w:r>
      <w:r w:rsidRPr="00304AD8">
        <w:rPr>
          <w:sz w:val="22"/>
          <w:szCs w:val="22"/>
          <w:lang w:val="pl-PL"/>
        </w:rPr>
        <w:t xml:space="preserve">24 ust. 2 pkt 5, albo informację o tym, że nie należy </w:t>
      </w:r>
      <w:r>
        <w:rPr>
          <w:sz w:val="22"/>
          <w:szCs w:val="22"/>
          <w:lang w:val="pl-PL"/>
        </w:rPr>
        <w:br/>
      </w:r>
      <w:r w:rsidRPr="00304AD8">
        <w:rPr>
          <w:sz w:val="22"/>
          <w:szCs w:val="22"/>
          <w:lang w:val="pl-PL"/>
        </w:rPr>
        <w:t>do grupy kapitałowej (wzór</w:t>
      </w:r>
      <w:r w:rsidRPr="00D67A98">
        <w:rPr>
          <w:sz w:val="22"/>
          <w:szCs w:val="22"/>
          <w:lang w:val="pl-PL"/>
        </w:rPr>
        <w:t xml:space="preserve"> oświadczenia znajduje się w załączniku nr 2 do SIWZ)</w:t>
      </w:r>
      <w:r w:rsidRPr="000D1D09">
        <w:rPr>
          <w:sz w:val="22"/>
          <w:szCs w:val="22"/>
          <w:lang w:val="pl-PL"/>
        </w:rPr>
        <w:t>.</w:t>
      </w:r>
    </w:p>
    <w:p w:rsidR="00E70AC8" w:rsidRDefault="00E70AC8" w:rsidP="00E70AC8">
      <w:pPr>
        <w:numPr>
          <w:ilvl w:val="0"/>
          <w:numId w:val="36"/>
        </w:numPr>
        <w:tabs>
          <w:tab w:val="clear" w:pos="1004"/>
        </w:tabs>
        <w:overflowPunct/>
        <w:ind w:left="426" w:hanging="426"/>
        <w:jc w:val="both"/>
        <w:rPr>
          <w:sz w:val="22"/>
          <w:szCs w:val="22"/>
          <w:lang w:val="pl-PL"/>
        </w:rPr>
      </w:pPr>
      <w:r w:rsidRPr="001D1FBF">
        <w:rPr>
          <w:sz w:val="22"/>
          <w:szCs w:val="22"/>
          <w:lang w:val="pl-PL"/>
        </w:rPr>
        <w:t xml:space="preserve">Wykonawca może polegać na wiedzy i doświadczeniu, potencjale technicznym, osobach zdolnych do wykonania zamówienia lub zdolnościach finansowych </w:t>
      </w:r>
      <w:r>
        <w:rPr>
          <w:sz w:val="22"/>
          <w:szCs w:val="22"/>
          <w:lang w:val="pl-PL"/>
        </w:rPr>
        <w:t xml:space="preserve">lub ekonomicznych </w:t>
      </w:r>
      <w:r w:rsidRPr="001D1FBF">
        <w:rPr>
          <w:sz w:val="22"/>
          <w:szCs w:val="22"/>
          <w:lang w:val="pl-PL"/>
        </w:rPr>
        <w:t xml:space="preserve">innych podmiotów, niezależnie od charakteru prawnego łączących go z nimi stosunków. Wykonawca </w:t>
      </w:r>
      <w:r>
        <w:rPr>
          <w:sz w:val="22"/>
          <w:szCs w:val="22"/>
          <w:lang w:val="pl-PL"/>
        </w:rPr>
        <w:br/>
      </w:r>
      <w:r w:rsidRPr="001D1FBF">
        <w:rPr>
          <w:sz w:val="22"/>
          <w:szCs w:val="22"/>
          <w:lang w:val="pl-PL"/>
        </w:rPr>
        <w:t>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r w:rsidRPr="009D237C">
        <w:rPr>
          <w:sz w:val="22"/>
          <w:szCs w:val="22"/>
          <w:lang w:val="pl-PL"/>
        </w:rPr>
        <w:t xml:space="preserve"> Gdy dowodem dysponowania zasobami podmiotów trzecich wybranym przez </w:t>
      </w:r>
      <w:r>
        <w:rPr>
          <w:sz w:val="22"/>
          <w:szCs w:val="22"/>
          <w:lang w:val="pl-PL"/>
        </w:rPr>
        <w:t>W</w:t>
      </w:r>
      <w:r w:rsidRPr="009D237C">
        <w:rPr>
          <w:sz w:val="22"/>
          <w:szCs w:val="22"/>
          <w:lang w:val="pl-PL"/>
        </w:rPr>
        <w:t>ykonawcę, jest zobowiązanie podmiotu trzeciego, musi ono przybrać formę pisemną i nie jest dopuszczalna inna forma</w:t>
      </w:r>
      <w:r>
        <w:rPr>
          <w:sz w:val="22"/>
          <w:szCs w:val="22"/>
          <w:lang w:val="pl-PL"/>
        </w:rPr>
        <w:t>. J</w:t>
      </w:r>
      <w:r w:rsidRPr="009D237C">
        <w:rPr>
          <w:sz w:val="22"/>
          <w:szCs w:val="22"/>
          <w:lang w:val="pl-PL"/>
        </w:rPr>
        <w:t xml:space="preserve">edynie złożenie oryginału dokumentu zawierającego podpis osoby pod treścią oświadczenia, spełnia wymóg formy pisemnej zobowiązania, określonej w art. 26 ust. 2b </w:t>
      </w:r>
      <w:proofErr w:type="spellStart"/>
      <w:r w:rsidRPr="009D237C">
        <w:rPr>
          <w:sz w:val="22"/>
          <w:szCs w:val="22"/>
          <w:lang w:val="pl-PL"/>
        </w:rPr>
        <w:t>Pzp</w:t>
      </w:r>
      <w:proofErr w:type="spellEnd"/>
      <w:r w:rsidRPr="001862D9">
        <w:rPr>
          <w:sz w:val="22"/>
          <w:szCs w:val="22"/>
          <w:lang w:val="pl-PL"/>
        </w:rPr>
        <w:t>.</w:t>
      </w:r>
    </w:p>
    <w:p w:rsidR="00E70AC8" w:rsidRDefault="00E70AC8" w:rsidP="00E70AC8">
      <w:pPr>
        <w:numPr>
          <w:ilvl w:val="0"/>
          <w:numId w:val="36"/>
        </w:numPr>
        <w:tabs>
          <w:tab w:val="clear" w:pos="1004"/>
        </w:tabs>
        <w:overflowPunct/>
        <w:ind w:left="426" w:hanging="426"/>
        <w:jc w:val="both"/>
        <w:rPr>
          <w:sz w:val="22"/>
          <w:szCs w:val="22"/>
          <w:lang w:val="pl-PL"/>
        </w:rPr>
      </w:pPr>
      <w:r>
        <w:rPr>
          <w:sz w:val="22"/>
          <w:szCs w:val="22"/>
          <w:lang w:val="pl-PL"/>
        </w:rPr>
        <w:lastRenderedPageBreak/>
        <w:t xml:space="preserve">Podmiot, który zobowiązał się do udostępnienia zasobów zgodnie z pkt. 7 odpowiada solidarnie </w:t>
      </w:r>
      <w:r>
        <w:rPr>
          <w:sz w:val="22"/>
          <w:szCs w:val="22"/>
          <w:lang w:val="pl-PL"/>
        </w:rPr>
        <w:br/>
        <w:t>z Wykonawcą za szkodę zamawiającego powstałą wskutek nieudostępnienia tych zasobów, chyba że za nieudostępnienie zasobów nie ponosi winy.</w:t>
      </w:r>
    </w:p>
    <w:p w:rsidR="00E70AC8" w:rsidRPr="00C33068" w:rsidRDefault="00E70AC8" w:rsidP="00E70AC8">
      <w:pPr>
        <w:numPr>
          <w:ilvl w:val="0"/>
          <w:numId w:val="36"/>
        </w:numPr>
        <w:tabs>
          <w:tab w:val="clear" w:pos="1004"/>
          <w:tab w:val="num" w:pos="786"/>
        </w:tabs>
        <w:overflowPunct/>
        <w:ind w:left="426" w:hanging="426"/>
        <w:jc w:val="both"/>
        <w:rPr>
          <w:sz w:val="22"/>
          <w:szCs w:val="22"/>
          <w:lang w:val="pl-PL"/>
        </w:rPr>
      </w:pPr>
      <w:r w:rsidRPr="00C33068">
        <w:rPr>
          <w:rFonts w:eastAsia="TimesNewRomanPSMT"/>
          <w:sz w:val="22"/>
          <w:szCs w:val="22"/>
          <w:lang w:val="pl-PL"/>
        </w:rPr>
        <w:t>Jeżeli Wykonawca, wykazując spełnianie warunków, o których mowa w art. 22 ust. 1 ustawy, polega na zasobach</w:t>
      </w:r>
      <w:r w:rsidRPr="00C33068">
        <w:rPr>
          <w:sz w:val="22"/>
          <w:szCs w:val="22"/>
          <w:lang w:val="pl-PL"/>
        </w:rPr>
        <w:t xml:space="preserve"> </w:t>
      </w:r>
      <w:r w:rsidRPr="00C33068">
        <w:rPr>
          <w:rFonts w:eastAsia="TimesNewRomanPSMT"/>
          <w:sz w:val="22"/>
          <w:szCs w:val="22"/>
          <w:lang w:val="pl-PL"/>
        </w:rPr>
        <w:t>innych podmiotów na zasadach określonych w art. 26 ust. 2b ustawy, Zamawiający, w celu oceny, czy Wykonawca będzie</w:t>
      </w:r>
      <w:r w:rsidRPr="00C33068">
        <w:rPr>
          <w:sz w:val="22"/>
          <w:szCs w:val="22"/>
          <w:lang w:val="pl-PL"/>
        </w:rPr>
        <w:t xml:space="preserve"> </w:t>
      </w:r>
      <w:r w:rsidRPr="00C33068">
        <w:rPr>
          <w:rFonts w:eastAsia="TimesNewRomanPSMT"/>
          <w:sz w:val="22"/>
          <w:szCs w:val="22"/>
          <w:lang w:val="pl-PL"/>
        </w:rPr>
        <w:t xml:space="preserve">dysponował zasobami innych podmiotów </w:t>
      </w:r>
      <w:r w:rsidRPr="00C33068">
        <w:rPr>
          <w:rFonts w:eastAsia="TimesNewRomanPSMT"/>
          <w:sz w:val="22"/>
          <w:szCs w:val="22"/>
          <w:lang w:val="pl-PL"/>
        </w:rPr>
        <w:br/>
        <w:t>w stopniu niezbędnym dla należytego wykonania zamówienia oraz oceny, czy</w:t>
      </w:r>
      <w:r w:rsidRPr="00C33068">
        <w:rPr>
          <w:sz w:val="22"/>
          <w:szCs w:val="22"/>
          <w:lang w:val="pl-PL"/>
        </w:rPr>
        <w:t xml:space="preserve"> </w:t>
      </w:r>
      <w:r w:rsidRPr="00C33068">
        <w:rPr>
          <w:rFonts w:eastAsia="TimesNewRomanPSMT"/>
          <w:sz w:val="22"/>
          <w:szCs w:val="22"/>
          <w:lang w:val="pl-PL"/>
        </w:rPr>
        <w:t xml:space="preserve">stosunek łączący </w:t>
      </w:r>
      <w:r>
        <w:rPr>
          <w:rFonts w:eastAsia="TimesNewRomanPSMT"/>
          <w:sz w:val="22"/>
          <w:szCs w:val="22"/>
          <w:lang w:val="pl-PL"/>
        </w:rPr>
        <w:t>W</w:t>
      </w:r>
      <w:r w:rsidRPr="00C33068">
        <w:rPr>
          <w:rFonts w:eastAsia="TimesNewRomanPSMT"/>
          <w:sz w:val="22"/>
          <w:szCs w:val="22"/>
          <w:lang w:val="pl-PL"/>
        </w:rPr>
        <w:t>ykonawcę z tymi podmiotami gwarantuje rzeczywisty dostęp do ich zasobów, żąda dokumentów dotyczących:</w:t>
      </w:r>
    </w:p>
    <w:p w:rsidR="00E70AC8" w:rsidRPr="00C33068" w:rsidRDefault="00E70AC8" w:rsidP="00E70AC8">
      <w:pPr>
        <w:numPr>
          <w:ilvl w:val="0"/>
          <w:numId w:val="37"/>
        </w:numPr>
        <w:tabs>
          <w:tab w:val="clear" w:pos="1004"/>
          <w:tab w:val="num" w:pos="851"/>
        </w:tabs>
        <w:overflowPunct/>
        <w:ind w:left="851" w:hanging="425"/>
        <w:jc w:val="both"/>
        <w:rPr>
          <w:rFonts w:eastAsia="TimesNewRomanPSMT"/>
          <w:sz w:val="22"/>
          <w:szCs w:val="22"/>
          <w:lang w:val="pl-PL"/>
        </w:rPr>
      </w:pPr>
      <w:r w:rsidRPr="00C33068">
        <w:rPr>
          <w:rFonts w:eastAsia="TimesNewRomanPSMT"/>
          <w:sz w:val="22"/>
          <w:szCs w:val="22"/>
          <w:lang w:val="pl-PL"/>
        </w:rPr>
        <w:t xml:space="preserve">zakresu dostępnych </w:t>
      </w:r>
      <w:r>
        <w:rPr>
          <w:rFonts w:eastAsia="TimesNewRomanPSMT"/>
          <w:sz w:val="22"/>
          <w:szCs w:val="22"/>
          <w:lang w:val="pl-PL"/>
        </w:rPr>
        <w:t>W</w:t>
      </w:r>
      <w:r w:rsidRPr="00C33068">
        <w:rPr>
          <w:rFonts w:eastAsia="TimesNewRomanPSMT"/>
          <w:sz w:val="22"/>
          <w:szCs w:val="22"/>
          <w:lang w:val="pl-PL"/>
        </w:rPr>
        <w:t>ykonawcy zasobów innego podmiotu,</w:t>
      </w:r>
    </w:p>
    <w:p w:rsidR="00E70AC8" w:rsidRPr="00C33068" w:rsidRDefault="00E70AC8" w:rsidP="00E70AC8">
      <w:pPr>
        <w:numPr>
          <w:ilvl w:val="0"/>
          <w:numId w:val="37"/>
        </w:numPr>
        <w:tabs>
          <w:tab w:val="clear" w:pos="1004"/>
          <w:tab w:val="num" w:pos="851"/>
        </w:tabs>
        <w:overflowPunct/>
        <w:ind w:left="851" w:hanging="425"/>
        <w:jc w:val="both"/>
        <w:rPr>
          <w:rFonts w:eastAsia="TimesNewRomanPSMT"/>
          <w:sz w:val="22"/>
          <w:szCs w:val="22"/>
          <w:lang w:val="pl-PL"/>
        </w:rPr>
      </w:pPr>
      <w:r w:rsidRPr="00C33068">
        <w:rPr>
          <w:rFonts w:eastAsia="TimesNewRomanPSMT"/>
          <w:sz w:val="22"/>
          <w:szCs w:val="22"/>
          <w:lang w:val="pl-PL"/>
        </w:rPr>
        <w:t xml:space="preserve">sposobu wykorzystania zasobów innego podmiotu, przez </w:t>
      </w:r>
      <w:r>
        <w:rPr>
          <w:rFonts w:eastAsia="TimesNewRomanPSMT"/>
          <w:sz w:val="22"/>
          <w:szCs w:val="22"/>
          <w:lang w:val="pl-PL"/>
        </w:rPr>
        <w:t>W</w:t>
      </w:r>
      <w:r w:rsidRPr="00C33068">
        <w:rPr>
          <w:rFonts w:eastAsia="TimesNewRomanPSMT"/>
          <w:sz w:val="22"/>
          <w:szCs w:val="22"/>
          <w:lang w:val="pl-PL"/>
        </w:rPr>
        <w:t>ykonawcę, przy wykonywaniu zamówienia,</w:t>
      </w:r>
    </w:p>
    <w:p w:rsidR="00E70AC8" w:rsidRDefault="00E70AC8" w:rsidP="00E70AC8">
      <w:pPr>
        <w:numPr>
          <w:ilvl w:val="0"/>
          <w:numId w:val="37"/>
        </w:numPr>
        <w:tabs>
          <w:tab w:val="clear" w:pos="1004"/>
          <w:tab w:val="num" w:pos="851"/>
        </w:tabs>
        <w:overflowPunct/>
        <w:ind w:left="851" w:hanging="425"/>
        <w:jc w:val="both"/>
        <w:rPr>
          <w:rFonts w:eastAsia="TimesNewRomanPSMT"/>
          <w:sz w:val="22"/>
          <w:szCs w:val="22"/>
          <w:lang w:val="pl-PL"/>
        </w:rPr>
      </w:pPr>
      <w:r w:rsidRPr="00C33068">
        <w:rPr>
          <w:rFonts w:eastAsia="TimesNewRomanPSMT"/>
          <w:sz w:val="22"/>
          <w:szCs w:val="22"/>
          <w:lang w:val="pl-PL"/>
        </w:rPr>
        <w:t xml:space="preserve">charakteru stosunku, jaki będzie łączył </w:t>
      </w:r>
      <w:r>
        <w:rPr>
          <w:rFonts w:eastAsia="TimesNewRomanPSMT"/>
          <w:sz w:val="22"/>
          <w:szCs w:val="22"/>
          <w:lang w:val="pl-PL"/>
        </w:rPr>
        <w:t>W</w:t>
      </w:r>
      <w:r w:rsidRPr="00C33068">
        <w:rPr>
          <w:rFonts w:eastAsia="TimesNewRomanPSMT"/>
          <w:sz w:val="22"/>
          <w:szCs w:val="22"/>
          <w:lang w:val="pl-PL"/>
        </w:rPr>
        <w:t>ykonawcę z innym podmiotem,</w:t>
      </w:r>
    </w:p>
    <w:p w:rsidR="00E70AC8" w:rsidRPr="00A50EF5" w:rsidRDefault="00E70AC8" w:rsidP="00E70AC8">
      <w:pPr>
        <w:numPr>
          <w:ilvl w:val="0"/>
          <w:numId w:val="37"/>
        </w:numPr>
        <w:tabs>
          <w:tab w:val="clear" w:pos="1004"/>
          <w:tab w:val="num" w:pos="851"/>
        </w:tabs>
        <w:overflowPunct/>
        <w:ind w:left="851" w:hanging="425"/>
        <w:jc w:val="both"/>
        <w:rPr>
          <w:rFonts w:eastAsia="TimesNewRomanPSMT"/>
          <w:sz w:val="22"/>
          <w:szCs w:val="22"/>
          <w:lang w:val="pl-PL"/>
        </w:rPr>
      </w:pPr>
      <w:r w:rsidRPr="00A50EF5">
        <w:rPr>
          <w:rFonts w:eastAsia="TimesNewRomanPSMT"/>
          <w:sz w:val="22"/>
          <w:szCs w:val="22"/>
          <w:lang w:val="pl-PL"/>
        </w:rPr>
        <w:t>zakresu i okresu udziału innego podmiotu przy wykonywaniu zamówienia.</w:t>
      </w:r>
    </w:p>
    <w:p w:rsidR="00E70AC8" w:rsidRDefault="00E70AC8" w:rsidP="00E70AC8">
      <w:pPr>
        <w:numPr>
          <w:ilvl w:val="0"/>
          <w:numId w:val="36"/>
        </w:numPr>
        <w:tabs>
          <w:tab w:val="clear" w:pos="1004"/>
        </w:tabs>
        <w:overflowPunct/>
        <w:ind w:left="426" w:hanging="426"/>
        <w:jc w:val="both"/>
        <w:rPr>
          <w:sz w:val="22"/>
          <w:szCs w:val="22"/>
          <w:lang w:val="pl-PL"/>
        </w:rPr>
      </w:pPr>
      <w:r w:rsidRPr="00933361">
        <w:rPr>
          <w:sz w:val="22"/>
          <w:szCs w:val="22"/>
          <w:lang w:val="pl-PL"/>
        </w:rPr>
        <w:t xml:space="preserve">Jeżeli </w:t>
      </w:r>
      <w:r>
        <w:rPr>
          <w:sz w:val="22"/>
          <w:szCs w:val="22"/>
          <w:lang w:val="pl-PL"/>
        </w:rPr>
        <w:t>W</w:t>
      </w:r>
      <w:r w:rsidRPr="00933361">
        <w:rPr>
          <w:sz w:val="22"/>
          <w:szCs w:val="22"/>
          <w:lang w:val="pl-PL"/>
        </w:rPr>
        <w:t xml:space="preserve">ykonawca wykazując spełnianie warunków, o których mowa w art. 22 ust.1 ustawy </w:t>
      </w:r>
      <w:r>
        <w:rPr>
          <w:sz w:val="22"/>
          <w:szCs w:val="22"/>
          <w:lang w:val="pl-PL"/>
        </w:rPr>
        <w:br/>
      </w:r>
      <w:r w:rsidRPr="00933361">
        <w:rPr>
          <w:sz w:val="22"/>
          <w:szCs w:val="22"/>
          <w:lang w:val="pl-PL"/>
        </w:rPr>
        <w:t>i okreś</w:t>
      </w:r>
      <w:r>
        <w:rPr>
          <w:sz w:val="22"/>
          <w:szCs w:val="22"/>
          <w:lang w:val="pl-PL"/>
        </w:rPr>
        <w:t>lonych w Rozdziale IV pkt 3</w:t>
      </w:r>
      <w:r w:rsidRPr="00933361">
        <w:rPr>
          <w:sz w:val="22"/>
          <w:szCs w:val="22"/>
          <w:lang w:val="pl-PL"/>
        </w:rPr>
        <w:t xml:space="preserve"> polega na zasobach innych podmiotów na</w:t>
      </w:r>
      <w:r>
        <w:rPr>
          <w:sz w:val="22"/>
          <w:szCs w:val="22"/>
          <w:lang w:val="pl-PL"/>
        </w:rPr>
        <w:t xml:space="preserve"> </w:t>
      </w:r>
      <w:r w:rsidRPr="00933361">
        <w:rPr>
          <w:sz w:val="22"/>
          <w:szCs w:val="22"/>
          <w:lang w:val="pl-PL"/>
        </w:rPr>
        <w:t xml:space="preserve">zasadach określonych w art. 26 ust. 2b ustawy </w:t>
      </w:r>
      <w:proofErr w:type="spellStart"/>
      <w:r w:rsidRPr="00933361">
        <w:rPr>
          <w:sz w:val="22"/>
          <w:szCs w:val="22"/>
          <w:lang w:val="pl-PL"/>
        </w:rPr>
        <w:t>Pzp</w:t>
      </w:r>
      <w:proofErr w:type="spellEnd"/>
      <w:r w:rsidRPr="00933361">
        <w:rPr>
          <w:sz w:val="22"/>
          <w:szCs w:val="22"/>
          <w:lang w:val="pl-PL"/>
        </w:rPr>
        <w:t xml:space="preserve">, </w:t>
      </w:r>
      <w:r>
        <w:rPr>
          <w:sz w:val="22"/>
          <w:szCs w:val="22"/>
          <w:lang w:val="pl-PL"/>
        </w:rPr>
        <w:t>a podmioty te będą brały udział w realizacji części zamówienia, Z</w:t>
      </w:r>
      <w:r w:rsidRPr="00933361">
        <w:rPr>
          <w:sz w:val="22"/>
          <w:szCs w:val="22"/>
          <w:lang w:val="pl-PL"/>
        </w:rPr>
        <w:t xml:space="preserve">amawiający </w:t>
      </w:r>
      <w:r>
        <w:rPr>
          <w:sz w:val="22"/>
          <w:szCs w:val="22"/>
          <w:lang w:val="pl-PL"/>
        </w:rPr>
        <w:t>ż</w:t>
      </w:r>
      <w:r w:rsidRPr="00933361">
        <w:rPr>
          <w:sz w:val="22"/>
          <w:szCs w:val="22"/>
          <w:lang w:val="pl-PL"/>
        </w:rPr>
        <w:t>ąda wykazania</w:t>
      </w:r>
      <w:r>
        <w:rPr>
          <w:sz w:val="22"/>
          <w:szCs w:val="22"/>
          <w:lang w:val="pl-PL"/>
        </w:rPr>
        <w:t xml:space="preserve"> </w:t>
      </w:r>
      <w:r w:rsidRPr="00933361">
        <w:rPr>
          <w:sz w:val="22"/>
          <w:szCs w:val="22"/>
          <w:lang w:val="pl-PL"/>
        </w:rPr>
        <w:t>za pomocą dokument</w:t>
      </w:r>
      <w:r>
        <w:rPr>
          <w:sz w:val="22"/>
          <w:szCs w:val="22"/>
          <w:lang w:val="pl-PL"/>
        </w:rPr>
        <w:t>u</w:t>
      </w:r>
      <w:r w:rsidRPr="00933361">
        <w:rPr>
          <w:sz w:val="22"/>
          <w:szCs w:val="22"/>
          <w:lang w:val="pl-PL"/>
        </w:rPr>
        <w:t xml:space="preserve"> </w:t>
      </w:r>
      <w:r>
        <w:rPr>
          <w:sz w:val="22"/>
          <w:szCs w:val="22"/>
          <w:lang w:val="pl-PL"/>
        </w:rPr>
        <w:t xml:space="preserve">zgodnego z treścią załącznika </w:t>
      </w:r>
      <w:r>
        <w:rPr>
          <w:sz w:val="22"/>
          <w:szCs w:val="22"/>
          <w:lang w:val="pl-PL"/>
        </w:rPr>
        <w:br/>
        <w:t>nr 3a do SIWZ</w:t>
      </w:r>
      <w:r w:rsidRPr="00933361">
        <w:rPr>
          <w:sz w:val="22"/>
          <w:szCs w:val="22"/>
          <w:lang w:val="pl-PL"/>
        </w:rPr>
        <w:t>, i</w:t>
      </w:r>
      <w:r>
        <w:rPr>
          <w:sz w:val="22"/>
          <w:szCs w:val="22"/>
          <w:lang w:val="pl-PL"/>
        </w:rPr>
        <w:t>ż</w:t>
      </w:r>
      <w:r w:rsidRPr="00933361">
        <w:rPr>
          <w:sz w:val="22"/>
          <w:szCs w:val="22"/>
          <w:lang w:val="pl-PL"/>
        </w:rPr>
        <w:t xml:space="preserve"> w stosunku do</w:t>
      </w:r>
      <w:r>
        <w:rPr>
          <w:sz w:val="22"/>
          <w:szCs w:val="22"/>
          <w:lang w:val="pl-PL"/>
        </w:rPr>
        <w:t xml:space="preserve"> </w:t>
      </w:r>
      <w:r w:rsidRPr="00933361">
        <w:rPr>
          <w:sz w:val="22"/>
          <w:szCs w:val="22"/>
          <w:lang w:val="pl-PL"/>
        </w:rPr>
        <w:t xml:space="preserve">tych podmiotów nie zachodzą okoliczności wskazane </w:t>
      </w:r>
      <w:r>
        <w:rPr>
          <w:sz w:val="22"/>
          <w:szCs w:val="22"/>
          <w:lang w:val="pl-PL"/>
        </w:rPr>
        <w:br/>
      </w:r>
      <w:r w:rsidRPr="00933361">
        <w:rPr>
          <w:sz w:val="22"/>
          <w:szCs w:val="22"/>
          <w:lang w:val="pl-PL"/>
        </w:rPr>
        <w:t>w</w:t>
      </w:r>
      <w:r>
        <w:rPr>
          <w:sz w:val="22"/>
          <w:szCs w:val="22"/>
          <w:lang w:val="pl-PL"/>
        </w:rPr>
        <w:t xml:space="preserve"> </w:t>
      </w:r>
      <w:r w:rsidRPr="00933361">
        <w:rPr>
          <w:sz w:val="22"/>
          <w:szCs w:val="22"/>
          <w:lang w:val="pl-PL"/>
        </w:rPr>
        <w:t xml:space="preserve">art. 24 ust. 1 ustawy </w:t>
      </w:r>
      <w:proofErr w:type="spellStart"/>
      <w:r w:rsidRPr="00933361">
        <w:rPr>
          <w:sz w:val="22"/>
          <w:szCs w:val="22"/>
          <w:lang w:val="pl-PL"/>
        </w:rPr>
        <w:t>Pzp</w:t>
      </w:r>
      <w:proofErr w:type="spellEnd"/>
      <w:r w:rsidRPr="00933361">
        <w:rPr>
          <w:sz w:val="22"/>
          <w:szCs w:val="22"/>
          <w:lang w:val="pl-PL"/>
        </w:rPr>
        <w:t>.</w:t>
      </w:r>
    </w:p>
    <w:p w:rsidR="00E70AC8" w:rsidRDefault="00E70AC8" w:rsidP="00E70AC8">
      <w:pPr>
        <w:numPr>
          <w:ilvl w:val="0"/>
          <w:numId w:val="36"/>
        </w:numPr>
        <w:tabs>
          <w:tab w:val="clear" w:pos="1004"/>
        </w:tabs>
        <w:overflowPunct/>
        <w:ind w:left="426" w:hanging="426"/>
        <w:jc w:val="both"/>
        <w:rPr>
          <w:sz w:val="22"/>
          <w:szCs w:val="22"/>
          <w:lang w:val="pl-PL"/>
        </w:rPr>
      </w:pPr>
      <w:r w:rsidRPr="001E79B4">
        <w:rPr>
          <w:sz w:val="22"/>
          <w:szCs w:val="22"/>
          <w:lang w:val="pl-PL"/>
        </w:rPr>
        <w:t xml:space="preserve">Jeżeli </w:t>
      </w:r>
      <w:r>
        <w:rPr>
          <w:sz w:val="22"/>
          <w:szCs w:val="22"/>
          <w:lang w:val="pl-PL"/>
        </w:rPr>
        <w:t xml:space="preserve">zmiana albo rezygnacja z podwykonawcy dotyczy podmiotu, na którego zasoby </w:t>
      </w:r>
      <w:r w:rsidRPr="001E79B4">
        <w:rPr>
          <w:sz w:val="22"/>
          <w:szCs w:val="22"/>
          <w:lang w:val="pl-PL"/>
        </w:rPr>
        <w:t>Wykonawca</w:t>
      </w:r>
      <w:r>
        <w:rPr>
          <w:sz w:val="22"/>
          <w:szCs w:val="22"/>
          <w:lang w:val="pl-PL"/>
        </w:rPr>
        <w:t xml:space="preserve"> powoływał się, na zasadach określonych w art. 26 ust. 2b, w celu wykazania spełniania warunków udziału w postępowaniu, o których mowa w art. 22 ust. 1, Wykonawca jest </w:t>
      </w:r>
      <w:r w:rsidR="00967241">
        <w:rPr>
          <w:sz w:val="22"/>
          <w:szCs w:val="22"/>
          <w:lang w:val="pl-PL"/>
        </w:rPr>
        <w:t>obowiązany wykazać Zamawiającemu</w:t>
      </w:r>
      <w:r>
        <w:rPr>
          <w:sz w:val="22"/>
          <w:szCs w:val="22"/>
          <w:lang w:val="pl-PL"/>
        </w:rPr>
        <w:t>, iż proponowany inny podwykonawca lub wykonawca samodzielnie spełnia je w stopniu nie mniejszym niż wymagany w takcie postępowania o udzielenie zamówienia.</w:t>
      </w:r>
    </w:p>
    <w:p w:rsidR="00E70AC8" w:rsidRDefault="00E70AC8" w:rsidP="00E70AC8">
      <w:pPr>
        <w:numPr>
          <w:ilvl w:val="0"/>
          <w:numId w:val="36"/>
        </w:numPr>
        <w:tabs>
          <w:tab w:val="clear" w:pos="1004"/>
        </w:tabs>
        <w:overflowPunct/>
        <w:ind w:left="426" w:hanging="426"/>
        <w:jc w:val="both"/>
        <w:rPr>
          <w:sz w:val="22"/>
          <w:lang w:val="pl-PL"/>
        </w:rPr>
      </w:pPr>
      <w:r w:rsidRPr="001862D9">
        <w:rPr>
          <w:sz w:val="22"/>
          <w:lang w:val="pl-PL"/>
        </w:rPr>
        <w:t xml:space="preserve">W przypadku Wykonawców wspólnie ubiegających się o udzielenie zamówienia oraz </w:t>
      </w:r>
      <w:r>
        <w:rPr>
          <w:sz w:val="22"/>
          <w:lang w:val="pl-PL"/>
        </w:rPr>
        <w:br/>
      </w:r>
      <w:r w:rsidRPr="001862D9">
        <w:rPr>
          <w:sz w:val="22"/>
          <w:lang w:val="pl-PL"/>
        </w:rPr>
        <w:t xml:space="preserve">w przypadku podmiotów, na zasobach których polega Wykonawca składający ofertę, kopie dokumentów dotyczących każdego z tych podmiotów muszą być poświadczone za zgodność </w:t>
      </w:r>
      <w:r>
        <w:rPr>
          <w:sz w:val="22"/>
          <w:lang w:val="pl-PL"/>
        </w:rPr>
        <w:br/>
      </w:r>
      <w:r w:rsidRPr="001862D9">
        <w:rPr>
          <w:sz w:val="22"/>
          <w:lang w:val="pl-PL"/>
        </w:rPr>
        <w:t>z oryginałem odpowiednio przez Wykonawcę lub te podmioty.</w:t>
      </w:r>
    </w:p>
    <w:p w:rsidR="00E70AC8" w:rsidRPr="001862D9" w:rsidRDefault="00E70AC8" w:rsidP="00E70AC8">
      <w:pPr>
        <w:numPr>
          <w:ilvl w:val="0"/>
          <w:numId w:val="36"/>
        </w:numPr>
        <w:tabs>
          <w:tab w:val="clear" w:pos="1004"/>
        </w:tabs>
        <w:overflowPunct/>
        <w:ind w:left="426" w:hanging="426"/>
        <w:jc w:val="both"/>
        <w:rPr>
          <w:sz w:val="22"/>
          <w:lang w:val="pl-PL"/>
        </w:rPr>
      </w:pPr>
      <w:r w:rsidRPr="0055189D">
        <w:rPr>
          <w:rFonts w:eastAsia="Verdana,Bold"/>
          <w:sz w:val="22"/>
          <w:szCs w:val="22"/>
          <w:lang w:val="pl-PL"/>
        </w:rPr>
        <w:t>W celu potwierdzenia spełnienia warunków wymaganych od Wykonawców wspólnie ubiegających</w:t>
      </w:r>
      <w:r w:rsidRPr="00606856">
        <w:rPr>
          <w:rFonts w:eastAsia="Verdana,Bold"/>
          <w:sz w:val="22"/>
          <w:szCs w:val="22"/>
          <w:lang w:val="pl-PL"/>
        </w:rPr>
        <w:t xml:space="preserve"> się o udzielenie zamówienia:</w:t>
      </w:r>
    </w:p>
    <w:p w:rsidR="00E70AC8" w:rsidRDefault="00E70AC8" w:rsidP="00E70AC8">
      <w:pPr>
        <w:numPr>
          <w:ilvl w:val="0"/>
          <w:numId w:val="38"/>
        </w:numPr>
        <w:tabs>
          <w:tab w:val="left" w:pos="851"/>
        </w:tabs>
        <w:overflowPunct/>
        <w:ind w:left="851" w:hanging="425"/>
        <w:jc w:val="both"/>
        <w:rPr>
          <w:rFonts w:eastAsia="Verdana,Bold"/>
          <w:sz w:val="22"/>
          <w:szCs w:val="22"/>
          <w:lang w:val="pl-PL"/>
        </w:rPr>
      </w:pPr>
      <w:r w:rsidRPr="00606856">
        <w:rPr>
          <w:rFonts w:eastAsia="Verdana,Bold"/>
          <w:sz w:val="22"/>
          <w:szCs w:val="22"/>
          <w:lang w:val="pl-PL"/>
        </w:rPr>
        <w:t xml:space="preserve">oświadczenie wymienione w pkt </w:t>
      </w:r>
      <w:r>
        <w:rPr>
          <w:rFonts w:eastAsia="Verdana,Bold"/>
          <w:sz w:val="22"/>
          <w:szCs w:val="22"/>
          <w:lang w:val="pl-PL"/>
        </w:rPr>
        <w:t>1</w:t>
      </w:r>
      <w:r w:rsidRPr="00606856">
        <w:rPr>
          <w:rFonts w:eastAsia="Verdana,Bold"/>
          <w:sz w:val="22"/>
          <w:szCs w:val="22"/>
          <w:lang w:val="pl-PL"/>
        </w:rPr>
        <w:t xml:space="preserve"> powinn</w:t>
      </w:r>
      <w:r>
        <w:rPr>
          <w:rFonts w:eastAsia="Verdana,Bold"/>
          <w:sz w:val="22"/>
          <w:szCs w:val="22"/>
          <w:lang w:val="pl-PL"/>
        </w:rPr>
        <w:t>o</w:t>
      </w:r>
      <w:r w:rsidRPr="00606856">
        <w:rPr>
          <w:rFonts w:eastAsia="Verdana,Bold"/>
          <w:sz w:val="22"/>
          <w:szCs w:val="22"/>
          <w:lang w:val="pl-PL"/>
        </w:rPr>
        <w:t xml:space="preserve"> być złożone przez każdego Wykonawcę</w:t>
      </w:r>
      <w:r>
        <w:rPr>
          <w:rFonts w:eastAsia="Verdana,Bold"/>
          <w:sz w:val="22"/>
          <w:szCs w:val="22"/>
          <w:lang w:val="pl-PL"/>
        </w:rPr>
        <w:t>,</w:t>
      </w:r>
    </w:p>
    <w:p w:rsidR="00E70AC8" w:rsidRPr="007214DB" w:rsidRDefault="00E70AC8" w:rsidP="00E70AC8">
      <w:pPr>
        <w:numPr>
          <w:ilvl w:val="0"/>
          <w:numId w:val="38"/>
        </w:numPr>
        <w:tabs>
          <w:tab w:val="left" w:pos="851"/>
        </w:tabs>
        <w:overflowPunct/>
        <w:ind w:left="851" w:hanging="425"/>
        <w:jc w:val="both"/>
        <w:rPr>
          <w:rFonts w:eastAsia="Verdana,Bold"/>
          <w:sz w:val="22"/>
          <w:szCs w:val="22"/>
          <w:lang w:val="pl-PL"/>
        </w:rPr>
      </w:pPr>
      <w:r w:rsidRPr="007214DB">
        <w:rPr>
          <w:rFonts w:eastAsia="Verdana,Bold"/>
          <w:sz w:val="22"/>
          <w:szCs w:val="22"/>
          <w:lang w:val="pl-PL"/>
        </w:rPr>
        <w:t xml:space="preserve">dokumenty wymienione w pkt 2 powinny zostać złożone w taki sposób, aby wykazać, </w:t>
      </w:r>
      <w:r w:rsidRPr="007214DB">
        <w:rPr>
          <w:rFonts w:eastAsia="Verdana,Bold"/>
          <w:sz w:val="22"/>
          <w:szCs w:val="22"/>
          <w:lang w:val="pl-PL"/>
        </w:rPr>
        <w:br/>
        <w:t>że warunki udziału w postępowaniu Wykonawcy spełniają łącznie (tzn. składa co najmniej jeden z tych Wykonawców albo wszyscy ci Wykonawcy wspólnie).</w:t>
      </w:r>
    </w:p>
    <w:p w:rsidR="00E70AC8" w:rsidRDefault="00E70AC8" w:rsidP="00E70AC8">
      <w:pPr>
        <w:numPr>
          <w:ilvl w:val="0"/>
          <w:numId w:val="36"/>
        </w:numPr>
        <w:tabs>
          <w:tab w:val="clear" w:pos="1004"/>
        </w:tabs>
        <w:overflowPunct/>
        <w:ind w:left="426" w:hanging="426"/>
        <w:jc w:val="both"/>
        <w:rPr>
          <w:sz w:val="22"/>
          <w:szCs w:val="22"/>
          <w:lang w:val="pl-PL"/>
        </w:rPr>
      </w:pPr>
      <w:r w:rsidRPr="00606856">
        <w:rPr>
          <w:sz w:val="22"/>
          <w:szCs w:val="22"/>
          <w:lang w:val="pl-PL"/>
        </w:rPr>
        <w:t>W przypadku Wykonawców wspólnie ubiegających się o udzielenie zamówienia do oferty należy dołączyć pełnomocnictwo do reprezentowania wszystkich Wykonawców wspólnie ubiegających się o udzielenie zamówienia. Pełnomocnik może być</w:t>
      </w:r>
      <w:r>
        <w:rPr>
          <w:sz w:val="22"/>
          <w:szCs w:val="22"/>
          <w:lang w:val="pl-PL"/>
        </w:rPr>
        <w:t xml:space="preserve"> </w:t>
      </w:r>
      <w:r w:rsidRPr="00606856">
        <w:rPr>
          <w:sz w:val="22"/>
          <w:szCs w:val="22"/>
          <w:lang w:val="pl-PL"/>
        </w:rPr>
        <w:t>ustanowiony do reprezentowania Wykonawców w postępowaniu albo do reprezentowania w postępowaniu i zawarcia umowy. Pełnomocnictwo winno być załączone w formie oryginału lub notarialnie poświadczonej kopii.</w:t>
      </w:r>
    </w:p>
    <w:p w:rsidR="00E70AC8" w:rsidRPr="00E50A4B" w:rsidRDefault="00E70AC8" w:rsidP="00E70AC8">
      <w:pPr>
        <w:numPr>
          <w:ilvl w:val="0"/>
          <w:numId w:val="36"/>
        </w:numPr>
        <w:tabs>
          <w:tab w:val="clear" w:pos="1004"/>
          <w:tab w:val="num" w:pos="426"/>
          <w:tab w:val="num" w:pos="786"/>
        </w:tabs>
        <w:overflowPunct/>
        <w:ind w:left="426" w:hanging="426"/>
        <w:jc w:val="both"/>
        <w:rPr>
          <w:sz w:val="22"/>
          <w:szCs w:val="22"/>
          <w:lang w:val="pl-PL"/>
        </w:rPr>
      </w:pPr>
      <w:r w:rsidRPr="00606856">
        <w:rPr>
          <w:sz w:val="22"/>
          <w:szCs w:val="22"/>
          <w:lang w:val="pl-PL"/>
        </w:rPr>
        <w:t xml:space="preserve">W przypadku Wykonawców wspólnie ubiegających się o udzielenie zamówienia </w:t>
      </w:r>
      <w:r>
        <w:rPr>
          <w:sz w:val="22"/>
          <w:szCs w:val="22"/>
          <w:lang w:val="pl-PL"/>
        </w:rPr>
        <w:t>w</w:t>
      </w:r>
      <w:r w:rsidRPr="00606856">
        <w:rPr>
          <w:sz w:val="22"/>
          <w:szCs w:val="22"/>
          <w:lang w:val="pl-PL"/>
        </w:rPr>
        <w:t>szyscy partnerzy będą ponosić odpowiedzialność solidarną za wykonanie Umowy zgodnie z jej postanowieniami.</w:t>
      </w:r>
    </w:p>
    <w:p w:rsidR="00E70AC8" w:rsidRPr="00E50A4B" w:rsidRDefault="00E70AC8" w:rsidP="00E70AC8">
      <w:pPr>
        <w:ind w:left="426" w:hanging="426"/>
        <w:jc w:val="both"/>
        <w:rPr>
          <w:rFonts w:ascii="Tahoma" w:hAnsi="Tahoma" w:cs="Tahoma"/>
          <w:sz w:val="16"/>
          <w:szCs w:val="16"/>
          <w:lang w:val="pl-PL"/>
        </w:rPr>
      </w:pPr>
    </w:p>
    <w:p w:rsidR="00E70AC8" w:rsidRDefault="00E70AC8" w:rsidP="009D5B87">
      <w:pPr>
        <w:pStyle w:val="Tekstpodstawowy2"/>
        <w:rPr>
          <w:u w:val="single"/>
        </w:rPr>
      </w:pPr>
    </w:p>
    <w:p w:rsidR="00574F46" w:rsidRPr="00A715CB" w:rsidRDefault="00574F46" w:rsidP="00A715CB">
      <w:pPr>
        <w:jc w:val="both"/>
        <w:rPr>
          <w:b/>
          <w:sz w:val="24"/>
          <w:u w:val="single"/>
          <w:lang w:val="pl-PL"/>
        </w:rPr>
      </w:pPr>
      <w:r w:rsidRPr="00A715CB">
        <w:rPr>
          <w:b/>
          <w:sz w:val="24"/>
          <w:u w:val="single"/>
          <w:lang w:val="pl-PL"/>
        </w:rPr>
        <w:t>VI. Informacje o sposobie porozumiewania się z Zamawiającym</w:t>
      </w:r>
    </w:p>
    <w:p w:rsidR="00574F46" w:rsidRPr="00B32DC8" w:rsidRDefault="00574F46" w:rsidP="009D5B87">
      <w:pPr>
        <w:pStyle w:val="Indeks1"/>
        <w:rPr>
          <w:sz w:val="6"/>
          <w:szCs w:val="6"/>
        </w:rPr>
      </w:pPr>
    </w:p>
    <w:p w:rsidR="00574F46" w:rsidRPr="00DF4190" w:rsidRDefault="00574F46" w:rsidP="009D5B87">
      <w:pPr>
        <w:jc w:val="both"/>
        <w:rPr>
          <w:sz w:val="22"/>
          <w:szCs w:val="22"/>
          <w:lang w:val="pl-PL"/>
        </w:rPr>
      </w:pPr>
      <w:r w:rsidRPr="00DF4190">
        <w:rPr>
          <w:b/>
          <w:sz w:val="22"/>
          <w:szCs w:val="22"/>
          <w:lang w:val="pl-PL"/>
        </w:rPr>
        <w:t>Opis sposobu przekazywania oświadczeń i dokumentów</w:t>
      </w:r>
      <w:r w:rsidRPr="00DF4190">
        <w:rPr>
          <w:sz w:val="22"/>
          <w:szCs w:val="22"/>
          <w:lang w:val="pl-PL"/>
        </w:rPr>
        <w:t>.</w:t>
      </w:r>
    </w:p>
    <w:p w:rsidR="00574F46" w:rsidRPr="00DF4190" w:rsidRDefault="00574F46" w:rsidP="009D5B87">
      <w:pPr>
        <w:jc w:val="both"/>
        <w:rPr>
          <w:sz w:val="22"/>
          <w:szCs w:val="22"/>
          <w:lang w:val="pl-PL"/>
        </w:rPr>
      </w:pPr>
      <w:r w:rsidRPr="00DF4190">
        <w:rPr>
          <w:sz w:val="22"/>
          <w:szCs w:val="22"/>
          <w:lang w:val="pl-PL"/>
        </w:rPr>
        <w:t xml:space="preserve">Dopuszczalną formą kontaktów potencjalnych Wykonawców z Zamawiającym jest faks, poczta elektroniczna </w:t>
      </w:r>
      <w:hyperlink r:id="rId9" w:history="1">
        <w:r w:rsidR="00F030FC" w:rsidRPr="00893D9A">
          <w:rPr>
            <w:rStyle w:val="Hipercze"/>
            <w:lang w:val="pl-PL"/>
          </w:rPr>
          <w:t>administracja@tzr.rybnik.pl</w:t>
        </w:r>
      </w:hyperlink>
      <w:r w:rsidR="00FD6879">
        <w:rPr>
          <w:lang w:val="pl-PL"/>
        </w:rPr>
        <w:t xml:space="preserve"> </w:t>
      </w:r>
      <w:r w:rsidRPr="00DF4190">
        <w:rPr>
          <w:sz w:val="22"/>
          <w:szCs w:val="22"/>
          <w:lang w:val="pl-PL"/>
        </w:rPr>
        <w:t>oraz zgodnie z art. 27 ust. 3 forma pisemna.</w:t>
      </w:r>
    </w:p>
    <w:p w:rsidR="00574F46" w:rsidRPr="00DF4190" w:rsidRDefault="00574F46" w:rsidP="009D5B87">
      <w:pPr>
        <w:jc w:val="both"/>
        <w:rPr>
          <w:sz w:val="22"/>
          <w:szCs w:val="22"/>
          <w:lang w:val="pl-PL"/>
        </w:rPr>
      </w:pPr>
      <w:r w:rsidRPr="00DF4190">
        <w:rPr>
          <w:sz w:val="22"/>
          <w:szCs w:val="22"/>
          <w:lang w:val="pl-PL"/>
        </w:rPr>
        <w:t xml:space="preserve">Jeżeli Zmawiający lub Wykonawca przekazują oświadczenia, wnioski, zawiadomienia </w:t>
      </w:r>
      <w:r>
        <w:rPr>
          <w:sz w:val="22"/>
          <w:szCs w:val="22"/>
          <w:lang w:val="pl-PL"/>
        </w:rPr>
        <w:br/>
      </w:r>
      <w:r w:rsidRPr="00DF4190">
        <w:rPr>
          <w:sz w:val="22"/>
          <w:szCs w:val="22"/>
          <w:lang w:val="pl-PL"/>
        </w:rPr>
        <w:t xml:space="preserve">oraz informacje faksem lub drogą elektroniczną, każda ze stron na żądanie drugiej strony niezwłocznie potwierdza fakt ich otrzymania. Przesyłane wiadomości powinny stanowić załączniki </w:t>
      </w:r>
      <w:r w:rsidRPr="00DF4190">
        <w:rPr>
          <w:sz w:val="22"/>
          <w:szCs w:val="22"/>
          <w:lang w:val="pl-PL"/>
        </w:rPr>
        <w:br/>
        <w:t xml:space="preserve">do korespondencji przygotowane w jednym z wymienionych formatów tj.: txt, .rtf wersja 1.6, .pdf wersja 1.4, .doc. </w:t>
      </w:r>
    </w:p>
    <w:p w:rsidR="00574F46" w:rsidRPr="00DF4190" w:rsidRDefault="00574F46" w:rsidP="009D5B87">
      <w:pPr>
        <w:jc w:val="both"/>
        <w:rPr>
          <w:sz w:val="22"/>
          <w:szCs w:val="22"/>
          <w:lang w:val="pl-PL"/>
        </w:rPr>
      </w:pPr>
      <w:r w:rsidRPr="00DF4190">
        <w:rPr>
          <w:sz w:val="22"/>
          <w:szCs w:val="22"/>
          <w:lang w:val="pl-PL"/>
        </w:rPr>
        <w:t xml:space="preserve">W przypadku braku potwierdzenia otrzymania wiadomości przez Wykonawcę, Zamawiający domniema, iż pismo wysłane przez Zamawiającego na numer faksu lub na adres poczty elektronicznej </w:t>
      </w:r>
      <w:r w:rsidRPr="00DF4190">
        <w:rPr>
          <w:sz w:val="22"/>
          <w:szCs w:val="22"/>
          <w:lang w:val="pl-PL"/>
        </w:rPr>
        <w:lastRenderedPageBreak/>
        <w:t>podany przez Wykonawcę zostało mu doręczone w sposób umożliwiający zapoznanie się Wykonawcy z treścią pisma.</w:t>
      </w:r>
    </w:p>
    <w:p w:rsidR="00574F46" w:rsidRPr="00DF4190" w:rsidRDefault="00574F46" w:rsidP="009D5B87">
      <w:pPr>
        <w:tabs>
          <w:tab w:val="left" w:pos="420"/>
        </w:tabs>
        <w:jc w:val="both"/>
        <w:rPr>
          <w:sz w:val="22"/>
          <w:szCs w:val="22"/>
          <w:lang w:val="pl-PL"/>
        </w:rPr>
      </w:pPr>
      <w:r w:rsidRPr="00DF4190">
        <w:rPr>
          <w:sz w:val="22"/>
          <w:szCs w:val="22"/>
          <w:lang w:val="pl-PL"/>
        </w:rPr>
        <w:t xml:space="preserve">Wykonawca może zwracać się do Zamawiającego o wyjaśnienia dotyczące wszelkich wątpliwości związanych z treścią niniejszej SIWZ, sposobem przygotowania i złożenia oferty, kierując swoje zapytania (pocztę elektroniczną) na adres </w:t>
      </w:r>
      <w:hyperlink r:id="rId10" w:history="1">
        <w:r w:rsidR="00F030FC" w:rsidRPr="00893D9A">
          <w:rPr>
            <w:rStyle w:val="Hipercze"/>
            <w:lang w:val="pl-PL"/>
          </w:rPr>
          <w:t>administracja@tzr.rybnik.pl</w:t>
        </w:r>
      </w:hyperlink>
      <w:r w:rsidR="00FD6879">
        <w:rPr>
          <w:lang w:val="pl-PL"/>
        </w:rPr>
        <w:t xml:space="preserve">  </w:t>
      </w:r>
      <w:r w:rsidRPr="00DF4190">
        <w:rPr>
          <w:sz w:val="22"/>
          <w:szCs w:val="22"/>
          <w:lang w:val="pl-PL"/>
        </w:rPr>
        <w:t xml:space="preserve">dokumenty tekstowe lub tekstowo -  graficzne. </w:t>
      </w:r>
    </w:p>
    <w:p w:rsidR="00574F46" w:rsidRDefault="00574F46" w:rsidP="009D5B87">
      <w:pPr>
        <w:tabs>
          <w:tab w:val="left" w:pos="420"/>
        </w:tabs>
        <w:jc w:val="both"/>
        <w:rPr>
          <w:b/>
          <w:bCs/>
          <w:sz w:val="22"/>
          <w:szCs w:val="22"/>
          <w:lang w:val="pl-PL"/>
        </w:rPr>
      </w:pPr>
    </w:p>
    <w:p w:rsidR="00574F46" w:rsidRPr="00DF4190" w:rsidRDefault="00574F46" w:rsidP="009D5B87">
      <w:pPr>
        <w:tabs>
          <w:tab w:val="left" w:pos="420"/>
        </w:tabs>
        <w:jc w:val="both"/>
        <w:rPr>
          <w:b/>
          <w:bCs/>
          <w:sz w:val="22"/>
          <w:szCs w:val="22"/>
          <w:lang w:val="pl-PL"/>
        </w:rPr>
      </w:pPr>
    </w:p>
    <w:p w:rsidR="00574F46" w:rsidRDefault="00574F46" w:rsidP="009D5B87">
      <w:pPr>
        <w:tabs>
          <w:tab w:val="left" w:pos="420"/>
        </w:tabs>
        <w:jc w:val="both"/>
        <w:rPr>
          <w:b/>
          <w:bCs/>
          <w:sz w:val="22"/>
          <w:lang w:val="pl-PL"/>
        </w:rPr>
      </w:pPr>
      <w:r>
        <w:rPr>
          <w:b/>
          <w:bCs/>
          <w:sz w:val="22"/>
          <w:lang w:val="pl-PL"/>
        </w:rPr>
        <w:t>Wyjaśnianie treści SIWZ</w:t>
      </w:r>
    </w:p>
    <w:p w:rsidR="00574F46" w:rsidRDefault="00574F46" w:rsidP="009D5B87">
      <w:pPr>
        <w:ind w:left="420" w:hanging="420"/>
        <w:jc w:val="both"/>
        <w:rPr>
          <w:sz w:val="22"/>
          <w:lang w:val="pl-PL"/>
        </w:rPr>
      </w:pPr>
      <w:r>
        <w:rPr>
          <w:sz w:val="22"/>
          <w:lang w:val="pl-PL"/>
        </w:rPr>
        <w:t xml:space="preserve">Zamawiający udzieli odpowiedzi na wszelkie zapytania związane z prowadzonym postępowaniem. </w:t>
      </w:r>
    </w:p>
    <w:p w:rsidR="00574F46" w:rsidRDefault="00574F46" w:rsidP="009D5B87">
      <w:pPr>
        <w:jc w:val="both"/>
        <w:rPr>
          <w:sz w:val="22"/>
          <w:lang w:val="pl-PL"/>
        </w:rPr>
      </w:pPr>
      <w:r>
        <w:rPr>
          <w:sz w:val="22"/>
          <w:lang w:val="pl-PL"/>
        </w:rPr>
        <w:t xml:space="preserve">W celu umożliwienia udzielenia odpowiedzi na piśmie przed terminem składania ofert, zapytanie winno być złożone nie później niż do końca dnia, w którym upływa </w:t>
      </w:r>
      <w:r w:rsidRPr="00C50A8C">
        <w:rPr>
          <w:b/>
          <w:sz w:val="22"/>
          <w:lang w:val="pl-PL"/>
        </w:rPr>
        <w:t>połowa</w:t>
      </w:r>
      <w:r>
        <w:rPr>
          <w:sz w:val="22"/>
          <w:lang w:val="pl-PL"/>
        </w:rPr>
        <w:t xml:space="preserve"> wyznaczonego terminu składania ofert.</w:t>
      </w:r>
    </w:p>
    <w:p w:rsidR="00574F46" w:rsidRDefault="00574F46" w:rsidP="009D5B87">
      <w:pPr>
        <w:pStyle w:val="ust"/>
        <w:spacing w:before="0" w:after="0"/>
        <w:ind w:left="0" w:firstLine="0"/>
        <w:rPr>
          <w:sz w:val="22"/>
        </w:rPr>
      </w:pPr>
      <w:r>
        <w:rPr>
          <w:sz w:val="22"/>
        </w:rPr>
        <w:t xml:space="preserve">Zamawiający przekazuje treść zapytań i udzielonych wyjaśnień wszystkim Wykonawcom, </w:t>
      </w:r>
      <w:r>
        <w:rPr>
          <w:sz w:val="22"/>
        </w:rPr>
        <w:br/>
        <w:t xml:space="preserve">bez ujawniania źródła zapytania, nie później niż </w:t>
      </w:r>
      <w:r w:rsidRPr="00960D37">
        <w:rPr>
          <w:b/>
          <w:sz w:val="22"/>
        </w:rPr>
        <w:t>2 dni</w:t>
      </w:r>
      <w:r>
        <w:rPr>
          <w:sz w:val="22"/>
        </w:rPr>
        <w:t xml:space="preserve"> przed upływem terminu składania ofert, zamieszczając je na stronie internetowej, na której udostępniono SIWZ. Zamawiający jednocześnie przekazuje treść wyjaśnienia wszystkim Wykonawcom, którym doręczono specyfikację istotnych warunków zamówienia, bez ujawniania źródła zapytania.</w:t>
      </w:r>
    </w:p>
    <w:p w:rsidR="00574F46" w:rsidRPr="00FB1AA3" w:rsidRDefault="00574F46" w:rsidP="009D5B87">
      <w:pPr>
        <w:pStyle w:val="ust"/>
        <w:spacing w:before="0" w:after="0"/>
        <w:ind w:left="0" w:firstLine="0"/>
        <w:rPr>
          <w:b/>
          <w:bCs/>
          <w:sz w:val="10"/>
          <w:szCs w:val="10"/>
        </w:rPr>
      </w:pPr>
    </w:p>
    <w:p w:rsidR="00574F46" w:rsidRDefault="00574F46" w:rsidP="009D5B87">
      <w:pPr>
        <w:pStyle w:val="ust"/>
        <w:spacing w:before="0" w:after="0"/>
        <w:ind w:left="0" w:firstLine="0"/>
        <w:rPr>
          <w:b/>
          <w:bCs/>
          <w:sz w:val="22"/>
        </w:rPr>
      </w:pPr>
      <w:r>
        <w:rPr>
          <w:b/>
          <w:bCs/>
          <w:sz w:val="22"/>
        </w:rPr>
        <w:t>Zebranie Wykonawców</w:t>
      </w:r>
    </w:p>
    <w:p w:rsidR="00574F46" w:rsidRDefault="00574F46" w:rsidP="009D5B87">
      <w:pPr>
        <w:pStyle w:val="ust"/>
        <w:spacing w:before="0" w:after="0"/>
        <w:ind w:left="0" w:firstLine="0"/>
        <w:rPr>
          <w:sz w:val="22"/>
        </w:rPr>
      </w:pPr>
      <w:r>
        <w:rPr>
          <w:sz w:val="22"/>
        </w:rPr>
        <w:t>Zamawiający nie zamierza zwoływać zebrania wszystkich Wykonawców.</w:t>
      </w:r>
    </w:p>
    <w:p w:rsidR="00574F46" w:rsidRPr="00FB1AA3" w:rsidRDefault="00574F46" w:rsidP="009D5B87">
      <w:pPr>
        <w:pStyle w:val="ust"/>
        <w:spacing w:before="0" w:after="0"/>
        <w:ind w:left="0" w:firstLine="0"/>
        <w:rPr>
          <w:b/>
          <w:bCs/>
          <w:sz w:val="10"/>
          <w:szCs w:val="10"/>
        </w:rPr>
      </w:pPr>
    </w:p>
    <w:p w:rsidR="00574F46" w:rsidRDefault="00574F46" w:rsidP="009D5B87">
      <w:pPr>
        <w:pStyle w:val="ust"/>
        <w:spacing w:before="0" w:after="0"/>
        <w:ind w:left="0" w:firstLine="0"/>
        <w:rPr>
          <w:b/>
          <w:bCs/>
          <w:color w:val="000000"/>
          <w:sz w:val="22"/>
        </w:rPr>
      </w:pPr>
      <w:r>
        <w:rPr>
          <w:b/>
          <w:bCs/>
          <w:color w:val="000000"/>
          <w:sz w:val="22"/>
        </w:rPr>
        <w:t>Zmiany w treści SIWZ</w:t>
      </w:r>
    </w:p>
    <w:p w:rsidR="00574F46" w:rsidRDefault="00574F46" w:rsidP="009D5B87">
      <w:pPr>
        <w:pStyle w:val="ust"/>
        <w:spacing w:before="0" w:after="0"/>
        <w:ind w:left="0" w:firstLine="0"/>
        <w:rPr>
          <w:color w:val="000000"/>
          <w:sz w:val="22"/>
        </w:rPr>
      </w:pPr>
      <w:r>
        <w:rPr>
          <w:color w:val="000000"/>
          <w:sz w:val="22"/>
        </w:rPr>
        <w:t>W uzasadnionych przypadkach Zamawiający może przed upływem terminu składania ofert zmienić treść specyfikacji istotnych warunków zamówienia. Dokonaną zmianę specyfikacji Zamawiający zamieści na stronie internetowej, na której udostępniono SIWZ.</w:t>
      </w:r>
    </w:p>
    <w:p w:rsidR="00574F46" w:rsidRPr="00172982" w:rsidRDefault="00574F46" w:rsidP="009D5B87">
      <w:pPr>
        <w:pStyle w:val="ust"/>
        <w:spacing w:before="0" w:after="0"/>
        <w:ind w:left="0" w:firstLine="0"/>
        <w:rPr>
          <w:color w:val="000000"/>
          <w:sz w:val="22"/>
          <w:szCs w:val="22"/>
        </w:rPr>
      </w:pPr>
      <w:r w:rsidRPr="00172982">
        <w:rPr>
          <w:sz w:val="22"/>
          <w:szCs w:val="22"/>
        </w:rPr>
        <w:t>Jeżeli w wyniku zmiany treści SIWZ nieprowadzącej do zmiany treści ogłoszenia o zamówieniu</w:t>
      </w:r>
      <w:r w:rsidRPr="00172982">
        <w:rPr>
          <w:sz w:val="22"/>
          <w:szCs w:val="22"/>
        </w:rPr>
        <w:br/>
        <w:t>jest niezbędny dodatkowy czas na wprowadzenie zmian w ofertach Zamawiający przedłuży termin składania ofert. O przedłużeniu terminu składania ofert Zamawiający zawiadomi niezwłocznie wszystkich Wykonawców, zamieszczając informację na stronie internetowej, na której udostępniono SIWZ oraz zamieści ogłoszenie o zmianie ogłoszenia w Biuletynie Zamówień Publicznych.</w:t>
      </w:r>
    </w:p>
    <w:p w:rsidR="00574F46" w:rsidRPr="00ED78E0" w:rsidRDefault="00574F46" w:rsidP="009D5B87">
      <w:pPr>
        <w:pStyle w:val="Indeks1"/>
        <w:rPr>
          <w:sz w:val="6"/>
          <w:szCs w:val="6"/>
        </w:rPr>
      </w:pPr>
    </w:p>
    <w:p w:rsidR="00574F46" w:rsidRDefault="00574F46" w:rsidP="009D5B87">
      <w:pPr>
        <w:jc w:val="both"/>
        <w:rPr>
          <w:b/>
          <w:bCs/>
          <w:sz w:val="22"/>
          <w:lang w:val="pl-PL"/>
        </w:rPr>
      </w:pPr>
      <w:r>
        <w:rPr>
          <w:b/>
          <w:bCs/>
          <w:sz w:val="22"/>
          <w:lang w:val="pl-PL"/>
        </w:rPr>
        <w:t>Osoby uprawnione do porozumiewania się z Wykonawcami</w:t>
      </w:r>
    </w:p>
    <w:p w:rsidR="00574F46" w:rsidRPr="00FB1928" w:rsidRDefault="00574F46" w:rsidP="009D5B87">
      <w:pPr>
        <w:jc w:val="both"/>
        <w:rPr>
          <w:b/>
          <w:bCs/>
          <w:sz w:val="10"/>
          <w:szCs w:val="10"/>
          <w:lang w:val="pl-PL"/>
        </w:rPr>
      </w:pPr>
    </w:p>
    <w:p w:rsidR="00574F46" w:rsidRDefault="00574F46" w:rsidP="009D5B87">
      <w:pPr>
        <w:jc w:val="both"/>
        <w:rPr>
          <w:sz w:val="22"/>
          <w:lang w:val="pl-PL"/>
        </w:rPr>
      </w:pPr>
      <w:r>
        <w:rPr>
          <w:sz w:val="22"/>
          <w:lang w:val="pl-PL"/>
        </w:rPr>
        <w:t>Uprawnionymi do bezpośredniego kontaktowania się z Wykonawcami wyznacza się następujące osoby:</w:t>
      </w:r>
    </w:p>
    <w:p w:rsidR="00574F46" w:rsidRDefault="00574F46" w:rsidP="009D5B87">
      <w:pPr>
        <w:tabs>
          <w:tab w:val="left" w:pos="2835"/>
          <w:tab w:val="left" w:pos="4820"/>
        </w:tabs>
        <w:jc w:val="both"/>
        <w:rPr>
          <w:sz w:val="22"/>
          <w:lang w:val="pl-PL"/>
        </w:rPr>
      </w:pPr>
      <w:r>
        <w:rPr>
          <w:sz w:val="22"/>
          <w:lang w:val="pl-PL"/>
        </w:rPr>
        <w:t xml:space="preserve">- w zakresie merytorycznym: </w:t>
      </w:r>
      <w:r>
        <w:rPr>
          <w:sz w:val="22"/>
          <w:lang w:val="pl-PL"/>
        </w:rPr>
        <w:tab/>
      </w:r>
    </w:p>
    <w:p w:rsidR="00574F46" w:rsidRDefault="00FD6879" w:rsidP="009D5B87">
      <w:pPr>
        <w:ind w:firstLine="708"/>
        <w:jc w:val="both"/>
        <w:rPr>
          <w:sz w:val="22"/>
          <w:lang w:val="pl-PL"/>
        </w:rPr>
      </w:pPr>
      <w:r>
        <w:rPr>
          <w:sz w:val="22"/>
          <w:lang w:val="pl-PL"/>
        </w:rPr>
        <w:t xml:space="preserve">Wacław </w:t>
      </w:r>
      <w:proofErr w:type="spellStart"/>
      <w:r>
        <w:rPr>
          <w:sz w:val="22"/>
          <w:lang w:val="pl-PL"/>
        </w:rPr>
        <w:t>Troszka</w:t>
      </w:r>
      <w:proofErr w:type="spellEnd"/>
      <w:r>
        <w:rPr>
          <w:sz w:val="22"/>
          <w:lang w:val="pl-PL"/>
        </w:rPr>
        <w:t>– Redaktor Naczelny</w:t>
      </w:r>
      <w:r w:rsidR="00574F46">
        <w:rPr>
          <w:sz w:val="22"/>
          <w:lang w:val="pl-PL"/>
        </w:rPr>
        <w:t xml:space="preserve"> Gazety Rybnickiej</w:t>
      </w:r>
    </w:p>
    <w:p w:rsidR="00574F46" w:rsidRDefault="00574F46" w:rsidP="008B06E5">
      <w:pPr>
        <w:tabs>
          <w:tab w:val="left" w:pos="705"/>
          <w:tab w:val="left" w:pos="4820"/>
        </w:tabs>
        <w:jc w:val="both"/>
        <w:rPr>
          <w:sz w:val="22"/>
          <w:lang w:val="pl-PL"/>
        </w:rPr>
      </w:pPr>
      <w:r>
        <w:rPr>
          <w:sz w:val="22"/>
          <w:lang w:val="pl-PL"/>
        </w:rPr>
        <w:t>- w sprawach dotyczących procedury zamówień publicznych:</w:t>
      </w:r>
    </w:p>
    <w:p w:rsidR="00574F46" w:rsidRDefault="00574F46" w:rsidP="009D5B87">
      <w:pPr>
        <w:tabs>
          <w:tab w:val="left" w:pos="720"/>
          <w:tab w:val="left" w:pos="4820"/>
        </w:tabs>
        <w:jc w:val="both"/>
        <w:rPr>
          <w:sz w:val="22"/>
          <w:lang w:val="pl-PL"/>
        </w:rPr>
      </w:pPr>
      <w:r>
        <w:rPr>
          <w:sz w:val="22"/>
          <w:lang w:val="pl-PL"/>
        </w:rPr>
        <w:tab/>
        <w:t xml:space="preserve"> Alicja Klimek-Buszko - Kierownik Działu Administracji, Kadr i  Zamówień Publicznych</w:t>
      </w:r>
    </w:p>
    <w:p w:rsidR="00574F46" w:rsidRPr="00ED78E0" w:rsidRDefault="00574F46" w:rsidP="009D5B87">
      <w:pPr>
        <w:tabs>
          <w:tab w:val="left" w:pos="2835"/>
          <w:tab w:val="left" w:pos="4820"/>
        </w:tabs>
        <w:jc w:val="both"/>
        <w:rPr>
          <w:sz w:val="6"/>
          <w:szCs w:val="6"/>
          <w:lang w:val="pl-PL"/>
        </w:rPr>
      </w:pPr>
    </w:p>
    <w:p w:rsidR="00574F46" w:rsidRDefault="00574F46" w:rsidP="00470E10">
      <w:pPr>
        <w:pStyle w:val="Tekstpodstawowy3"/>
        <w:rPr>
          <w:b/>
          <w:bCs/>
          <w:color w:val="auto"/>
          <w:sz w:val="24"/>
          <w:u w:val="single"/>
        </w:rPr>
      </w:pPr>
    </w:p>
    <w:p w:rsidR="00574F46" w:rsidRDefault="00574F46" w:rsidP="00470E10">
      <w:pPr>
        <w:pStyle w:val="Tekstpodstawowy3"/>
        <w:rPr>
          <w:b/>
          <w:color w:val="auto"/>
          <w:sz w:val="24"/>
          <w:u w:val="single"/>
        </w:rPr>
      </w:pPr>
      <w:r>
        <w:rPr>
          <w:b/>
          <w:bCs/>
          <w:color w:val="auto"/>
          <w:sz w:val="24"/>
          <w:u w:val="single"/>
        </w:rPr>
        <w:t xml:space="preserve">VII. </w:t>
      </w:r>
      <w:r>
        <w:rPr>
          <w:b/>
          <w:color w:val="auto"/>
          <w:sz w:val="24"/>
          <w:u w:val="single"/>
        </w:rPr>
        <w:t>Wymagania dotyczące wadium.</w:t>
      </w:r>
    </w:p>
    <w:p w:rsidR="00574F46" w:rsidRPr="007E6496" w:rsidRDefault="00574F46" w:rsidP="00470E10">
      <w:pPr>
        <w:pStyle w:val="Tekstpodstawowy3"/>
        <w:rPr>
          <w:b/>
          <w:bCs/>
          <w:color w:val="auto"/>
          <w:sz w:val="16"/>
          <w:szCs w:val="16"/>
          <w:u w:val="single"/>
        </w:rPr>
      </w:pPr>
    </w:p>
    <w:p w:rsidR="00574F46" w:rsidRDefault="00574F46" w:rsidP="00470E10">
      <w:pPr>
        <w:pStyle w:val="Tekstpodstawowy3"/>
      </w:pPr>
      <w:r>
        <w:t xml:space="preserve">Zamawiający nie wymaga zabezpieczenia oferty wadium. </w:t>
      </w:r>
    </w:p>
    <w:p w:rsidR="00574F46" w:rsidRDefault="00574F46" w:rsidP="009D5B87">
      <w:pPr>
        <w:pStyle w:val="Tekstpodstawowy3"/>
        <w:rPr>
          <w:b/>
          <w:bCs/>
          <w:sz w:val="24"/>
          <w:u w:val="single"/>
        </w:rPr>
      </w:pPr>
    </w:p>
    <w:p w:rsidR="00574F46" w:rsidRDefault="00574F46" w:rsidP="009D5B87">
      <w:pPr>
        <w:pStyle w:val="Tekstpodstawowy3"/>
        <w:rPr>
          <w:b/>
          <w:bCs/>
          <w:sz w:val="24"/>
          <w:u w:val="single"/>
        </w:rPr>
      </w:pPr>
      <w:r>
        <w:rPr>
          <w:b/>
          <w:bCs/>
          <w:sz w:val="24"/>
          <w:u w:val="single"/>
        </w:rPr>
        <w:t>VIII. Termin związania ofertą.</w:t>
      </w:r>
    </w:p>
    <w:p w:rsidR="00574F46" w:rsidRPr="00F670D0" w:rsidRDefault="00574F46" w:rsidP="009D5B87">
      <w:pPr>
        <w:pStyle w:val="Tekstpodstawowy3"/>
        <w:rPr>
          <w:b/>
          <w:bCs/>
          <w:sz w:val="10"/>
          <w:szCs w:val="10"/>
          <w:u w:val="single"/>
        </w:rPr>
      </w:pPr>
    </w:p>
    <w:p w:rsidR="00574F46" w:rsidRDefault="00574F46" w:rsidP="009D5B87">
      <w:pPr>
        <w:jc w:val="both"/>
        <w:rPr>
          <w:color w:val="000000"/>
          <w:sz w:val="22"/>
          <w:lang w:val="pl-PL"/>
        </w:rPr>
      </w:pPr>
      <w:r>
        <w:rPr>
          <w:color w:val="000000"/>
          <w:sz w:val="22"/>
          <w:lang w:val="pl-PL"/>
        </w:rPr>
        <w:t>Wykonawca jest związany ofertą przez okres 30 dni. Bieg terminu rozpoczyna się wraz z upływem terminu składania ofert.</w:t>
      </w:r>
    </w:p>
    <w:p w:rsidR="00574F46" w:rsidRPr="001B75C2" w:rsidRDefault="00574F46" w:rsidP="009D5B87">
      <w:pPr>
        <w:jc w:val="both"/>
        <w:rPr>
          <w:b/>
          <w:color w:val="FF6600"/>
          <w:sz w:val="22"/>
          <w:lang w:val="pl-PL"/>
        </w:rPr>
      </w:pPr>
      <w:r>
        <w:rPr>
          <w:color w:val="000000"/>
          <w:sz w:val="22"/>
          <w:lang w:val="pl-PL"/>
        </w:rPr>
        <w:t xml:space="preserve">Wykonawca samodzielnie lub na wniosek Zamawiającego może przedłużyć termin związania ofertą, </w:t>
      </w:r>
      <w:r>
        <w:rPr>
          <w:color w:val="000000"/>
          <w:sz w:val="22"/>
          <w:lang w:val="pl-PL"/>
        </w:rPr>
        <w:br/>
        <w:t xml:space="preserve">z tym że zamawiający może tylko raz, co najmniej na 3 dni przed upływem terminu związania ofertą, zwrócić się do Wykonawców o wyrażenie zgody na przedłużenie tego terminu o oznaczony okres, </w:t>
      </w:r>
      <w:r>
        <w:rPr>
          <w:color w:val="000000"/>
          <w:sz w:val="22"/>
          <w:lang w:val="pl-PL"/>
        </w:rPr>
        <w:br/>
        <w:t>nie dłuższy jednak niż 60 dni.</w:t>
      </w:r>
      <w:r w:rsidRPr="001B75C2">
        <w:rPr>
          <w:b/>
          <w:color w:val="FF6600"/>
          <w:sz w:val="22"/>
          <w:lang w:val="pl-PL"/>
        </w:rPr>
        <w:t xml:space="preserve"> </w:t>
      </w:r>
    </w:p>
    <w:p w:rsidR="00574F46" w:rsidRPr="00FB1AA3" w:rsidRDefault="00574F46" w:rsidP="009D5B87">
      <w:pPr>
        <w:tabs>
          <w:tab w:val="left" w:pos="420"/>
        </w:tabs>
        <w:ind w:left="420" w:hanging="420"/>
        <w:jc w:val="both"/>
        <w:rPr>
          <w:b/>
          <w:sz w:val="10"/>
          <w:szCs w:val="10"/>
          <w:u w:val="single"/>
          <w:lang w:val="pl-PL"/>
        </w:rPr>
      </w:pPr>
    </w:p>
    <w:p w:rsidR="004D7A96" w:rsidRDefault="004D7A96" w:rsidP="009D5B87">
      <w:pPr>
        <w:tabs>
          <w:tab w:val="left" w:pos="420"/>
        </w:tabs>
        <w:ind w:left="420" w:hanging="420"/>
        <w:jc w:val="both"/>
        <w:rPr>
          <w:b/>
          <w:sz w:val="24"/>
          <w:u w:val="single"/>
          <w:lang w:val="pl-PL"/>
        </w:rPr>
      </w:pPr>
    </w:p>
    <w:p w:rsidR="00574F46" w:rsidRDefault="00574F46" w:rsidP="009D5B87">
      <w:pPr>
        <w:tabs>
          <w:tab w:val="left" w:pos="420"/>
        </w:tabs>
        <w:ind w:left="420" w:hanging="420"/>
        <w:jc w:val="both"/>
        <w:rPr>
          <w:b/>
          <w:sz w:val="24"/>
          <w:u w:val="single"/>
          <w:lang w:val="pl-PL"/>
        </w:rPr>
      </w:pPr>
      <w:r>
        <w:rPr>
          <w:b/>
          <w:sz w:val="24"/>
          <w:u w:val="single"/>
          <w:lang w:val="pl-PL"/>
        </w:rPr>
        <w:t>IX.  Opis sposobu przygotowania ofert.</w:t>
      </w:r>
    </w:p>
    <w:p w:rsidR="00574F46" w:rsidRPr="009F5ACD" w:rsidRDefault="00574F46" w:rsidP="009D5B87">
      <w:pPr>
        <w:tabs>
          <w:tab w:val="left" w:pos="420"/>
        </w:tabs>
        <w:ind w:left="420" w:hanging="420"/>
        <w:jc w:val="both"/>
        <w:rPr>
          <w:b/>
          <w:sz w:val="12"/>
          <w:szCs w:val="12"/>
          <w:u w:val="single"/>
          <w:lang w:val="pl-PL"/>
        </w:rPr>
      </w:pPr>
    </w:p>
    <w:p w:rsidR="00574F46" w:rsidRDefault="00574F46" w:rsidP="009D5B87">
      <w:pPr>
        <w:tabs>
          <w:tab w:val="left" w:pos="420"/>
        </w:tabs>
        <w:ind w:left="420" w:hanging="420"/>
        <w:jc w:val="both"/>
        <w:rPr>
          <w:b/>
          <w:bCs/>
          <w:sz w:val="22"/>
          <w:lang w:val="pl-PL"/>
        </w:rPr>
      </w:pPr>
      <w:r>
        <w:rPr>
          <w:b/>
          <w:bCs/>
          <w:sz w:val="22"/>
          <w:lang w:val="pl-PL"/>
        </w:rPr>
        <w:t>Pisemna oferta</w:t>
      </w:r>
    </w:p>
    <w:p w:rsidR="00574F46" w:rsidRDefault="00574F46" w:rsidP="009D5B87">
      <w:pPr>
        <w:jc w:val="both"/>
        <w:rPr>
          <w:b/>
          <w:sz w:val="16"/>
          <w:u w:val="single"/>
          <w:lang w:val="pl-PL"/>
        </w:rPr>
      </w:pPr>
      <w:r>
        <w:rPr>
          <w:sz w:val="22"/>
          <w:lang w:val="pl-PL"/>
        </w:rPr>
        <w:t xml:space="preserve">Oferta powinna być przygotowana w formie pisemnej, w języku polskim i odpowiadać </w:t>
      </w:r>
      <w:r>
        <w:rPr>
          <w:sz w:val="22"/>
          <w:lang w:val="pl-PL"/>
        </w:rPr>
        <w:br/>
        <w:t>na przedstawione kwestie związane z przetargiem, według kolejności ujętej w specyfikacji istotnych warunków zamówienia.</w:t>
      </w:r>
    </w:p>
    <w:p w:rsidR="00574F46" w:rsidRPr="00FB1AA3" w:rsidRDefault="00574F46" w:rsidP="009D5B87">
      <w:pPr>
        <w:pStyle w:val="Nagwek6"/>
        <w:spacing w:before="0" w:line="240" w:lineRule="auto"/>
        <w:rPr>
          <w:sz w:val="10"/>
          <w:szCs w:val="10"/>
        </w:rPr>
      </w:pPr>
    </w:p>
    <w:p w:rsidR="00574F46" w:rsidRDefault="00574F46" w:rsidP="009D5B87">
      <w:pPr>
        <w:pStyle w:val="Nagwek6"/>
        <w:spacing w:before="0" w:line="240" w:lineRule="auto"/>
      </w:pPr>
      <w:r>
        <w:t xml:space="preserve">Jedna oferta </w:t>
      </w:r>
    </w:p>
    <w:p w:rsidR="00574F46" w:rsidRDefault="00574F46" w:rsidP="009D5B87">
      <w:pPr>
        <w:jc w:val="both"/>
        <w:rPr>
          <w:sz w:val="22"/>
          <w:lang w:val="pl-PL"/>
        </w:rPr>
      </w:pPr>
      <w:r>
        <w:rPr>
          <w:sz w:val="22"/>
          <w:lang w:val="pl-PL"/>
        </w:rPr>
        <w:t>Każdy Wykonawca przedłoży tylko jedną ofertę, sam lub jako partner w konsorcjum. Wykonawca, który przedkłada lub partycypuje w więcej niż jednej ofercie spowoduje, że wszystkie oferty                  z udziałem tego Wykonawcy zostaną odrzucone.</w:t>
      </w:r>
    </w:p>
    <w:p w:rsidR="00574F46" w:rsidRPr="009F5ACD" w:rsidRDefault="00574F46" w:rsidP="009D5B87">
      <w:pPr>
        <w:pStyle w:val="Nagwek6"/>
        <w:tabs>
          <w:tab w:val="left" w:pos="0"/>
        </w:tabs>
        <w:spacing w:before="0" w:line="240" w:lineRule="auto"/>
        <w:rPr>
          <w:bCs/>
          <w:sz w:val="12"/>
          <w:szCs w:val="12"/>
        </w:rPr>
      </w:pPr>
    </w:p>
    <w:p w:rsidR="00574F46" w:rsidRDefault="00574F46" w:rsidP="009D5B87">
      <w:pPr>
        <w:pStyle w:val="Nagwek6"/>
        <w:tabs>
          <w:tab w:val="left" w:pos="0"/>
        </w:tabs>
        <w:spacing w:before="0" w:line="240" w:lineRule="auto"/>
        <w:rPr>
          <w:bCs/>
        </w:rPr>
      </w:pPr>
      <w:r>
        <w:rPr>
          <w:bCs/>
        </w:rPr>
        <w:t>Warunki formalne</w:t>
      </w:r>
    </w:p>
    <w:p w:rsidR="00574F46" w:rsidRDefault="00574F46" w:rsidP="009D5B87">
      <w:pPr>
        <w:jc w:val="both"/>
        <w:rPr>
          <w:sz w:val="22"/>
          <w:lang w:val="pl-PL"/>
        </w:rPr>
      </w:pPr>
      <w:r>
        <w:rPr>
          <w:sz w:val="22"/>
          <w:lang w:val="pl-PL"/>
        </w:rPr>
        <w:t>Oferta musi być podpisana przez osoby upoważnione do reprezentowania Wykonawcy (Wykonawców wspólnie ubiegających się o udzielenie zamówienia). Oznacza to, że jeżeli z dokumentu(ów) określającego(</w:t>
      </w:r>
      <w:proofErr w:type="spellStart"/>
      <w:r>
        <w:rPr>
          <w:sz w:val="22"/>
          <w:lang w:val="pl-PL"/>
        </w:rPr>
        <w:t>ych</w:t>
      </w:r>
      <w:proofErr w:type="spellEnd"/>
      <w:r>
        <w:rPr>
          <w:sz w:val="22"/>
          <w:lang w:val="pl-PL"/>
        </w:rPr>
        <w:t>) status prawny Wykonawcy(ów) lub pełnomocnictwa wynika,</w:t>
      </w:r>
      <w:r>
        <w:rPr>
          <w:sz w:val="22"/>
          <w:lang w:val="pl-PL"/>
        </w:rPr>
        <w:br/>
        <w:t xml:space="preserve">iż do reprezentowania Wykonawcy(ów) upoważnionych jest łącznie kilka osób dokumenty wchodzące w skład oferty muszą zostać podpisane przez wszystkie te osoby. Upoważnienie osób podpisujących ofertę musi wynikać bezpośrednio z dokumentów dołączonych do oferty. </w:t>
      </w:r>
      <w:r>
        <w:rPr>
          <w:sz w:val="22"/>
          <w:lang w:val="pl-PL"/>
        </w:rPr>
        <w:br/>
        <w:t xml:space="preserve">Jeżeli upoważnienie takie nie wynika wprost z dokumentu stwierdzającego status prawny Wykonawcy (np. wypisu z Krajowego rejestru sądowego) do oferty należy dołączyć oryginał </w:t>
      </w:r>
      <w:r>
        <w:rPr>
          <w:sz w:val="22"/>
          <w:lang w:val="pl-PL"/>
        </w:rPr>
        <w:br/>
        <w:t>lub poświadczoną za zgodność z oryginałem kopię stosownego pełnomocnictwa wystawionego przez osoby do tego upoważnione (oryginał lub poświadczony przez notariusza odpis). Naruszenie powyższych wymagań skutkować będzie odrzuceniem oferty. Wszystkie dokumenty oświadczenia sporządzone w językach obcych należy złożyć wraz z tłumaczeniami na język polski.</w:t>
      </w:r>
    </w:p>
    <w:p w:rsidR="00574F46" w:rsidRDefault="00574F46" w:rsidP="009D5B87">
      <w:pPr>
        <w:jc w:val="both"/>
        <w:rPr>
          <w:sz w:val="22"/>
          <w:lang w:val="pl-PL"/>
        </w:rPr>
      </w:pPr>
      <w:r>
        <w:rPr>
          <w:sz w:val="22"/>
          <w:lang w:val="pl-PL"/>
        </w:rPr>
        <w:t>Całość oferty powinna być złożona w formie uniemożliwiającej jej przypadkowe zdekompletowanie.</w:t>
      </w:r>
    </w:p>
    <w:p w:rsidR="00574F46" w:rsidRPr="00ED78E0" w:rsidRDefault="00574F46" w:rsidP="009D5B87">
      <w:pPr>
        <w:jc w:val="both"/>
        <w:rPr>
          <w:b/>
          <w:sz w:val="8"/>
          <w:szCs w:val="8"/>
          <w:lang w:val="pl-PL"/>
        </w:rPr>
      </w:pPr>
    </w:p>
    <w:p w:rsidR="00A406A6" w:rsidRDefault="00A406A6" w:rsidP="009D5B87">
      <w:pPr>
        <w:jc w:val="both"/>
        <w:rPr>
          <w:b/>
          <w:sz w:val="22"/>
          <w:lang w:val="pl-PL"/>
        </w:rPr>
      </w:pPr>
    </w:p>
    <w:p w:rsidR="00574F46" w:rsidRDefault="00574F46" w:rsidP="009D5B87">
      <w:pPr>
        <w:jc w:val="both"/>
        <w:rPr>
          <w:b/>
          <w:sz w:val="22"/>
          <w:lang w:val="pl-PL"/>
        </w:rPr>
      </w:pPr>
      <w:r>
        <w:rPr>
          <w:b/>
          <w:sz w:val="22"/>
          <w:lang w:val="pl-PL"/>
        </w:rPr>
        <w:t>Koszty udziału w przetargu.</w:t>
      </w:r>
    </w:p>
    <w:p w:rsidR="00574F46" w:rsidRDefault="00574F46" w:rsidP="009D5B87">
      <w:pPr>
        <w:jc w:val="both"/>
        <w:rPr>
          <w:sz w:val="22"/>
          <w:lang w:val="pl-PL"/>
        </w:rPr>
      </w:pPr>
      <w:r>
        <w:rPr>
          <w:sz w:val="22"/>
          <w:lang w:val="pl-PL"/>
        </w:rPr>
        <w:t>Wykonawca poniesie wszelkie koszty związane z przygotowaniem i przedłożeniem oferty, z uwzględnieniem art. 93 ust. 4 ustawy.</w:t>
      </w:r>
    </w:p>
    <w:p w:rsidR="00574F46" w:rsidRPr="00FB1AA3" w:rsidRDefault="00574F46" w:rsidP="009D5B87">
      <w:pPr>
        <w:tabs>
          <w:tab w:val="left" w:pos="0"/>
        </w:tabs>
        <w:jc w:val="both"/>
        <w:rPr>
          <w:b/>
          <w:bCs/>
          <w:sz w:val="10"/>
          <w:szCs w:val="10"/>
          <w:lang w:val="pl-PL"/>
        </w:rPr>
      </w:pPr>
    </w:p>
    <w:p w:rsidR="00574F46" w:rsidRDefault="00574F46" w:rsidP="009D5B87">
      <w:pPr>
        <w:pStyle w:val="Tekstpodstawowy2"/>
        <w:rPr>
          <w:bCs/>
        </w:rPr>
      </w:pPr>
      <w:r>
        <w:rPr>
          <w:bCs/>
        </w:rPr>
        <w:t xml:space="preserve">Informacje stanowiące tajemnicę przedsiębiorstwa w rozumieniu przepisów o zwalczaniu nieuczciwej konkurencji </w:t>
      </w:r>
    </w:p>
    <w:p w:rsidR="006A3103" w:rsidRDefault="006A3103" w:rsidP="006A3103">
      <w:pPr>
        <w:jc w:val="both"/>
        <w:rPr>
          <w:sz w:val="22"/>
          <w:lang w:val="pl-PL"/>
        </w:rPr>
      </w:pPr>
      <w:r>
        <w:rPr>
          <w:sz w:val="22"/>
          <w:szCs w:val="22"/>
          <w:lang w:val="pl-PL"/>
        </w:rPr>
        <w:t xml:space="preserve">Zamawiający nie ujawnia informacji stanowiących tajemnicę przedsiębiorstwa w rozumieniu przepisów o zwalczaniu nieuczciwej konkurencji, </w:t>
      </w:r>
      <w:r>
        <w:rPr>
          <w:sz w:val="22"/>
          <w:szCs w:val="22"/>
          <w:u w:val="single"/>
          <w:lang w:val="pl-PL"/>
        </w:rPr>
        <w:t xml:space="preserve">jeżeli Wykonawca, nie później niż w terminie składania ofert zastrzegł, że nie mogą być one udostępniane oraz wykazał, iż zastrzeżone informacje stanowią tajemnicę przedsiębiorstwa. </w:t>
      </w:r>
      <w:r>
        <w:rPr>
          <w:sz w:val="22"/>
          <w:szCs w:val="22"/>
          <w:lang w:val="pl-PL"/>
        </w:rPr>
        <w:t xml:space="preserve">Wykonawca nie może zastrzec informacji, o których mowa </w:t>
      </w:r>
      <w:r>
        <w:rPr>
          <w:sz w:val="22"/>
          <w:szCs w:val="22"/>
          <w:lang w:val="pl-PL"/>
        </w:rPr>
        <w:br/>
        <w:t xml:space="preserve">w art. 86 ust. 4 ustawy </w:t>
      </w:r>
      <w:proofErr w:type="spellStart"/>
      <w:r>
        <w:rPr>
          <w:sz w:val="22"/>
          <w:szCs w:val="22"/>
          <w:lang w:val="pl-PL"/>
        </w:rPr>
        <w:t>Pzp</w:t>
      </w:r>
      <w:proofErr w:type="spellEnd"/>
      <w:r>
        <w:rPr>
          <w:sz w:val="22"/>
          <w:szCs w:val="22"/>
          <w:lang w:val="pl-PL"/>
        </w:rPr>
        <w:t xml:space="preserve">.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w:t>
      </w:r>
      <w:r>
        <w:rPr>
          <w:i/>
          <w:sz w:val="22"/>
          <w:szCs w:val="22"/>
          <w:lang w:val="pl-PL"/>
        </w:rPr>
        <w:t>„Informacje stanowiące tajemnicę przedsiębiorstwa w rozumieniu art. 11 ust. 4 ustawy z dnia 16 kwietnia 1993 r. o zwalczaniu nieuczciwej konkurencji (Dz. U. z 2003 r. Nr153, poz.1503, ze zmianami)”</w:t>
      </w:r>
      <w:r>
        <w:rPr>
          <w:sz w:val="22"/>
          <w:szCs w:val="22"/>
          <w:lang w:val="pl-PL"/>
        </w:rPr>
        <w:t xml:space="preserve"> i dołączone do oferty, zaleca się, aby były trwale, oddzielnie spięte. Zgodnie z tym przepisem przez tajemnicę przedsiębiorstwa rozumie się nieujawnione </w:t>
      </w:r>
      <w:r>
        <w:rPr>
          <w:sz w:val="22"/>
          <w:szCs w:val="22"/>
          <w:lang w:val="pl-PL"/>
        </w:rPr>
        <w:br/>
        <w:t>do wiadomości publicznej informacje techniczne, technologiczne, organizacyjne przedsiębiorstwa lub inne informacje posiadające wartość gospodarczą, co do których przedsiębiorca podjął niezbędne działania w celu zachowania ich poufności.</w:t>
      </w:r>
      <w:r>
        <w:rPr>
          <w:b/>
          <w:bCs/>
          <w:sz w:val="22"/>
          <w:szCs w:val="22"/>
          <w:lang w:val="pl-PL"/>
        </w:rPr>
        <w:t xml:space="preserve"> </w:t>
      </w:r>
      <w:r>
        <w:rPr>
          <w:sz w:val="22"/>
          <w:szCs w:val="22"/>
          <w:lang w:val="pl-PL"/>
        </w:rPr>
        <w:t>Wykonawca zastrzegając tajemnicę przedsiębiorstwa zobowiązany jest złożyć stosowne oświadczenie zawarte w treści załącznika nr 1 „Formularz oferty” wraz z uzasadnieniem.</w:t>
      </w:r>
    </w:p>
    <w:p w:rsidR="006A3103" w:rsidRDefault="006A3103" w:rsidP="009D5B87">
      <w:pPr>
        <w:jc w:val="both"/>
        <w:rPr>
          <w:sz w:val="22"/>
          <w:lang w:val="pl-PL"/>
        </w:rPr>
      </w:pPr>
    </w:p>
    <w:p w:rsidR="004C4BDD" w:rsidRDefault="00574F46" w:rsidP="009D5B87">
      <w:pPr>
        <w:jc w:val="both"/>
        <w:rPr>
          <w:sz w:val="22"/>
          <w:lang w:val="pl-PL"/>
        </w:rPr>
      </w:pPr>
      <w:r w:rsidRPr="004C4BDD">
        <w:rPr>
          <w:b/>
          <w:sz w:val="22"/>
          <w:lang w:val="pl-PL"/>
        </w:rPr>
        <w:t>Poprawki dokonywane w ofercie</w:t>
      </w:r>
      <w:r>
        <w:rPr>
          <w:sz w:val="22"/>
          <w:lang w:val="pl-PL"/>
        </w:rPr>
        <w:t xml:space="preserve"> </w:t>
      </w:r>
    </w:p>
    <w:p w:rsidR="006A3103" w:rsidRDefault="006A3103" w:rsidP="006A3103">
      <w:pPr>
        <w:jc w:val="both"/>
        <w:rPr>
          <w:sz w:val="22"/>
          <w:lang w:val="pl-PL"/>
        </w:rPr>
      </w:pPr>
      <w:r w:rsidRPr="009E627B">
        <w:rPr>
          <w:iCs/>
          <w:sz w:val="22"/>
          <w:szCs w:val="22"/>
          <w:lang w:val="pl-PL"/>
        </w:rPr>
        <w:t>Poprawki muszą być naniesione czytelnie oraz op</w:t>
      </w:r>
      <w:r>
        <w:rPr>
          <w:iCs/>
          <w:sz w:val="22"/>
          <w:szCs w:val="22"/>
          <w:lang w:val="pl-PL"/>
        </w:rPr>
        <w:t>atrzone podpisem/</w:t>
      </w:r>
      <w:proofErr w:type="spellStart"/>
      <w:r>
        <w:rPr>
          <w:iCs/>
          <w:sz w:val="22"/>
          <w:szCs w:val="22"/>
          <w:lang w:val="pl-PL"/>
        </w:rPr>
        <w:t>ami</w:t>
      </w:r>
      <w:proofErr w:type="spellEnd"/>
      <w:r>
        <w:rPr>
          <w:iCs/>
          <w:sz w:val="22"/>
          <w:szCs w:val="22"/>
          <w:lang w:val="pl-PL"/>
        </w:rPr>
        <w:t xml:space="preserve"> osoby/osób </w:t>
      </w:r>
      <w:r w:rsidRPr="009E627B">
        <w:rPr>
          <w:iCs/>
          <w:sz w:val="22"/>
          <w:szCs w:val="22"/>
          <w:lang w:val="pl-PL"/>
        </w:rPr>
        <w:t>upoważnionej/</w:t>
      </w:r>
      <w:proofErr w:type="spellStart"/>
      <w:r w:rsidRPr="009E627B">
        <w:rPr>
          <w:iCs/>
          <w:sz w:val="22"/>
          <w:szCs w:val="22"/>
          <w:lang w:val="pl-PL"/>
        </w:rPr>
        <w:t>ych</w:t>
      </w:r>
      <w:proofErr w:type="spellEnd"/>
      <w:r w:rsidRPr="009E627B">
        <w:rPr>
          <w:iCs/>
          <w:sz w:val="22"/>
          <w:szCs w:val="22"/>
          <w:lang w:val="pl-PL"/>
        </w:rPr>
        <w:t xml:space="preserve"> do reprezentowania </w:t>
      </w:r>
      <w:r>
        <w:rPr>
          <w:iCs/>
          <w:sz w:val="22"/>
          <w:szCs w:val="22"/>
          <w:lang w:val="pl-PL"/>
        </w:rPr>
        <w:t>W</w:t>
      </w:r>
      <w:r w:rsidRPr="009E627B">
        <w:rPr>
          <w:iCs/>
          <w:sz w:val="22"/>
          <w:szCs w:val="22"/>
          <w:lang w:val="pl-PL"/>
        </w:rPr>
        <w:t>ykonawcy.</w:t>
      </w:r>
    </w:p>
    <w:p w:rsidR="006A3103" w:rsidRDefault="006A3103" w:rsidP="009D5B87">
      <w:pPr>
        <w:pStyle w:val="Tekstpodstawowy2"/>
        <w:rPr>
          <w:bCs/>
        </w:rPr>
      </w:pPr>
    </w:p>
    <w:p w:rsidR="00574F46" w:rsidRDefault="00574F46" w:rsidP="009D5B87">
      <w:pPr>
        <w:pStyle w:val="Tekstpodstawowy2"/>
        <w:rPr>
          <w:bCs/>
        </w:rPr>
      </w:pPr>
      <w:r>
        <w:rPr>
          <w:bCs/>
        </w:rPr>
        <w:t>Oznaczenie ofert.</w:t>
      </w:r>
    </w:p>
    <w:p w:rsidR="00574F46" w:rsidRPr="000A0FEB" w:rsidRDefault="00574F46" w:rsidP="009D5B87">
      <w:pPr>
        <w:jc w:val="both"/>
        <w:rPr>
          <w:sz w:val="6"/>
          <w:szCs w:val="6"/>
          <w:lang w:val="pl-PL"/>
        </w:rPr>
      </w:pPr>
    </w:p>
    <w:p w:rsidR="00574F46" w:rsidRDefault="00574F46" w:rsidP="009D5B87">
      <w:pPr>
        <w:jc w:val="both"/>
        <w:rPr>
          <w:sz w:val="22"/>
          <w:lang w:val="pl-PL"/>
        </w:rPr>
      </w:pPr>
      <w:r>
        <w:rPr>
          <w:sz w:val="22"/>
          <w:lang w:val="pl-PL"/>
        </w:rPr>
        <w:t>Ofertę należy włożyć do nieprzezroczystej koperty, oznaczonej następująco:</w:t>
      </w:r>
    </w:p>
    <w:p w:rsidR="00574F46" w:rsidRPr="00FB1AA3" w:rsidRDefault="00574F46" w:rsidP="009D5B87">
      <w:pPr>
        <w:jc w:val="both"/>
        <w:rPr>
          <w:sz w:val="12"/>
          <w:szCs w:val="12"/>
          <w:lang w:val="pl-PL"/>
        </w:rPr>
      </w:pPr>
    </w:p>
    <w:p w:rsidR="00574F46" w:rsidRPr="0087230A" w:rsidRDefault="00E262DF" w:rsidP="00E262DF">
      <w:pPr>
        <w:ind w:left="426"/>
        <w:jc w:val="both"/>
        <w:rPr>
          <w:sz w:val="22"/>
          <w:lang w:val="pl-PL"/>
        </w:rPr>
      </w:pPr>
      <w:r>
        <w:rPr>
          <w:sz w:val="22"/>
          <w:lang w:val="pl-PL"/>
        </w:rPr>
        <w:t>1</w:t>
      </w:r>
      <w:r w:rsidR="00574F46" w:rsidRPr="0087230A">
        <w:rPr>
          <w:sz w:val="22"/>
          <w:lang w:val="pl-PL"/>
        </w:rPr>
        <w:t>) adresat:</w:t>
      </w:r>
    </w:p>
    <w:p w:rsidR="00574F46" w:rsidRDefault="00574F46" w:rsidP="009D5B87">
      <w:pPr>
        <w:jc w:val="center"/>
        <w:rPr>
          <w:b/>
          <w:sz w:val="22"/>
          <w:lang w:val="pl-PL"/>
        </w:rPr>
      </w:pPr>
    </w:p>
    <w:p w:rsidR="00574F46" w:rsidRDefault="006A3103" w:rsidP="009D5B87">
      <w:pPr>
        <w:jc w:val="center"/>
        <w:rPr>
          <w:b/>
          <w:sz w:val="22"/>
          <w:lang w:val="pl-PL"/>
        </w:rPr>
      </w:pPr>
      <w:r>
        <w:rPr>
          <w:b/>
          <w:sz w:val="22"/>
          <w:lang w:val="pl-PL"/>
        </w:rPr>
        <w:t>Teatr Ziemi Rybnickiej</w:t>
      </w:r>
    </w:p>
    <w:p w:rsidR="00574F46" w:rsidRDefault="006A3103" w:rsidP="009D5B87">
      <w:pPr>
        <w:jc w:val="center"/>
        <w:rPr>
          <w:b/>
          <w:sz w:val="22"/>
          <w:lang w:val="pl-PL"/>
        </w:rPr>
      </w:pPr>
      <w:r>
        <w:rPr>
          <w:b/>
          <w:sz w:val="22"/>
          <w:lang w:val="pl-PL"/>
        </w:rPr>
        <w:t>Plac Teatralny</w:t>
      </w:r>
      <w:r w:rsidR="00574F46">
        <w:rPr>
          <w:b/>
          <w:sz w:val="22"/>
          <w:lang w:val="pl-PL"/>
        </w:rPr>
        <w:t xml:space="preserve"> 1, 44 - 200 Rybnik</w:t>
      </w:r>
    </w:p>
    <w:p w:rsidR="00574F46" w:rsidRPr="00DA7A76" w:rsidRDefault="00574F46" w:rsidP="009D5B87">
      <w:pPr>
        <w:jc w:val="center"/>
        <w:rPr>
          <w:b/>
          <w:sz w:val="6"/>
          <w:szCs w:val="6"/>
          <w:lang w:val="pl-PL"/>
        </w:rPr>
      </w:pPr>
    </w:p>
    <w:p w:rsidR="00574F46" w:rsidRPr="00E262DF" w:rsidRDefault="00574F46" w:rsidP="00A06824">
      <w:pPr>
        <w:pStyle w:val="Akapitzlist"/>
        <w:numPr>
          <w:ilvl w:val="0"/>
          <w:numId w:val="28"/>
        </w:numPr>
        <w:jc w:val="both"/>
        <w:rPr>
          <w:sz w:val="22"/>
          <w:lang w:val="pl-PL"/>
        </w:rPr>
      </w:pPr>
      <w:r w:rsidRPr="00E262DF">
        <w:rPr>
          <w:sz w:val="22"/>
          <w:lang w:val="pl-PL"/>
        </w:rPr>
        <w:t>zawartość:</w:t>
      </w:r>
    </w:p>
    <w:p w:rsidR="00574F46" w:rsidRDefault="00574F46" w:rsidP="00E262DF">
      <w:pPr>
        <w:ind w:firstLine="360"/>
        <w:rPr>
          <w:sz w:val="22"/>
          <w:lang w:val="pl-PL"/>
        </w:rPr>
      </w:pPr>
      <w:r>
        <w:rPr>
          <w:lang w:val="pl-PL"/>
        </w:rPr>
        <w:t>oferta na:</w:t>
      </w:r>
      <w:r>
        <w:rPr>
          <w:sz w:val="22"/>
          <w:lang w:val="pl-PL"/>
        </w:rPr>
        <w:t xml:space="preserve">  </w:t>
      </w:r>
    </w:p>
    <w:p w:rsidR="00574F46" w:rsidRDefault="00574F46" w:rsidP="009D5B87">
      <w:pPr>
        <w:pStyle w:val="Tekstpodstawowywcity"/>
        <w:tabs>
          <w:tab w:val="num" w:pos="0"/>
        </w:tabs>
        <w:ind w:left="0"/>
        <w:jc w:val="center"/>
        <w:rPr>
          <w:b/>
          <w:bCs/>
          <w:szCs w:val="28"/>
        </w:rPr>
      </w:pPr>
      <w:r>
        <w:rPr>
          <w:b/>
          <w:bCs/>
          <w:szCs w:val="28"/>
        </w:rPr>
        <w:t>Druk 11 numerów miesięcznika społeczno-kulturalnego „Gazeta Rybnicka”</w:t>
      </w:r>
    </w:p>
    <w:p w:rsidR="00574F46" w:rsidRDefault="00574F46" w:rsidP="009D5B87">
      <w:pPr>
        <w:pStyle w:val="Tekstpodstawowywcity"/>
        <w:tabs>
          <w:tab w:val="num" w:pos="0"/>
        </w:tabs>
        <w:ind w:left="0"/>
        <w:jc w:val="center"/>
        <w:rPr>
          <w:b/>
          <w:bCs/>
          <w:szCs w:val="28"/>
        </w:rPr>
      </w:pPr>
      <w:r>
        <w:rPr>
          <w:b/>
          <w:bCs/>
          <w:szCs w:val="28"/>
        </w:rPr>
        <w:lastRenderedPageBreak/>
        <w:t>o numerze ISSN 1232-437X</w:t>
      </w:r>
    </w:p>
    <w:p w:rsidR="00574F46" w:rsidRPr="00FB1AA3" w:rsidRDefault="00574F46" w:rsidP="009D5B87">
      <w:pPr>
        <w:pStyle w:val="Nagwek1"/>
        <w:jc w:val="center"/>
        <w:rPr>
          <w:sz w:val="12"/>
          <w:szCs w:val="12"/>
        </w:rPr>
      </w:pPr>
    </w:p>
    <w:p w:rsidR="00574F46" w:rsidRDefault="00E262DF" w:rsidP="00E262DF">
      <w:pPr>
        <w:ind w:left="284"/>
        <w:rPr>
          <w:b/>
          <w:sz w:val="22"/>
          <w:lang w:val="pl-PL"/>
        </w:rPr>
      </w:pPr>
      <w:r>
        <w:rPr>
          <w:bCs/>
          <w:sz w:val="22"/>
          <w:lang w:val="pl-PL"/>
        </w:rPr>
        <w:t>3</w:t>
      </w:r>
      <w:r w:rsidR="00574F46">
        <w:rPr>
          <w:bCs/>
          <w:sz w:val="22"/>
          <w:lang w:val="pl-PL"/>
        </w:rPr>
        <w:t xml:space="preserve">) </w:t>
      </w:r>
      <w:r w:rsidR="00574F46">
        <w:rPr>
          <w:sz w:val="22"/>
          <w:lang w:val="pl-PL"/>
        </w:rPr>
        <w:t>dopisek:</w:t>
      </w:r>
    </w:p>
    <w:p w:rsidR="00574F46" w:rsidRPr="00FB1AA3" w:rsidRDefault="00574F46" w:rsidP="009D5B87">
      <w:pPr>
        <w:pStyle w:val="Nagwek2"/>
        <w:tabs>
          <w:tab w:val="clear" w:pos="576"/>
          <w:tab w:val="left" w:pos="708"/>
        </w:tabs>
        <w:ind w:left="0" w:firstLine="0"/>
        <w:rPr>
          <w:sz w:val="6"/>
          <w:szCs w:val="6"/>
        </w:rPr>
      </w:pPr>
    </w:p>
    <w:p w:rsidR="00574F46" w:rsidRDefault="00A715CB" w:rsidP="009D5B87">
      <w:pPr>
        <w:pStyle w:val="Nagwek2"/>
        <w:tabs>
          <w:tab w:val="clear" w:pos="576"/>
          <w:tab w:val="left" w:pos="708"/>
        </w:tabs>
        <w:ind w:left="0" w:firstLine="0"/>
        <w:rPr>
          <w:color w:val="000000"/>
        </w:rPr>
      </w:pPr>
      <w:r>
        <w:t xml:space="preserve">NIE OTWIERAĆ PRZED: </w:t>
      </w:r>
      <w:r w:rsidR="006A3103">
        <w:t>16</w:t>
      </w:r>
      <w:r w:rsidR="00574F46">
        <w:rPr>
          <w:color w:val="000000"/>
        </w:rPr>
        <w:t>.0</w:t>
      </w:r>
      <w:r w:rsidR="006A3103">
        <w:rPr>
          <w:color w:val="000000"/>
        </w:rPr>
        <w:t>7</w:t>
      </w:r>
      <w:r w:rsidR="00574F46">
        <w:rPr>
          <w:color w:val="000000"/>
        </w:rPr>
        <w:t>.201</w:t>
      </w:r>
      <w:r w:rsidR="006A3103">
        <w:rPr>
          <w:color w:val="000000"/>
        </w:rPr>
        <w:t>5</w:t>
      </w:r>
      <w:r w:rsidR="008B06E5">
        <w:rPr>
          <w:color w:val="000000"/>
        </w:rPr>
        <w:t xml:space="preserve"> r. godz. 10</w:t>
      </w:r>
      <w:r w:rsidR="00574F46">
        <w:rPr>
          <w:color w:val="000000"/>
        </w:rPr>
        <w:t>:00</w:t>
      </w:r>
    </w:p>
    <w:p w:rsidR="00574F46" w:rsidRPr="00FB1AA3" w:rsidRDefault="00574F46" w:rsidP="009D5B87">
      <w:pPr>
        <w:jc w:val="both"/>
        <w:rPr>
          <w:sz w:val="10"/>
          <w:szCs w:val="10"/>
          <w:lang w:val="pl-PL"/>
        </w:rPr>
      </w:pPr>
    </w:p>
    <w:p w:rsidR="00574F46" w:rsidRDefault="00574F46" w:rsidP="009D5B87">
      <w:pPr>
        <w:jc w:val="both"/>
        <w:rPr>
          <w:sz w:val="22"/>
          <w:lang w:val="pl-PL"/>
        </w:rPr>
      </w:pPr>
      <w:r>
        <w:rPr>
          <w:sz w:val="22"/>
          <w:lang w:val="pl-PL"/>
        </w:rPr>
        <w:t>Wewnątrz tej koperty ma znajdować się kompletna oferta.</w:t>
      </w:r>
    </w:p>
    <w:p w:rsidR="00574F46" w:rsidRPr="00DA7A76" w:rsidRDefault="00574F46" w:rsidP="009D5B87">
      <w:pPr>
        <w:pStyle w:val="Nagwek3"/>
        <w:keepNext w:val="0"/>
        <w:widowControl w:val="0"/>
        <w:tabs>
          <w:tab w:val="clear" w:pos="720"/>
          <w:tab w:val="left" w:pos="708"/>
        </w:tabs>
        <w:ind w:left="0" w:firstLine="0"/>
        <w:rPr>
          <w:sz w:val="6"/>
          <w:szCs w:val="6"/>
        </w:rPr>
      </w:pPr>
    </w:p>
    <w:p w:rsidR="00574F46" w:rsidRDefault="00574F46" w:rsidP="009D5B87">
      <w:pPr>
        <w:pStyle w:val="Nagwek3"/>
        <w:keepNext w:val="0"/>
        <w:widowControl w:val="0"/>
        <w:tabs>
          <w:tab w:val="clear" w:pos="720"/>
          <w:tab w:val="left" w:pos="708"/>
        </w:tabs>
        <w:ind w:left="0" w:firstLine="0"/>
      </w:pPr>
      <w:r>
        <w:t>Na ofertę składają się następujące dokumenty:</w:t>
      </w:r>
    </w:p>
    <w:p w:rsidR="00574F46" w:rsidRPr="008B4F94" w:rsidRDefault="00574F46" w:rsidP="009D5B87">
      <w:pPr>
        <w:rPr>
          <w:sz w:val="6"/>
          <w:szCs w:val="6"/>
          <w:lang w:val="pl-PL"/>
        </w:rPr>
      </w:pPr>
    </w:p>
    <w:p w:rsidR="00574F46" w:rsidRPr="00BD1E53" w:rsidRDefault="00574F46" w:rsidP="00A06824">
      <w:pPr>
        <w:pStyle w:val="Nagwek4"/>
        <w:keepNext w:val="0"/>
        <w:numPr>
          <w:ilvl w:val="0"/>
          <w:numId w:val="1"/>
        </w:numPr>
        <w:tabs>
          <w:tab w:val="num" w:pos="284"/>
        </w:tabs>
        <w:ind w:left="284" w:hanging="284"/>
        <w:jc w:val="both"/>
        <w:rPr>
          <w:b w:val="0"/>
          <w:szCs w:val="22"/>
        </w:rPr>
      </w:pPr>
      <w:r w:rsidRPr="00BD1E53">
        <w:rPr>
          <w:b w:val="0"/>
          <w:szCs w:val="22"/>
        </w:rPr>
        <w:t>Formularz ofertowy.</w:t>
      </w:r>
    </w:p>
    <w:p w:rsidR="00574F46" w:rsidRPr="00BD1E53" w:rsidRDefault="00574F46" w:rsidP="00A06824">
      <w:pPr>
        <w:widowControl w:val="0"/>
        <w:numPr>
          <w:ilvl w:val="0"/>
          <w:numId w:val="1"/>
        </w:numPr>
        <w:tabs>
          <w:tab w:val="num" w:pos="284"/>
        </w:tabs>
        <w:overflowPunct/>
        <w:autoSpaceDE/>
        <w:autoSpaceDN/>
        <w:adjustRightInd/>
        <w:ind w:left="284" w:hanging="284"/>
        <w:jc w:val="both"/>
        <w:rPr>
          <w:bCs/>
          <w:sz w:val="22"/>
          <w:szCs w:val="22"/>
          <w:lang w:val="pl-PL"/>
        </w:rPr>
      </w:pPr>
      <w:r w:rsidRPr="00BD1E53">
        <w:rPr>
          <w:sz w:val="22"/>
          <w:szCs w:val="22"/>
          <w:lang w:val="pl-PL"/>
        </w:rPr>
        <w:t>Oświadczenia i dokumenty opisane w rozdziale V SIWZ.</w:t>
      </w:r>
    </w:p>
    <w:p w:rsidR="00574F46" w:rsidRDefault="00574F46" w:rsidP="00A06824">
      <w:pPr>
        <w:widowControl w:val="0"/>
        <w:numPr>
          <w:ilvl w:val="0"/>
          <w:numId w:val="1"/>
        </w:numPr>
        <w:tabs>
          <w:tab w:val="num" w:pos="284"/>
        </w:tabs>
        <w:overflowPunct/>
        <w:ind w:left="284" w:hanging="284"/>
        <w:jc w:val="both"/>
        <w:rPr>
          <w:sz w:val="22"/>
          <w:szCs w:val="22"/>
          <w:lang w:val="pl-PL"/>
        </w:rPr>
      </w:pPr>
      <w:r w:rsidRPr="00BD1E53">
        <w:rPr>
          <w:sz w:val="22"/>
          <w:szCs w:val="22"/>
          <w:lang w:val="pl-PL"/>
        </w:rPr>
        <w:t>Pełnomocnictwo do podpisania oferty (oryginał lub kopia potwierdzona za zgodność</w:t>
      </w:r>
      <w:r>
        <w:rPr>
          <w:sz w:val="22"/>
          <w:szCs w:val="22"/>
          <w:lang w:val="pl-PL"/>
        </w:rPr>
        <w:t xml:space="preserve"> </w:t>
      </w:r>
      <w:r w:rsidRPr="00BD1E53">
        <w:rPr>
          <w:sz w:val="22"/>
          <w:szCs w:val="22"/>
          <w:lang w:val="pl-PL"/>
        </w:rPr>
        <w:t xml:space="preserve">z oryginałem przez notariusza) względnie do podpisania innych dokumentów składanych wraz z ofertą, </w:t>
      </w:r>
      <w:r>
        <w:rPr>
          <w:sz w:val="22"/>
          <w:szCs w:val="22"/>
          <w:lang w:val="pl-PL"/>
        </w:rPr>
        <w:br/>
      </w:r>
      <w:r w:rsidRPr="00BD1E53">
        <w:rPr>
          <w:sz w:val="22"/>
          <w:szCs w:val="22"/>
          <w:lang w:val="pl-PL"/>
        </w:rPr>
        <w:t>o ile prawo do ich podpisania nie wynika z innych dokumentów złożonych wraz z ofertą.</w:t>
      </w:r>
    </w:p>
    <w:p w:rsidR="00574F46" w:rsidRPr="00FB1AA3" w:rsidRDefault="00574F46" w:rsidP="009D5B87">
      <w:pPr>
        <w:ind w:right="141"/>
        <w:jc w:val="both"/>
        <w:rPr>
          <w:b/>
          <w:sz w:val="12"/>
          <w:szCs w:val="12"/>
          <w:u w:val="single"/>
          <w:lang w:val="pl-PL"/>
        </w:rPr>
      </w:pPr>
    </w:p>
    <w:p w:rsidR="00574F46" w:rsidRDefault="00574F46" w:rsidP="009D5B87">
      <w:pPr>
        <w:ind w:right="141"/>
        <w:jc w:val="both"/>
        <w:rPr>
          <w:b/>
          <w:sz w:val="24"/>
          <w:u w:val="single"/>
          <w:lang w:val="pl-PL"/>
        </w:rPr>
      </w:pPr>
      <w:r>
        <w:rPr>
          <w:b/>
          <w:sz w:val="24"/>
          <w:u w:val="single"/>
          <w:lang w:val="pl-PL"/>
        </w:rPr>
        <w:t>X. Składanie ofert i otwarcie ofert</w:t>
      </w:r>
    </w:p>
    <w:p w:rsidR="00574F46" w:rsidRPr="00FB1AA3" w:rsidRDefault="00574F46" w:rsidP="009D5B87">
      <w:pPr>
        <w:jc w:val="both"/>
        <w:rPr>
          <w:b/>
          <w:bCs/>
          <w:sz w:val="12"/>
          <w:szCs w:val="12"/>
          <w:lang w:val="pl-PL"/>
        </w:rPr>
      </w:pPr>
    </w:p>
    <w:p w:rsidR="00574F46" w:rsidRDefault="00574F46" w:rsidP="009D5B87">
      <w:pPr>
        <w:jc w:val="both"/>
        <w:rPr>
          <w:b/>
          <w:bCs/>
          <w:sz w:val="22"/>
          <w:lang w:val="pl-PL"/>
        </w:rPr>
      </w:pPr>
      <w:r>
        <w:rPr>
          <w:b/>
          <w:bCs/>
          <w:sz w:val="22"/>
          <w:lang w:val="pl-PL"/>
        </w:rPr>
        <w:t>Termin składania ofert</w:t>
      </w:r>
    </w:p>
    <w:p w:rsidR="00574F46" w:rsidRDefault="00574F46" w:rsidP="009D5B87">
      <w:pPr>
        <w:tabs>
          <w:tab w:val="left" w:pos="705"/>
        </w:tabs>
        <w:ind w:right="1"/>
        <w:jc w:val="both"/>
        <w:rPr>
          <w:sz w:val="22"/>
          <w:lang w:val="pl-PL"/>
        </w:rPr>
      </w:pPr>
      <w:r>
        <w:rPr>
          <w:sz w:val="22"/>
          <w:lang w:val="pl-PL"/>
        </w:rPr>
        <w:t xml:space="preserve">Oferty należy składać w terminie </w:t>
      </w:r>
      <w:r w:rsidR="00B11290">
        <w:rPr>
          <w:b/>
          <w:sz w:val="22"/>
          <w:lang w:val="pl-PL"/>
        </w:rPr>
        <w:t xml:space="preserve">do dnia </w:t>
      </w:r>
      <w:r w:rsidR="006A3103">
        <w:rPr>
          <w:b/>
          <w:sz w:val="22"/>
          <w:lang w:val="pl-PL"/>
        </w:rPr>
        <w:t>16</w:t>
      </w:r>
      <w:r w:rsidR="00FD6879">
        <w:rPr>
          <w:b/>
          <w:sz w:val="22"/>
          <w:lang w:val="pl-PL"/>
        </w:rPr>
        <w:t>.0</w:t>
      </w:r>
      <w:r w:rsidR="006A3103">
        <w:rPr>
          <w:b/>
          <w:sz w:val="22"/>
          <w:lang w:val="pl-PL"/>
        </w:rPr>
        <w:t>7</w:t>
      </w:r>
      <w:r>
        <w:rPr>
          <w:b/>
          <w:sz w:val="22"/>
          <w:lang w:val="pl-PL"/>
        </w:rPr>
        <w:t>.201</w:t>
      </w:r>
      <w:r w:rsidR="006A3103">
        <w:rPr>
          <w:b/>
          <w:sz w:val="22"/>
          <w:lang w:val="pl-PL"/>
        </w:rPr>
        <w:t>5</w:t>
      </w:r>
      <w:r>
        <w:rPr>
          <w:b/>
          <w:sz w:val="22"/>
          <w:lang w:val="pl-PL"/>
        </w:rPr>
        <w:t xml:space="preserve"> r. do godz. </w:t>
      </w:r>
      <w:r w:rsidR="008B06E5">
        <w:rPr>
          <w:b/>
          <w:sz w:val="22"/>
          <w:lang w:val="pl-PL"/>
        </w:rPr>
        <w:t>09:</w:t>
      </w:r>
      <w:r w:rsidR="006A3103">
        <w:rPr>
          <w:b/>
          <w:sz w:val="22"/>
          <w:lang w:val="pl-PL"/>
        </w:rPr>
        <w:t>0</w:t>
      </w:r>
      <w:r>
        <w:rPr>
          <w:b/>
          <w:sz w:val="22"/>
          <w:lang w:val="pl-PL"/>
        </w:rPr>
        <w:t>0</w:t>
      </w:r>
      <w:r>
        <w:rPr>
          <w:b/>
          <w:color w:val="FF0000"/>
          <w:sz w:val="22"/>
          <w:lang w:val="pl-PL"/>
        </w:rPr>
        <w:t xml:space="preserve"> </w:t>
      </w:r>
      <w:r>
        <w:rPr>
          <w:sz w:val="22"/>
          <w:lang w:val="pl-PL"/>
        </w:rPr>
        <w:t xml:space="preserve">w sekretariacie </w:t>
      </w:r>
      <w:r w:rsidR="006A3103">
        <w:rPr>
          <w:sz w:val="22"/>
          <w:lang w:val="pl-PL"/>
        </w:rPr>
        <w:t>Teatru Ziemi Rybnickiej</w:t>
      </w:r>
      <w:r>
        <w:rPr>
          <w:sz w:val="22"/>
          <w:lang w:val="pl-PL"/>
        </w:rPr>
        <w:t xml:space="preserve"> </w:t>
      </w:r>
      <w:r w:rsidR="006A3103">
        <w:rPr>
          <w:sz w:val="22"/>
          <w:lang w:val="pl-PL"/>
        </w:rPr>
        <w:t>Plac Teatralny</w:t>
      </w:r>
      <w:r>
        <w:rPr>
          <w:sz w:val="22"/>
          <w:lang w:val="pl-PL"/>
        </w:rPr>
        <w:t xml:space="preserve"> 1 pokój 221.</w:t>
      </w:r>
    </w:p>
    <w:p w:rsidR="00574F46" w:rsidRDefault="00574F46" w:rsidP="009D5B87">
      <w:pPr>
        <w:tabs>
          <w:tab w:val="left" w:pos="705"/>
        </w:tabs>
        <w:ind w:right="1"/>
        <w:jc w:val="both"/>
        <w:rPr>
          <w:sz w:val="22"/>
          <w:lang w:val="pl-PL"/>
        </w:rPr>
      </w:pPr>
      <w:r>
        <w:rPr>
          <w:sz w:val="22"/>
          <w:lang w:val="pl-PL"/>
        </w:rPr>
        <w:t>Istnieje możliwość przedłużenia terminu składania ofert, w celu uwzględnienia przez Wykonawców wyjaśnień i uzupełnień przedstawionych przez Zamawiającego, będących odpowiedzią na pytania Wykonawców, złożone przed upływem terminu składania ofert.</w:t>
      </w:r>
    </w:p>
    <w:p w:rsidR="00574F46" w:rsidRDefault="00574F46" w:rsidP="009D5B87">
      <w:pPr>
        <w:tabs>
          <w:tab w:val="left" w:pos="705"/>
          <w:tab w:val="left" w:pos="9356"/>
        </w:tabs>
        <w:ind w:right="1"/>
        <w:jc w:val="both"/>
        <w:rPr>
          <w:sz w:val="22"/>
          <w:lang w:val="pl-PL"/>
        </w:rPr>
      </w:pPr>
      <w:r>
        <w:rPr>
          <w:sz w:val="22"/>
          <w:lang w:val="pl-PL"/>
        </w:rPr>
        <w:t xml:space="preserve">W przypadku złożenia oferty drogą pocztową o ważności jej złożenia będzie decydowała data wpływu do Zamawiającego. </w:t>
      </w:r>
    </w:p>
    <w:p w:rsidR="00574F46" w:rsidRPr="00ED78E0" w:rsidRDefault="00574F46" w:rsidP="009D5B87">
      <w:pPr>
        <w:pStyle w:val="Tekstpodstawowy2"/>
        <w:tabs>
          <w:tab w:val="left" w:pos="705"/>
        </w:tabs>
        <w:rPr>
          <w:bCs/>
          <w:sz w:val="8"/>
          <w:szCs w:val="8"/>
        </w:rPr>
      </w:pPr>
    </w:p>
    <w:p w:rsidR="00574F46" w:rsidRDefault="00574F46" w:rsidP="009D5B87">
      <w:pPr>
        <w:pStyle w:val="Tekstpodstawowy2"/>
        <w:tabs>
          <w:tab w:val="left" w:pos="705"/>
        </w:tabs>
        <w:rPr>
          <w:bCs/>
        </w:rPr>
      </w:pPr>
      <w:r>
        <w:rPr>
          <w:bCs/>
        </w:rPr>
        <w:t>Oferty złożone po terminie.</w:t>
      </w:r>
    </w:p>
    <w:p w:rsidR="00574F46" w:rsidRDefault="00574F46" w:rsidP="009D5B87">
      <w:pPr>
        <w:tabs>
          <w:tab w:val="left" w:pos="705"/>
        </w:tabs>
        <w:jc w:val="both"/>
        <w:rPr>
          <w:sz w:val="22"/>
          <w:lang w:val="pl-PL"/>
        </w:rPr>
      </w:pPr>
      <w:r>
        <w:rPr>
          <w:sz w:val="22"/>
          <w:lang w:val="pl-PL"/>
        </w:rPr>
        <w:t>Zamawiający niezwłocznie zwróci oferty, które zostaną złożone po terminie składania ofert.</w:t>
      </w:r>
    </w:p>
    <w:p w:rsidR="00574F46" w:rsidRPr="00ED78E0" w:rsidRDefault="00574F46" w:rsidP="009D5B87">
      <w:pPr>
        <w:pStyle w:val="Tekstpodstawowy2"/>
        <w:tabs>
          <w:tab w:val="left" w:pos="705"/>
        </w:tabs>
        <w:rPr>
          <w:bCs/>
          <w:sz w:val="8"/>
          <w:szCs w:val="8"/>
        </w:rPr>
      </w:pPr>
    </w:p>
    <w:p w:rsidR="00574F46" w:rsidRDefault="00574F46" w:rsidP="009D5B87">
      <w:pPr>
        <w:pStyle w:val="Tekstpodstawowy2"/>
        <w:tabs>
          <w:tab w:val="left" w:pos="705"/>
        </w:tabs>
        <w:rPr>
          <w:bCs/>
        </w:rPr>
      </w:pPr>
      <w:r>
        <w:rPr>
          <w:bCs/>
        </w:rPr>
        <w:t>Modyfikacja i wycofanie ofert.</w:t>
      </w:r>
    </w:p>
    <w:p w:rsidR="00574F46" w:rsidRDefault="00574F46" w:rsidP="009D5B87">
      <w:pPr>
        <w:pStyle w:val="Indeks1"/>
        <w:rPr>
          <w:sz w:val="22"/>
        </w:rPr>
      </w:pPr>
      <w:r>
        <w:rPr>
          <w:sz w:val="22"/>
        </w:rPr>
        <w:t>Wykonawcy mogą zmodyfikować lub wycofać swoje oferty jedynie za pomocą pisemnego zawiadomienia dostarczonego Zamawiającemu przed terminem składania ofert. Koperta zawierająca modyfikację lub wycofanie powinna być dodatkowo oznaczona odpowiednio określeniami „Modyfikacja” lub „Wycofanie”.</w:t>
      </w:r>
    </w:p>
    <w:p w:rsidR="00574F46" w:rsidRDefault="00574F46" w:rsidP="009D5B87">
      <w:pPr>
        <w:pStyle w:val="Tekstpodstawowy21"/>
      </w:pPr>
      <w:r>
        <w:t>Żadna oferta nie może być zmodyfikowana po terminie składania ofert.</w:t>
      </w:r>
    </w:p>
    <w:p w:rsidR="00574F46" w:rsidRPr="00ED78E0" w:rsidRDefault="00574F46" w:rsidP="009D5B87">
      <w:pPr>
        <w:pStyle w:val="Tekstpodstawowy2"/>
        <w:rPr>
          <w:sz w:val="8"/>
          <w:szCs w:val="8"/>
        </w:rPr>
      </w:pPr>
    </w:p>
    <w:p w:rsidR="00574F46" w:rsidRDefault="00574F46" w:rsidP="009D5B87">
      <w:pPr>
        <w:pStyle w:val="Tekstpodstawowy2"/>
      </w:pPr>
      <w:r>
        <w:t>Otwarcie ofert.</w:t>
      </w:r>
    </w:p>
    <w:p w:rsidR="00F46C62" w:rsidRPr="00F46C62" w:rsidRDefault="00574F46" w:rsidP="00F46C62">
      <w:pPr>
        <w:tabs>
          <w:tab w:val="left" w:pos="705"/>
        </w:tabs>
        <w:rPr>
          <w:sz w:val="22"/>
          <w:lang w:val="pl-PL"/>
        </w:rPr>
      </w:pPr>
      <w:r>
        <w:rPr>
          <w:sz w:val="22"/>
          <w:lang w:val="pl-PL"/>
        </w:rPr>
        <w:t>Otwarcie ofert nastąpi</w:t>
      </w:r>
      <w:r>
        <w:rPr>
          <w:b/>
          <w:sz w:val="22"/>
          <w:lang w:val="pl-PL"/>
        </w:rPr>
        <w:t xml:space="preserve"> </w:t>
      </w:r>
      <w:r>
        <w:rPr>
          <w:sz w:val="22"/>
          <w:lang w:val="pl-PL"/>
        </w:rPr>
        <w:t>w dniu</w:t>
      </w:r>
      <w:r w:rsidR="00680A52">
        <w:rPr>
          <w:sz w:val="22"/>
          <w:lang w:val="pl-PL"/>
        </w:rPr>
        <w:t xml:space="preserve"> </w:t>
      </w:r>
      <w:r w:rsidR="00F46C62" w:rsidRPr="00F46C62">
        <w:rPr>
          <w:sz w:val="22"/>
          <w:lang w:val="pl-PL"/>
        </w:rPr>
        <w:t>16</w:t>
      </w:r>
      <w:r w:rsidRPr="00F46C62">
        <w:rPr>
          <w:bCs/>
          <w:sz w:val="22"/>
          <w:lang w:val="pl-PL"/>
        </w:rPr>
        <w:t>.0</w:t>
      </w:r>
      <w:r w:rsidR="00F46C62" w:rsidRPr="00F46C62">
        <w:rPr>
          <w:bCs/>
          <w:sz w:val="22"/>
          <w:lang w:val="pl-PL"/>
        </w:rPr>
        <w:t>7</w:t>
      </w:r>
      <w:r w:rsidRPr="00F46C62">
        <w:rPr>
          <w:bCs/>
          <w:sz w:val="22"/>
          <w:lang w:val="pl-PL"/>
        </w:rPr>
        <w:t>.201</w:t>
      </w:r>
      <w:r w:rsidR="00F46C62" w:rsidRPr="00F46C62">
        <w:rPr>
          <w:bCs/>
          <w:sz w:val="22"/>
          <w:lang w:val="pl-PL"/>
        </w:rPr>
        <w:t>5</w:t>
      </w:r>
      <w:r w:rsidRPr="00F46C62">
        <w:rPr>
          <w:bCs/>
          <w:sz w:val="22"/>
          <w:lang w:val="pl-PL"/>
        </w:rPr>
        <w:t xml:space="preserve"> </w:t>
      </w:r>
      <w:r w:rsidR="008B06E5" w:rsidRPr="00F46C62">
        <w:rPr>
          <w:sz w:val="22"/>
          <w:lang w:val="pl-PL"/>
        </w:rPr>
        <w:t>r. o godz. 10</w:t>
      </w:r>
      <w:r w:rsidRPr="00F46C62">
        <w:rPr>
          <w:sz w:val="22"/>
          <w:lang w:val="pl-PL"/>
        </w:rPr>
        <w:t>:00 w siedzibie Zamawiającego przy</w:t>
      </w:r>
      <w:r w:rsidR="00F46C62" w:rsidRPr="00F46C62">
        <w:rPr>
          <w:sz w:val="22"/>
          <w:lang w:val="pl-PL"/>
        </w:rPr>
        <w:t xml:space="preserve"> Placu </w:t>
      </w:r>
      <w:r w:rsidR="00F46C62" w:rsidRPr="00F46C62">
        <w:rPr>
          <w:sz w:val="22"/>
          <w:lang w:val="pl-PL"/>
        </w:rPr>
        <w:br/>
        <w:t xml:space="preserve">Teatralnym </w:t>
      </w:r>
      <w:r w:rsidRPr="00F46C62">
        <w:rPr>
          <w:sz w:val="22"/>
          <w:lang w:val="pl-PL"/>
        </w:rPr>
        <w:t>1, sala „Galeria Oblicza”.</w:t>
      </w:r>
      <w:r w:rsidR="00F46C62" w:rsidRPr="00F46C62">
        <w:rPr>
          <w:sz w:val="22"/>
          <w:lang w:val="pl-PL"/>
        </w:rPr>
        <w:t xml:space="preserve"> </w:t>
      </w:r>
    </w:p>
    <w:p w:rsidR="00F46C62" w:rsidRDefault="00F46C62" w:rsidP="00F46C62">
      <w:pPr>
        <w:tabs>
          <w:tab w:val="left" w:pos="705"/>
        </w:tabs>
        <w:jc w:val="both"/>
        <w:rPr>
          <w:sz w:val="22"/>
          <w:lang w:val="pl-PL"/>
        </w:rPr>
      </w:pPr>
      <w:r>
        <w:rPr>
          <w:sz w:val="22"/>
          <w:lang w:val="pl-PL"/>
        </w:rPr>
        <w:t xml:space="preserve">Otwarcie ofert jest jawne. Bezpośrednio przed otwarciem ofert Zamawiający podaje kwotę, </w:t>
      </w:r>
      <w:r>
        <w:rPr>
          <w:sz w:val="22"/>
          <w:lang w:val="pl-PL"/>
        </w:rPr>
        <w:br/>
        <w:t>jaką zamierza przeznaczyć na sfinansowanie zamówienia.</w:t>
      </w:r>
    </w:p>
    <w:p w:rsidR="00F46C62" w:rsidRDefault="00F46C62" w:rsidP="00F46C62">
      <w:pPr>
        <w:tabs>
          <w:tab w:val="left" w:pos="709"/>
        </w:tabs>
        <w:jc w:val="both"/>
        <w:rPr>
          <w:sz w:val="22"/>
          <w:lang w:val="pl-PL"/>
        </w:rPr>
      </w:pPr>
      <w:r>
        <w:rPr>
          <w:sz w:val="22"/>
          <w:lang w:val="pl-PL"/>
        </w:rPr>
        <w:t xml:space="preserve">Koperty oznaczone </w:t>
      </w:r>
      <w:r w:rsidRPr="008C09ED">
        <w:rPr>
          <w:b/>
          <w:i/>
          <w:sz w:val="22"/>
          <w:lang w:val="pl-PL"/>
        </w:rPr>
        <w:t>"Zmiana"</w:t>
      </w:r>
      <w:r>
        <w:rPr>
          <w:b/>
          <w:sz w:val="22"/>
          <w:lang w:val="pl-PL"/>
        </w:rPr>
        <w:t xml:space="preserve"> </w:t>
      </w:r>
      <w:r>
        <w:rPr>
          <w:sz w:val="22"/>
          <w:lang w:val="pl-PL"/>
        </w:rPr>
        <w:t xml:space="preserve">zostaną otwarte w pierwszej kolejności. Dane z ofert, których dotyczy </w:t>
      </w:r>
      <w:r w:rsidRPr="008C09ED">
        <w:rPr>
          <w:b/>
          <w:i/>
          <w:sz w:val="22"/>
          <w:lang w:val="pl-PL"/>
        </w:rPr>
        <w:t>"Wycofanie"</w:t>
      </w:r>
      <w:r>
        <w:rPr>
          <w:sz w:val="22"/>
          <w:lang w:val="pl-PL"/>
        </w:rPr>
        <w:t xml:space="preserve"> nie będą odczytane.</w:t>
      </w:r>
    </w:p>
    <w:p w:rsidR="00F46C62" w:rsidRDefault="00F46C62" w:rsidP="00F46C62">
      <w:pPr>
        <w:tabs>
          <w:tab w:val="left" w:pos="709"/>
        </w:tabs>
        <w:jc w:val="both"/>
        <w:rPr>
          <w:sz w:val="22"/>
          <w:lang w:val="pl-PL"/>
        </w:rPr>
      </w:pPr>
      <w:r>
        <w:rPr>
          <w:sz w:val="22"/>
          <w:lang w:val="pl-PL"/>
        </w:rPr>
        <w:t xml:space="preserve">W pozostałych przypadkach Zamawiający poda nazwę </w:t>
      </w:r>
      <w:r w:rsidRPr="0008057E">
        <w:rPr>
          <w:i/>
          <w:sz w:val="22"/>
          <w:lang w:val="pl-PL"/>
        </w:rPr>
        <w:t>(firmę)</w:t>
      </w:r>
      <w:r>
        <w:rPr>
          <w:sz w:val="22"/>
          <w:lang w:val="pl-PL"/>
        </w:rPr>
        <w:t xml:space="preserve"> oraz adres </w:t>
      </w:r>
      <w:r w:rsidRPr="0008057E">
        <w:rPr>
          <w:i/>
          <w:sz w:val="22"/>
          <w:lang w:val="pl-PL"/>
        </w:rPr>
        <w:t>(siedzibę)</w:t>
      </w:r>
      <w:r>
        <w:rPr>
          <w:sz w:val="22"/>
          <w:lang w:val="pl-PL"/>
        </w:rPr>
        <w:t xml:space="preserve"> Wykonawcy, którego oferta jest otwierana, a także informacje dotyczące ceny oferty, terminu wykonania zamówienia publicznego, okresu gwarancji, warunków płatności zawartych w ofercie.</w:t>
      </w:r>
    </w:p>
    <w:p w:rsidR="00574F46" w:rsidRPr="00ED78E0" w:rsidRDefault="00574F46" w:rsidP="009D5B87">
      <w:pPr>
        <w:pStyle w:val="tekst"/>
        <w:suppressLineNumbers w:val="0"/>
        <w:tabs>
          <w:tab w:val="left" w:pos="709"/>
        </w:tabs>
        <w:spacing w:before="0" w:after="0"/>
        <w:rPr>
          <w:sz w:val="8"/>
          <w:szCs w:val="8"/>
        </w:rPr>
      </w:pPr>
    </w:p>
    <w:p w:rsidR="00574F46" w:rsidRDefault="00574F46" w:rsidP="009D5B87">
      <w:pPr>
        <w:tabs>
          <w:tab w:val="left" w:pos="709"/>
        </w:tabs>
        <w:jc w:val="both"/>
        <w:rPr>
          <w:sz w:val="22"/>
          <w:lang w:val="pl-PL"/>
        </w:rPr>
      </w:pPr>
      <w:r>
        <w:rPr>
          <w:b/>
          <w:bCs/>
          <w:sz w:val="22"/>
          <w:lang w:val="pl-PL"/>
        </w:rPr>
        <w:t>Jawność postępowania</w:t>
      </w:r>
      <w:r>
        <w:rPr>
          <w:sz w:val="22"/>
          <w:lang w:val="pl-PL"/>
        </w:rPr>
        <w:t>.</w:t>
      </w:r>
    </w:p>
    <w:p w:rsidR="00574F46" w:rsidRDefault="00574F46" w:rsidP="009D5B87">
      <w:pPr>
        <w:tabs>
          <w:tab w:val="left" w:pos="709"/>
        </w:tabs>
        <w:jc w:val="both"/>
        <w:rPr>
          <w:sz w:val="22"/>
          <w:lang w:val="pl-PL"/>
        </w:rPr>
      </w:pPr>
      <w:r>
        <w:rPr>
          <w:sz w:val="22"/>
          <w:lang w:val="pl-PL"/>
        </w:rPr>
        <w:t xml:space="preserve">Protokół wraz z załącznikami jest jawny. Załączniki do protokołu udostępnia się po dokonaniu wyboru najkorzystniejszej oferty lub unieważnieniu postępowania. Oferty Wykonawców są jawne </w:t>
      </w:r>
      <w:r>
        <w:rPr>
          <w:sz w:val="22"/>
          <w:lang w:val="pl-PL"/>
        </w:rPr>
        <w:br/>
        <w:t xml:space="preserve">od chwili ich otwarcia. </w:t>
      </w:r>
    </w:p>
    <w:p w:rsidR="00574F46" w:rsidRPr="00ED78E0" w:rsidRDefault="00574F46" w:rsidP="009D5B87">
      <w:pPr>
        <w:pStyle w:val="Tekstpodstawowy2"/>
        <w:rPr>
          <w:color w:val="000000"/>
          <w:sz w:val="8"/>
          <w:szCs w:val="8"/>
          <w:u w:val="single"/>
        </w:rPr>
      </w:pPr>
    </w:p>
    <w:p w:rsidR="004D7A96" w:rsidRDefault="004D7A96" w:rsidP="009D5B87">
      <w:pPr>
        <w:pStyle w:val="Tekstpodstawowy2"/>
        <w:rPr>
          <w:color w:val="000000"/>
          <w:sz w:val="24"/>
          <w:u w:val="single"/>
        </w:rPr>
      </w:pPr>
    </w:p>
    <w:p w:rsidR="00574F46" w:rsidRDefault="00574F46" w:rsidP="009D5B87">
      <w:pPr>
        <w:pStyle w:val="Tekstpodstawowy2"/>
        <w:rPr>
          <w:color w:val="000000"/>
          <w:sz w:val="24"/>
          <w:u w:val="single"/>
        </w:rPr>
      </w:pPr>
      <w:r>
        <w:rPr>
          <w:color w:val="000000"/>
          <w:sz w:val="24"/>
          <w:u w:val="single"/>
        </w:rPr>
        <w:t>XI. Sposób obliczania ceny ofertowej.</w:t>
      </w:r>
    </w:p>
    <w:p w:rsidR="00574F46" w:rsidRPr="006524E9" w:rsidRDefault="00574F46" w:rsidP="009D5B87">
      <w:pPr>
        <w:pStyle w:val="Tekstpodstawowy2"/>
        <w:rPr>
          <w:color w:val="000000"/>
          <w:sz w:val="6"/>
          <w:szCs w:val="6"/>
          <w:u w:val="single"/>
        </w:rPr>
      </w:pPr>
    </w:p>
    <w:p w:rsidR="00574F46" w:rsidRPr="00087D36" w:rsidRDefault="00574F46" w:rsidP="009D5B87">
      <w:pPr>
        <w:pStyle w:val="Tekstpodstawowy2"/>
        <w:rPr>
          <w:b w:val="0"/>
          <w:sz w:val="6"/>
          <w:szCs w:val="6"/>
        </w:rPr>
      </w:pPr>
    </w:p>
    <w:p w:rsidR="00574F46" w:rsidRPr="00087D36" w:rsidRDefault="00574F46" w:rsidP="00FC7622">
      <w:pPr>
        <w:pStyle w:val="Tekstpodstawowy2"/>
        <w:rPr>
          <w:b w:val="0"/>
          <w:sz w:val="6"/>
          <w:szCs w:val="6"/>
        </w:rPr>
      </w:pPr>
    </w:p>
    <w:p w:rsidR="00574F46" w:rsidRPr="00183925" w:rsidRDefault="00574F46" w:rsidP="00A06824">
      <w:pPr>
        <w:numPr>
          <w:ilvl w:val="0"/>
          <w:numId w:val="21"/>
        </w:numPr>
        <w:tabs>
          <w:tab w:val="clear" w:pos="1440"/>
          <w:tab w:val="num" w:pos="426"/>
        </w:tabs>
        <w:overflowPunct/>
        <w:ind w:left="426" w:hanging="426"/>
        <w:jc w:val="both"/>
        <w:rPr>
          <w:sz w:val="22"/>
          <w:szCs w:val="22"/>
          <w:lang w:val="pl-PL"/>
        </w:rPr>
      </w:pPr>
      <w:r w:rsidRPr="00183925">
        <w:rPr>
          <w:sz w:val="22"/>
          <w:szCs w:val="22"/>
          <w:lang w:val="pl-PL"/>
        </w:rPr>
        <w:t xml:space="preserve">Ceną ofertową jest </w:t>
      </w:r>
      <w:r>
        <w:rPr>
          <w:sz w:val="22"/>
          <w:szCs w:val="22"/>
          <w:lang w:val="pl-PL"/>
        </w:rPr>
        <w:t xml:space="preserve">łączna </w:t>
      </w:r>
      <w:r w:rsidRPr="00183925">
        <w:rPr>
          <w:sz w:val="22"/>
          <w:szCs w:val="22"/>
          <w:lang w:val="pl-PL"/>
        </w:rPr>
        <w:t>cena brutto podana w formularzu ofertowym (załącznik</w:t>
      </w:r>
      <w:r w:rsidR="00330AA9">
        <w:rPr>
          <w:sz w:val="22"/>
          <w:szCs w:val="22"/>
          <w:lang w:val="pl-PL"/>
        </w:rPr>
        <w:t xml:space="preserve"> Nr 1</w:t>
      </w:r>
      <w:r>
        <w:rPr>
          <w:sz w:val="22"/>
          <w:szCs w:val="22"/>
          <w:lang w:val="pl-PL"/>
        </w:rPr>
        <w:t xml:space="preserve"> </w:t>
      </w:r>
      <w:r w:rsidRPr="00183925">
        <w:rPr>
          <w:sz w:val="22"/>
          <w:szCs w:val="22"/>
          <w:lang w:val="pl-PL"/>
        </w:rPr>
        <w:t>do SIWZ).</w:t>
      </w:r>
    </w:p>
    <w:p w:rsidR="00574F46" w:rsidRPr="00183925" w:rsidRDefault="00574F46" w:rsidP="00A06824">
      <w:pPr>
        <w:numPr>
          <w:ilvl w:val="0"/>
          <w:numId w:val="21"/>
        </w:numPr>
        <w:tabs>
          <w:tab w:val="clear" w:pos="1440"/>
          <w:tab w:val="num" w:pos="426"/>
        </w:tabs>
        <w:overflowPunct/>
        <w:autoSpaceDE/>
        <w:autoSpaceDN/>
        <w:adjustRightInd/>
        <w:ind w:left="426" w:hanging="426"/>
        <w:jc w:val="both"/>
        <w:rPr>
          <w:sz w:val="22"/>
          <w:szCs w:val="22"/>
          <w:lang w:val="pl-PL"/>
        </w:rPr>
      </w:pPr>
      <w:r w:rsidRPr="00183925">
        <w:rPr>
          <w:sz w:val="22"/>
          <w:szCs w:val="22"/>
          <w:lang w:val="pl-PL"/>
        </w:rPr>
        <w:t>Do porównania ofert będzie brana pod uwagę cena całkowita brutto (z VAT)</w:t>
      </w:r>
      <w:r>
        <w:rPr>
          <w:sz w:val="22"/>
          <w:szCs w:val="22"/>
          <w:lang w:val="pl-PL"/>
        </w:rPr>
        <w:t xml:space="preserve"> podana </w:t>
      </w:r>
      <w:r>
        <w:rPr>
          <w:sz w:val="22"/>
          <w:szCs w:val="22"/>
          <w:lang w:val="pl-PL"/>
        </w:rPr>
        <w:br/>
        <w:t>w formularzu ofertowym</w:t>
      </w:r>
      <w:r w:rsidRPr="00183925">
        <w:rPr>
          <w:sz w:val="22"/>
          <w:szCs w:val="22"/>
          <w:lang w:val="pl-PL"/>
        </w:rPr>
        <w:t>.</w:t>
      </w:r>
    </w:p>
    <w:p w:rsidR="00574F46" w:rsidRPr="007D3A7E" w:rsidRDefault="00574F46" w:rsidP="00A06824">
      <w:pPr>
        <w:numPr>
          <w:ilvl w:val="0"/>
          <w:numId w:val="21"/>
        </w:numPr>
        <w:tabs>
          <w:tab w:val="clear" w:pos="1440"/>
          <w:tab w:val="num" w:pos="426"/>
        </w:tabs>
        <w:overflowPunct/>
        <w:ind w:left="426" w:hanging="426"/>
        <w:jc w:val="both"/>
        <w:rPr>
          <w:i/>
          <w:sz w:val="22"/>
          <w:szCs w:val="22"/>
          <w:lang w:val="pl-PL"/>
        </w:rPr>
      </w:pPr>
      <w:r w:rsidRPr="00183925">
        <w:rPr>
          <w:bCs/>
          <w:sz w:val="22"/>
          <w:szCs w:val="22"/>
          <w:lang w:val="pl-PL"/>
        </w:rPr>
        <w:t>Cena musi uwzględniać wszystkie wymagania niniejszej SIWZ oraz obejmować wszelkie koszty,</w:t>
      </w:r>
      <w:r>
        <w:rPr>
          <w:bCs/>
          <w:sz w:val="22"/>
          <w:szCs w:val="22"/>
          <w:lang w:val="pl-PL"/>
        </w:rPr>
        <w:t xml:space="preserve"> </w:t>
      </w:r>
      <w:r w:rsidRPr="00183925">
        <w:rPr>
          <w:bCs/>
          <w:sz w:val="22"/>
          <w:szCs w:val="22"/>
          <w:lang w:val="pl-PL"/>
        </w:rPr>
        <w:t>jakie poniesie Wykonawca z tytułu należytej realizacji przedmiotu zamówienia.</w:t>
      </w:r>
    </w:p>
    <w:p w:rsidR="00574F46" w:rsidRPr="002D1A66" w:rsidRDefault="00574F46" w:rsidP="00A06824">
      <w:pPr>
        <w:numPr>
          <w:ilvl w:val="0"/>
          <w:numId w:val="21"/>
        </w:numPr>
        <w:tabs>
          <w:tab w:val="clear" w:pos="1440"/>
          <w:tab w:val="num" w:pos="426"/>
        </w:tabs>
        <w:overflowPunct/>
        <w:ind w:left="426" w:hanging="426"/>
        <w:jc w:val="both"/>
        <w:rPr>
          <w:sz w:val="22"/>
          <w:szCs w:val="22"/>
          <w:lang w:val="pl-PL"/>
        </w:rPr>
      </w:pPr>
      <w:r w:rsidRPr="002D1A66">
        <w:rPr>
          <w:sz w:val="22"/>
          <w:szCs w:val="22"/>
          <w:lang w:val="pl-PL"/>
        </w:rPr>
        <w:t>Cena ofertowa powinna być po</w:t>
      </w:r>
      <w:r w:rsidR="00330AA9">
        <w:rPr>
          <w:sz w:val="22"/>
          <w:szCs w:val="22"/>
          <w:lang w:val="pl-PL"/>
        </w:rPr>
        <w:t>dana w złotych polskich cyframi, do dwóch miejsc po przecinku.</w:t>
      </w:r>
    </w:p>
    <w:p w:rsidR="00574F46" w:rsidRDefault="00574F46" w:rsidP="00A06824">
      <w:pPr>
        <w:numPr>
          <w:ilvl w:val="0"/>
          <w:numId w:val="21"/>
        </w:numPr>
        <w:tabs>
          <w:tab w:val="clear" w:pos="1440"/>
          <w:tab w:val="num" w:pos="426"/>
        </w:tabs>
        <w:overflowPunct/>
        <w:autoSpaceDE/>
        <w:autoSpaceDN/>
        <w:adjustRightInd/>
        <w:ind w:left="426" w:hanging="426"/>
        <w:jc w:val="both"/>
        <w:rPr>
          <w:sz w:val="22"/>
          <w:szCs w:val="22"/>
          <w:lang w:val="pl-PL"/>
        </w:rPr>
      </w:pPr>
      <w:r w:rsidRPr="002D1A66">
        <w:rPr>
          <w:sz w:val="22"/>
          <w:szCs w:val="22"/>
          <w:lang w:val="pl-PL"/>
        </w:rPr>
        <w:t>Zamawiający nie będzie udzielał zaliczek na realizację zamówienia.</w:t>
      </w:r>
    </w:p>
    <w:p w:rsidR="00574F46" w:rsidRPr="002D1A66" w:rsidRDefault="00574F46" w:rsidP="00A06824">
      <w:pPr>
        <w:numPr>
          <w:ilvl w:val="0"/>
          <w:numId w:val="21"/>
        </w:numPr>
        <w:tabs>
          <w:tab w:val="clear" w:pos="1440"/>
          <w:tab w:val="num" w:pos="426"/>
        </w:tabs>
        <w:overflowPunct/>
        <w:autoSpaceDE/>
        <w:autoSpaceDN/>
        <w:adjustRightInd/>
        <w:ind w:left="426" w:hanging="426"/>
        <w:jc w:val="both"/>
        <w:rPr>
          <w:sz w:val="22"/>
          <w:szCs w:val="22"/>
          <w:lang w:val="pl-PL"/>
        </w:rPr>
      </w:pPr>
      <w:r w:rsidRPr="002D1A66">
        <w:rPr>
          <w:sz w:val="22"/>
          <w:szCs w:val="22"/>
          <w:lang w:val="pl-PL"/>
        </w:rPr>
        <w:t xml:space="preserve">Cena ofertowa nie podlega </w:t>
      </w:r>
      <w:r>
        <w:rPr>
          <w:sz w:val="22"/>
          <w:szCs w:val="22"/>
          <w:lang w:val="pl-PL"/>
        </w:rPr>
        <w:t xml:space="preserve">zmianie i </w:t>
      </w:r>
      <w:r w:rsidRPr="002D1A66">
        <w:rPr>
          <w:sz w:val="22"/>
          <w:szCs w:val="22"/>
          <w:lang w:val="pl-PL"/>
        </w:rPr>
        <w:t>waloryzacji do końca realizacji przedmiotu zamówienia.</w:t>
      </w:r>
    </w:p>
    <w:p w:rsidR="00574F46" w:rsidRPr="00FC7622" w:rsidRDefault="00574F46" w:rsidP="00FC7622">
      <w:pPr>
        <w:overflowPunct/>
        <w:autoSpaceDE/>
        <w:autoSpaceDN/>
        <w:adjustRightInd/>
        <w:ind w:left="426"/>
        <w:jc w:val="both"/>
        <w:rPr>
          <w:sz w:val="8"/>
          <w:szCs w:val="8"/>
          <w:lang w:val="pl-PL"/>
        </w:rPr>
      </w:pPr>
    </w:p>
    <w:p w:rsidR="00574F46" w:rsidRDefault="00574F46" w:rsidP="009D5B87">
      <w:pPr>
        <w:jc w:val="both"/>
        <w:rPr>
          <w:b/>
          <w:bCs/>
          <w:sz w:val="22"/>
          <w:lang w:val="pl-PL"/>
        </w:rPr>
      </w:pPr>
      <w:r>
        <w:rPr>
          <w:b/>
          <w:bCs/>
          <w:sz w:val="22"/>
          <w:lang w:val="pl-PL"/>
        </w:rPr>
        <w:lastRenderedPageBreak/>
        <w:t>Waluty oferty</w:t>
      </w:r>
    </w:p>
    <w:p w:rsidR="00574F46" w:rsidRDefault="00574F46" w:rsidP="009D5B87">
      <w:pPr>
        <w:jc w:val="both"/>
        <w:rPr>
          <w:sz w:val="22"/>
          <w:lang w:val="pl-PL"/>
        </w:rPr>
      </w:pPr>
      <w:r>
        <w:rPr>
          <w:sz w:val="22"/>
          <w:lang w:val="pl-PL"/>
        </w:rPr>
        <w:t xml:space="preserve">Cena zostanie podana przez Wykonawcę w całości w walucie polskiej. </w:t>
      </w:r>
    </w:p>
    <w:p w:rsidR="00574F46" w:rsidRPr="00ED78E0" w:rsidRDefault="00574F46" w:rsidP="009D5B87">
      <w:pPr>
        <w:jc w:val="both"/>
        <w:rPr>
          <w:b/>
          <w:sz w:val="8"/>
          <w:szCs w:val="8"/>
          <w:lang w:val="pl-PL"/>
        </w:rPr>
      </w:pPr>
    </w:p>
    <w:p w:rsidR="00574F46" w:rsidRDefault="00574F46" w:rsidP="009D5B87">
      <w:pPr>
        <w:jc w:val="both"/>
        <w:rPr>
          <w:b/>
          <w:sz w:val="24"/>
          <w:u w:val="single"/>
          <w:lang w:val="pl-PL"/>
        </w:rPr>
      </w:pPr>
    </w:p>
    <w:p w:rsidR="00574F46" w:rsidRDefault="00574F46" w:rsidP="009D5B87">
      <w:pPr>
        <w:jc w:val="both"/>
        <w:rPr>
          <w:b/>
          <w:sz w:val="24"/>
          <w:u w:val="single"/>
          <w:lang w:val="pl-PL"/>
        </w:rPr>
      </w:pPr>
      <w:r>
        <w:rPr>
          <w:b/>
          <w:sz w:val="24"/>
          <w:u w:val="single"/>
          <w:lang w:val="pl-PL"/>
        </w:rPr>
        <w:t>XII. Opis kryteriów, którymi Zamawiający będzie się kierował przy wyborze oferty</w:t>
      </w:r>
    </w:p>
    <w:p w:rsidR="00574F46" w:rsidRPr="006F5649" w:rsidRDefault="00574F46" w:rsidP="009D5B87">
      <w:pPr>
        <w:pStyle w:val="Indeks1"/>
        <w:rPr>
          <w:sz w:val="12"/>
          <w:szCs w:val="12"/>
        </w:rPr>
      </w:pPr>
    </w:p>
    <w:p w:rsidR="00574F46" w:rsidRDefault="00574F46" w:rsidP="009D5B87">
      <w:pPr>
        <w:jc w:val="both"/>
        <w:rPr>
          <w:sz w:val="22"/>
          <w:lang w:val="pl-PL"/>
        </w:rPr>
      </w:pPr>
      <w:r>
        <w:rPr>
          <w:sz w:val="22"/>
          <w:lang w:val="pl-PL"/>
        </w:rPr>
        <w:t>Przy ocenie ofert Zamawiający będzie się kierował następującymi kryteriami:</w:t>
      </w:r>
    </w:p>
    <w:p w:rsidR="00574F46" w:rsidRPr="005A56AB" w:rsidRDefault="00574F46" w:rsidP="009D5B87">
      <w:pPr>
        <w:pStyle w:val="Indeks1"/>
        <w:rPr>
          <w:sz w:val="8"/>
          <w:szCs w:val="8"/>
        </w:rPr>
      </w:pPr>
    </w:p>
    <w:p w:rsidR="00574F46" w:rsidRDefault="00574F46" w:rsidP="009D5B87">
      <w:pPr>
        <w:jc w:val="both"/>
        <w:rPr>
          <w:b/>
          <w:sz w:val="22"/>
          <w:lang w:val="pl-PL"/>
        </w:rPr>
      </w:pPr>
      <w:r>
        <w:rPr>
          <w:b/>
          <w:sz w:val="22"/>
          <w:lang w:val="pl-PL"/>
        </w:rPr>
        <w:t>Cena</w:t>
      </w:r>
      <w:r>
        <w:rPr>
          <w:b/>
          <w:sz w:val="22"/>
          <w:lang w:val="pl-PL"/>
        </w:rPr>
        <w:tab/>
      </w:r>
      <w:r>
        <w:rPr>
          <w:b/>
          <w:sz w:val="22"/>
          <w:lang w:val="pl-PL"/>
        </w:rPr>
        <w:tab/>
      </w:r>
      <w:r>
        <w:rPr>
          <w:b/>
          <w:sz w:val="22"/>
          <w:lang w:val="pl-PL"/>
        </w:rPr>
        <w:tab/>
      </w:r>
      <w:r>
        <w:rPr>
          <w:b/>
          <w:sz w:val="22"/>
          <w:lang w:val="pl-PL"/>
        </w:rPr>
        <w:tab/>
        <w:t>100 %</w:t>
      </w:r>
    </w:p>
    <w:p w:rsidR="00574F46" w:rsidRPr="00ED78E0" w:rsidRDefault="00574F46" w:rsidP="009D5B87">
      <w:pPr>
        <w:jc w:val="both"/>
        <w:rPr>
          <w:b/>
          <w:sz w:val="8"/>
          <w:szCs w:val="8"/>
          <w:lang w:val="pl-PL"/>
        </w:rPr>
      </w:pPr>
    </w:p>
    <w:p w:rsidR="00574F46" w:rsidRDefault="00574F46" w:rsidP="009D5B87">
      <w:pPr>
        <w:pStyle w:val="Tekstpodstawowywcity"/>
        <w:ind w:left="0" w:firstLine="0"/>
      </w:pPr>
      <w:r>
        <w:t>Punkty za koszt wykonania oblicza się przyjmując za podstawę najniższą cenę ofertową, przyznając jej maksymalną ilość punktów, tj. 100 pkt.</w:t>
      </w:r>
    </w:p>
    <w:p w:rsidR="00574F46" w:rsidRPr="00833E4A" w:rsidRDefault="00574F46" w:rsidP="009D5B87">
      <w:pPr>
        <w:jc w:val="both"/>
        <w:rPr>
          <w:sz w:val="10"/>
          <w:szCs w:val="10"/>
          <w:lang w:val="pl-PL"/>
        </w:rPr>
      </w:pPr>
    </w:p>
    <w:p w:rsidR="00574F46" w:rsidRDefault="00574F46" w:rsidP="009D5B87">
      <w:pPr>
        <w:jc w:val="both"/>
        <w:rPr>
          <w:sz w:val="22"/>
          <w:lang w:val="pl-PL"/>
        </w:rPr>
      </w:pPr>
      <w:r>
        <w:rPr>
          <w:sz w:val="22"/>
          <w:lang w:val="pl-PL"/>
        </w:rPr>
        <w:t>Punkty dla pozostałych ofert oblicza się według wzoru:</w:t>
      </w:r>
    </w:p>
    <w:p w:rsidR="00574F46" w:rsidRPr="006F5649" w:rsidRDefault="00574F46" w:rsidP="009D5B87">
      <w:pPr>
        <w:jc w:val="both"/>
        <w:rPr>
          <w:sz w:val="12"/>
          <w:szCs w:val="12"/>
          <w:lang w:val="pl-PL"/>
        </w:rPr>
      </w:pPr>
    </w:p>
    <w:p w:rsidR="00574F46" w:rsidRDefault="00574F46" w:rsidP="009D5B87">
      <w:pPr>
        <w:jc w:val="both"/>
        <w:rPr>
          <w:sz w:val="16"/>
          <w:lang w:val="pl-PL"/>
        </w:rPr>
      </w:pPr>
      <w:r>
        <w:rPr>
          <w:sz w:val="16"/>
          <w:lang w:val="pl-PL"/>
        </w:rPr>
        <w:tab/>
        <w:t>cena najniższa</w:t>
      </w:r>
    </w:p>
    <w:p w:rsidR="00574F46" w:rsidRDefault="00574F46" w:rsidP="009D5B87">
      <w:pPr>
        <w:jc w:val="both"/>
        <w:rPr>
          <w:sz w:val="16"/>
          <w:lang w:val="pl-PL"/>
        </w:rPr>
      </w:pPr>
      <w:r>
        <w:rPr>
          <w:sz w:val="16"/>
          <w:lang w:val="pl-PL"/>
        </w:rPr>
        <w:tab/>
        <w:t>----------------------   x  100 pkt   =   ilość punktów dla danej oferty</w:t>
      </w:r>
    </w:p>
    <w:p w:rsidR="00574F46" w:rsidRDefault="00574F46" w:rsidP="009D5B87">
      <w:pPr>
        <w:jc w:val="both"/>
        <w:rPr>
          <w:sz w:val="16"/>
          <w:lang w:val="pl-PL"/>
        </w:rPr>
      </w:pPr>
      <w:r>
        <w:rPr>
          <w:sz w:val="16"/>
          <w:lang w:val="pl-PL"/>
        </w:rPr>
        <w:tab/>
        <w:t>cena danej oferty</w:t>
      </w:r>
    </w:p>
    <w:p w:rsidR="00574F46" w:rsidRPr="00ED78E0" w:rsidRDefault="00574F46" w:rsidP="009D5B87">
      <w:pPr>
        <w:jc w:val="both"/>
        <w:rPr>
          <w:sz w:val="8"/>
          <w:szCs w:val="8"/>
          <w:lang w:val="pl-PL"/>
        </w:rPr>
      </w:pPr>
    </w:p>
    <w:p w:rsidR="00574F46" w:rsidRDefault="00574F46" w:rsidP="009D5B87">
      <w:pPr>
        <w:jc w:val="both"/>
        <w:rPr>
          <w:sz w:val="22"/>
          <w:lang w:val="pl-PL"/>
        </w:rPr>
      </w:pPr>
      <w:r>
        <w:rPr>
          <w:sz w:val="22"/>
          <w:lang w:val="pl-PL"/>
        </w:rPr>
        <w:t>Przetarg wygrywa oferta, która uzyskała największą ilość punktów.</w:t>
      </w:r>
    </w:p>
    <w:p w:rsidR="00574F46" w:rsidRDefault="00574F46" w:rsidP="009D5B87">
      <w:pPr>
        <w:jc w:val="both"/>
        <w:rPr>
          <w:b/>
          <w:bCs/>
          <w:sz w:val="22"/>
          <w:lang w:val="pl-PL"/>
        </w:rPr>
      </w:pPr>
    </w:p>
    <w:p w:rsidR="00574F46" w:rsidRDefault="00574F46" w:rsidP="009D5B87">
      <w:pPr>
        <w:jc w:val="both"/>
        <w:rPr>
          <w:b/>
          <w:bCs/>
          <w:sz w:val="22"/>
          <w:lang w:val="pl-PL"/>
        </w:rPr>
      </w:pPr>
      <w:r>
        <w:rPr>
          <w:b/>
          <w:bCs/>
          <w:sz w:val="22"/>
          <w:lang w:val="pl-PL"/>
        </w:rPr>
        <w:t xml:space="preserve">Sposób oceny ofert </w:t>
      </w:r>
    </w:p>
    <w:p w:rsidR="00843674" w:rsidRDefault="00843674" w:rsidP="009D5B87">
      <w:pPr>
        <w:jc w:val="both"/>
        <w:rPr>
          <w:b/>
          <w:bCs/>
          <w:sz w:val="22"/>
          <w:lang w:val="pl-PL"/>
        </w:rPr>
      </w:pPr>
    </w:p>
    <w:p w:rsidR="00574F46" w:rsidRDefault="00574F46" w:rsidP="009D5B87">
      <w:pPr>
        <w:jc w:val="both"/>
        <w:rPr>
          <w:b/>
          <w:sz w:val="22"/>
          <w:lang w:val="pl-PL"/>
        </w:rPr>
      </w:pPr>
      <w:r>
        <w:rPr>
          <w:b/>
          <w:sz w:val="22"/>
          <w:lang w:val="pl-PL"/>
        </w:rPr>
        <w:t>Sprawdzenie oferty i określenie ich zgodności z wymaganiami</w:t>
      </w:r>
    </w:p>
    <w:p w:rsidR="00574F46" w:rsidRPr="00BC2E14" w:rsidRDefault="00574F46" w:rsidP="009D5B87">
      <w:pPr>
        <w:jc w:val="both"/>
        <w:rPr>
          <w:b/>
          <w:sz w:val="6"/>
          <w:szCs w:val="6"/>
          <w:lang w:val="pl-PL"/>
        </w:rPr>
      </w:pPr>
    </w:p>
    <w:p w:rsidR="00574F46" w:rsidRDefault="00574F46" w:rsidP="009D5B87">
      <w:pPr>
        <w:jc w:val="both"/>
        <w:rPr>
          <w:sz w:val="22"/>
          <w:lang w:val="pl-PL"/>
        </w:rPr>
      </w:pPr>
      <w:r>
        <w:rPr>
          <w:sz w:val="22"/>
          <w:lang w:val="pl-PL"/>
        </w:rPr>
        <w:t>Przed oceną ofert Zamawiający sprawdzi formalną stronę uczestnictwa Wykonawcy w postępowaniu</w:t>
      </w:r>
      <w:r>
        <w:rPr>
          <w:sz w:val="22"/>
          <w:lang w:val="pl-PL"/>
        </w:rPr>
        <w:br/>
        <w:t xml:space="preserve">i określi czy każda z ofert spełnia wymagane warunki, czy została ona prawidłowo podpisana, </w:t>
      </w:r>
      <w:r>
        <w:rPr>
          <w:sz w:val="22"/>
          <w:lang w:val="pl-PL"/>
        </w:rPr>
        <w:br/>
        <w:t>czy jest zgodna z wymaganiami przedstawionymi w materiałach przetargowych.</w:t>
      </w:r>
    </w:p>
    <w:p w:rsidR="00574F46" w:rsidRDefault="00574F46" w:rsidP="009D5B87">
      <w:pPr>
        <w:tabs>
          <w:tab w:val="left" w:pos="709"/>
        </w:tabs>
        <w:jc w:val="both"/>
        <w:rPr>
          <w:sz w:val="22"/>
          <w:lang w:val="pl-PL"/>
        </w:rPr>
      </w:pPr>
      <w:r>
        <w:rPr>
          <w:sz w:val="22"/>
          <w:lang w:val="pl-PL"/>
        </w:rPr>
        <w:t xml:space="preserve">Ocena zgodności oferty przeprowadzona zostanie wyłącznie na podstawie analizy dokumentów </w:t>
      </w:r>
      <w:r>
        <w:rPr>
          <w:sz w:val="22"/>
          <w:lang w:val="pl-PL"/>
        </w:rPr>
        <w:br/>
        <w:t>lub oświadczeń jakie Wykonawca zawarł w swej ofercie z zastrzeżeniem treści art. 26 ust. 3.</w:t>
      </w:r>
    </w:p>
    <w:p w:rsidR="00574F46" w:rsidRDefault="00574F46" w:rsidP="009D5B87">
      <w:pPr>
        <w:jc w:val="both"/>
        <w:rPr>
          <w:sz w:val="22"/>
          <w:lang w:val="pl-PL"/>
        </w:rPr>
      </w:pPr>
      <w:r>
        <w:rPr>
          <w:sz w:val="22"/>
          <w:lang w:val="pl-PL"/>
        </w:rPr>
        <w:t xml:space="preserve">Ofertę Wykonawcy, który zostanie wykluczony z postępowania na podstawie art. 24 ust. 1 i 2 </w:t>
      </w:r>
      <w:r>
        <w:rPr>
          <w:sz w:val="22"/>
          <w:lang w:val="pl-PL"/>
        </w:rPr>
        <w:br/>
      </w:r>
      <w:proofErr w:type="spellStart"/>
      <w:r>
        <w:rPr>
          <w:sz w:val="22"/>
          <w:lang w:val="pl-PL"/>
        </w:rPr>
        <w:t>Pzp</w:t>
      </w:r>
      <w:proofErr w:type="spellEnd"/>
      <w:r>
        <w:rPr>
          <w:sz w:val="22"/>
          <w:lang w:val="pl-PL"/>
        </w:rPr>
        <w:t xml:space="preserve"> uznaje się za odrzuconą.</w:t>
      </w:r>
    </w:p>
    <w:p w:rsidR="00574F46" w:rsidRDefault="00574F46" w:rsidP="009D5B87">
      <w:pPr>
        <w:spacing w:line="260" w:lineRule="atLeast"/>
        <w:jc w:val="both"/>
        <w:rPr>
          <w:sz w:val="22"/>
          <w:lang w:val="pl-PL"/>
        </w:rPr>
      </w:pPr>
      <w:r>
        <w:rPr>
          <w:sz w:val="22"/>
          <w:lang w:val="pl-PL"/>
        </w:rPr>
        <w:t>Zamawiający odrzuci ofertę, w przypadkach określonych w art. 89 ustawy.</w:t>
      </w:r>
    </w:p>
    <w:p w:rsidR="00574F46" w:rsidRPr="002B2098" w:rsidRDefault="00574F46" w:rsidP="009D5B87">
      <w:pPr>
        <w:pStyle w:val="tekst"/>
        <w:suppressLineNumbers w:val="0"/>
        <w:spacing w:before="0" w:after="0"/>
        <w:rPr>
          <w:b/>
          <w:sz w:val="14"/>
          <w:szCs w:val="14"/>
        </w:rPr>
      </w:pPr>
    </w:p>
    <w:p w:rsidR="00574F46" w:rsidRDefault="00574F46" w:rsidP="009D5B87">
      <w:pPr>
        <w:pStyle w:val="tekst"/>
        <w:suppressLineNumbers w:val="0"/>
        <w:spacing w:before="0" w:after="0"/>
        <w:rPr>
          <w:b/>
          <w:sz w:val="22"/>
          <w:szCs w:val="20"/>
        </w:rPr>
      </w:pPr>
      <w:r>
        <w:rPr>
          <w:b/>
          <w:sz w:val="22"/>
          <w:szCs w:val="20"/>
        </w:rPr>
        <w:t>Kryteria oceny ofert</w:t>
      </w:r>
    </w:p>
    <w:p w:rsidR="00574F46" w:rsidRDefault="00574F46" w:rsidP="009D5B87">
      <w:pPr>
        <w:pStyle w:val="tekst"/>
        <w:suppressLineNumbers w:val="0"/>
        <w:spacing w:before="0" w:after="0"/>
        <w:rPr>
          <w:bCs/>
          <w:sz w:val="22"/>
          <w:szCs w:val="20"/>
        </w:rPr>
      </w:pPr>
      <w:r>
        <w:rPr>
          <w:bCs/>
          <w:sz w:val="22"/>
          <w:szCs w:val="20"/>
        </w:rPr>
        <w:t xml:space="preserve">Zamawiający oceni i porówna jedynie te oferty, które odpowiadają wymaganiom opisanym </w:t>
      </w:r>
      <w:r>
        <w:rPr>
          <w:bCs/>
          <w:sz w:val="22"/>
          <w:szCs w:val="20"/>
        </w:rPr>
        <w:br/>
        <w:t xml:space="preserve">w niniejszej SIWZ. Ocenie ofert poddane będą Oferty złożone przez Wykonawców nie wykluczonych </w:t>
      </w:r>
      <w:r>
        <w:rPr>
          <w:bCs/>
          <w:sz w:val="22"/>
          <w:szCs w:val="20"/>
        </w:rPr>
        <w:br/>
        <w:t>z postępowania oraz nie odrzucone przez Zamawiającego.</w:t>
      </w:r>
    </w:p>
    <w:p w:rsidR="00574F46" w:rsidRDefault="00574F46" w:rsidP="009D5B87">
      <w:pPr>
        <w:jc w:val="both"/>
        <w:rPr>
          <w:bCs/>
          <w:sz w:val="22"/>
          <w:lang w:val="pl-PL"/>
        </w:rPr>
      </w:pPr>
      <w:r>
        <w:rPr>
          <w:bCs/>
          <w:sz w:val="22"/>
          <w:lang w:val="pl-PL"/>
        </w:rPr>
        <w:t xml:space="preserve">Wybór najkorzystniejszej oferty dokonany zostanie na podstawie kryteriów wyboru określonych </w:t>
      </w:r>
      <w:r>
        <w:rPr>
          <w:bCs/>
          <w:sz w:val="22"/>
          <w:lang w:val="pl-PL"/>
        </w:rPr>
        <w:br/>
        <w:t>w ogłoszeniu o przetargu.</w:t>
      </w:r>
    </w:p>
    <w:p w:rsidR="00574F46" w:rsidRPr="00B85A38" w:rsidRDefault="00574F46" w:rsidP="009D5B87">
      <w:pPr>
        <w:jc w:val="both"/>
        <w:rPr>
          <w:b/>
          <w:bCs/>
          <w:sz w:val="14"/>
          <w:szCs w:val="14"/>
          <w:lang w:val="pl-PL"/>
        </w:rPr>
      </w:pPr>
    </w:p>
    <w:p w:rsidR="00574F46" w:rsidRDefault="00574F46" w:rsidP="009D5B87">
      <w:pPr>
        <w:tabs>
          <w:tab w:val="left" w:pos="709"/>
        </w:tabs>
        <w:jc w:val="both"/>
        <w:rPr>
          <w:b/>
          <w:bCs/>
          <w:color w:val="000000"/>
          <w:sz w:val="22"/>
          <w:lang w:val="pl-PL"/>
        </w:rPr>
      </w:pPr>
      <w:r>
        <w:rPr>
          <w:b/>
          <w:bCs/>
          <w:color w:val="000000"/>
          <w:sz w:val="22"/>
          <w:lang w:val="pl-PL"/>
        </w:rPr>
        <w:t>Wyjaśnienie ofert i kontakt z Zamawiającym</w:t>
      </w:r>
    </w:p>
    <w:p w:rsidR="00574F46" w:rsidRDefault="00574F46" w:rsidP="009D5B87">
      <w:pPr>
        <w:tabs>
          <w:tab w:val="left" w:pos="709"/>
        </w:tabs>
        <w:jc w:val="both"/>
        <w:rPr>
          <w:color w:val="000000"/>
          <w:sz w:val="22"/>
          <w:lang w:val="pl-PL"/>
        </w:rPr>
      </w:pPr>
      <w:r>
        <w:rPr>
          <w:color w:val="000000"/>
          <w:sz w:val="22"/>
          <w:lang w:val="pl-PL"/>
        </w:rPr>
        <w:t>Przy sprawdzaniu, ocenie i porównaniu ofert Zamawiający może żądać od Wykonawców wyjaśnień, dotyczących treści złożonych ofert.</w:t>
      </w:r>
    </w:p>
    <w:p w:rsidR="00574F46" w:rsidRDefault="00574F46" w:rsidP="009D5B87">
      <w:pPr>
        <w:tabs>
          <w:tab w:val="left" w:pos="709"/>
        </w:tabs>
        <w:jc w:val="both"/>
        <w:rPr>
          <w:color w:val="000000"/>
          <w:sz w:val="22"/>
          <w:lang w:val="pl-PL"/>
        </w:rPr>
      </w:pPr>
      <w:r>
        <w:rPr>
          <w:color w:val="000000"/>
          <w:sz w:val="22"/>
          <w:lang w:val="pl-PL"/>
        </w:rPr>
        <w:t>Niedopuszczalne jest prowadzenie między Zamawiającym a Wykonawcą negocjacji dotyczących złożonej oferty, z zastrzeżeniem możliwości poprawy oczywistych omyłek pisarskich, oczywistych omyłek rachunkowych z uwzględnieniem konsekwencji rachunkowych dokonanych poprawek</w:t>
      </w:r>
      <w:r>
        <w:rPr>
          <w:color w:val="000000"/>
          <w:sz w:val="22"/>
          <w:lang w:val="pl-PL"/>
        </w:rPr>
        <w:br/>
        <w:t xml:space="preserve">oraz innych omyłek polegających na niezgodności oferty z SIWZ niepowodujących istotnych zmian </w:t>
      </w:r>
      <w:r>
        <w:rPr>
          <w:color w:val="000000"/>
          <w:sz w:val="22"/>
          <w:lang w:val="pl-PL"/>
        </w:rPr>
        <w:br/>
        <w:t xml:space="preserve">w treści oferty. </w:t>
      </w:r>
    </w:p>
    <w:p w:rsidR="00574F46" w:rsidRPr="004A3DB6" w:rsidRDefault="00574F46" w:rsidP="009D5B87">
      <w:pPr>
        <w:jc w:val="both"/>
        <w:rPr>
          <w:color w:val="000000"/>
          <w:sz w:val="10"/>
          <w:szCs w:val="10"/>
          <w:lang w:val="pl-PL"/>
        </w:rPr>
      </w:pPr>
    </w:p>
    <w:p w:rsidR="00574F46" w:rsidRDefault="00574F46" w:rsidP="009D5B87">
      <w:pPr>
        <w:jc w:val="both"/>
        <w:rPr>
          <w:b/>
          <w:sz w:val="22"/>
          <w:lang w:val="pl-PL"/>
        </w:rPr>
      </w:pPr>
      <w:r>
        <w:rPr>
          <w:b/>
          <w:sz w:val="22"/>
          <w:lang w:val="pl-PL"/>
        </w:rPr>
        <w:t>Poprawianie omyłek rachunkowych</w:t>
      </w:r>
    </w:p>
    <w:p w:rsidR="00574F46" w:rsidRPr="00515D45" w:rsidRDefault="00574F46" w:rsidP="009D5B87">
      <w:pPr>
        <w:tabs>
          <w:tab w:val="left" w:pos="709"/>
        </w:tabs>
        <w:jc w:val="both"/>
        <w:rPr>
          <w:sz w:val="6"/>
          <w:szCs w:val="6"/>
          <w:lang w:val="pl-PL"/>
        </w:rPr>
      </w:pPr>
    </w:p>
    <w:p w:rsidR="00574F46" w:rsidRDefault="00574F46" w:rsidP="009D5B87">
      <w:pPr>
        <w:tabs>
          <w:tab w:val="left" w:pos="709"/>
        </w:tabs>
        <w:jc w:val="both"/>
        <w:rPr>
          <w:sz w:val="22"/>
          <w:lang w:val="pl-PL"/>
        </w:rPr>
      </w:pPr>
      <w:r>
        <w:rPr>
          <w:sz w:val="22"/>
          <w:lang w:val="pl-PL"/>
        </w:rPr>
        <w:t xml:space="preserve">W przypadku rozbieżności pomiędzy ceną z załącznika nr 1 i sumy wartości brutto z załącznika nr </w:t>
      </w:r>
      <w:r w:rsidR="00AD0632">
        <w:rPr>
          <w:sz w:val="22"/>
          <w:lang w:val="pl-PL"/>
        </w:rPr>
        <w:t>5</w:t>
      </w:r>
      <w:r>
        <w:rPr>
          <w:sz w:val="22"/>
          <w:lang w:val="pl-PL"/>
        </w:rPr>
        <w:t xml:space="preserve"> jak również w przypadku rozbieżności pomiędzy sumą wartości brutto, a cenami jednostkowymi brutto podanymi przez Wykonawcę </w:t>
      </w:r>
      <w:r w:rsidRPr="00AD0632">
        <w:rPr>
          <w:sz w:val="22"/>
          <w:lang w:val="pl-PL"/>
        </w:rPr>
        <w:t xml:space="preserve">w załączniku nr </w:t>
      </w:r>
      <w:r w:rsidR="00AD0632" w:rsidRPr="00AD0632">
        <w:rPr>
          <w:sz w:val="22"/>
          <w:lang w:val="pl-PL"/>
        </w:rPr>
        <w:t>5</w:t>
      </w:r>
      <w:r w:rsidRPr="00AD0632">
        <w:rPr>
          <w:sz w:val="22"/>
          <w:lang w:val="pl-PL"/>
        </w:rPr>
        <w:t>,</w:t>
      </w:r>
      <w:r>
        <w:rPr>
          <w:sz w:val="22"/>
          <w:lang w:val="pl-PL"/>
        </w:rPr>
        <w:t xml:space="preserve"> Zamawiający uzna za prawidłowe ceny jednostkowe brutto poszczególnych pozycji i we własnym zakresie dokona zsumowania ich wartości i uzna za cenę oferty.</w:t>
      </w:r>
    </w:p>
    <w:p w:rsidR="00574F46" w:rsidRDefault="00574F46" w:rsidP="009D5B87">
      <w:pPr>
        <w:tabs>
          <w:tab w:val="left" w:pos="709"/>
        </w:tabs>
        <w:jc w:val="both"/>
        <w:rPr>
          <w:sz w:val="10"/>
          <w:szCs w:val="10"/>
          <w:lang w:val="pl-PL"/>
        </w:rPr>
      </w:pPr>
    </w:p>
    <w:p w:rsidR="00574F46" w:rsidRDefault="00574F46" w:rsidP="009D5B87">
      <w:pPr>
        <w:rPr>
          <w:b/>
          <w:bCs/>
          <w:sz w:val="22"/>
          <w:lang w:val="pl-PL"/>
        </w:rPr>
      </w:pPr>
      <w:r>
        <w:rPr>
          <w:b/>
          <w:bCs/>
          <w:sz w:val="22"/>
          <w:lang w:val="pl-PL"/>
        </w:rPr>
        <w:t>Unieważnienie postępowania</w:t>
      </w:r>
    </w:p>
    <w:p w:rsidR="00574F46" w:rsidRDefault="00574F46" w:rsidP="009D5B87">
      <w:pPr>
        <w:rPr>
          <w:sz w:val="22"/>
          <w:lang w:val="pl-PL"/>
        </w:rPr>
      </w:pPr>
      <w:r>
        <w:rPr>
          <w:sz w:val="22"/>
          <w:lang w:val="pl-PL"/>
        </w:rPr>
        <w:t xml:space="preserve">Zamawiający unieważni postępowanie o udzielenie niniejszego zamówienia w sytuacjach określonych w art. 93 ust.1 </w:t>
      </w:r>
      <w:proofErr w:type="spellStart"/>
      <w:r>
        <w:rPr>
          <w:sz w:val="22"/>
          <w:lang w:val="pl-PL"/>
        </w:rPr>
        <w:t>Pzp</w:t>
      </w:r>
      <w:proofErr w:type="spellEnd"/>
      <w:r>
        <w:rPr>
          <w:sz w:val="22"/>
          <w:lang w:val="pl-PL"/>
        </w:rPr>
        <w:t>.</w:t>
      </w:r>
    </w:p>
    <w:p w:rsidR="00574F46" w:rsidRDefault="00574F46" w:rsidP="009D5B87">
      <w:pPr>
        <w:jc w:val="both"/>
        <w:rPr>
          <w:sz w:val="22"/>
          <w:lang w:val="pl-PL"/>
        </w:rPr>
      </w:pPr>
      <w:r>
        <w:rPr>
          <w:sz w:val="22"/>
          <w:lang w:val="pl-PL"/>
        </w:rPr>
        <w:t>O unieważnieniu postępowania Zamawiający powiadomi równocześnie wszystkich Wykonawców, którzy ubiegali się o udzielenie zamówienia, podając uzasadnienie faktyczne i prawne.</w:t>
      </w:r>
    </w:p>
    <w:p w:rsidR="00574F46" w:rsidRDefault="00574F46" w:rsidP="009D5B87">
      <w:pPr>
        <w:pStyle w:val="Tekstpodstawowy21"/>
        <w:rPr>
          <w:sz w:val="14"/>
          <w:szCs w:val="14"/>
        </w:rPr>
      </w:pPr>
    </w:p>
    <w:p w:rsidR="004D7A96" w:rsidRPr="00B85A38" w:rsidRDefault="004D7A96" w:rsidP="009D5B87">
      <w:pPr>
        <w:pStyle w:val="Tekstpodstawowy21"/>
        <w:rPr>
          <w:sz w:val="14"/>
          <w:szCs w:val="14"/>
        </w:rPr>
      </w:pPr>
    </w:p>
    <w:p w:rsidR="00574F46" w:rsidRDefault="00574F46" w:rsidP="009D5B87">
      <w:pPr>
        <w:ind w:left="426" w:hanging="425"/>
        <w:jc w:val="both"/>
        <w:rPr>
          <w:b/>
          <w:bCs/>
          <w:sz w:val="24"/>
          <w:u w:val="single"/>
          <w:lang w:val="pl-PL"/>
        </w:rPr>
      </w:pPr>
      <w:r>
        <w:rPr>
          <w:b/>
          <w:bCs/>
          <w:sz w:val="24"/>
          <w:u w:val="single"/>
          <w:lang w:val="pl-PL"/>
        </w:rPr>
        <w:lastRenderedPageBreak/>
        <w:t xml:space="preserve">XIII. Informacje o formalnościach, jakie powinny zostać dopełnione po wyborze ofert </w:t>
      </w:r>
      <w:r>
        <w:rPr>
          <w:b/>
          <w:bCs/>
          <w:sz w:val="24"/>
          <w:u w:val="single"/>
          <w:lang w:val="pl-PL"/>
        </w:rPr>
        <w:br/>
        <w:t xml:space="preserve">w celu zawarcia umowy </w:t>
      </w:r>
    </w:p>
    <w:p w:rsidR="00574F46" w:rsidRPr="00B85A38" w:rsidRDefault="00574F46" w:rsidP="009D5B87">
      <w:pPr>
        <w:ind w:left="426" w:hanging="425"/>
        <w:jc w:val="both"/>
        <w:rPr>
          <w:b/>
          <w:bCs/>
          <w:sz w:val="6"/>
          <w:szCs w:val="6"/>
          <w:u w:val="single"/>
          <w:lang w:val="pl-PL"/>
        </w:rPr>
      </w:pPr>
    </w:p>
    <w:p w:rsidR="00574F46" w:rsidRPr="001B7746" w:rsidRDefault="00574F46" w:rsidP="009D5B87">
      <w:pPr>
        <w:jc w:val="both"/>
        <w:rPr>
          <w:bCs/>
          <w:sz w:val="22"/>
          <w:szCs w:val="22"/>
          <w:lang w:val="pl-PL"/>
        </w:rPr>
      </w:pPr>
      <w:r w:rsidRPr="001B7746">
        <w:rPr>
          <w:bCs/>
          <w:sz w:val="22"/>
          <w:szCs w:val="22"/>
          <w:lang w:val="pl-PL"/>
        </w:rPr>
        <w:t xml:space="preserve">Niezwłocznie po wyborze najkorzystniejszej oferty </w:t>
      </w:r>
      <w:r>
        <w:rPr>
          <w:bCs/>
          <w:sz w:val="22"/>
          <w:szCs w:val="22"/>
          <w:lang w:val="pl-PL"/>
        </w:rPr>
        <w:t>Z</w:t>
      </w:r>
      <w:r w:rsidRPr="001B7746">
        <w:rPr>
          <w:bCs/>
          <w:sz w:val="22"/>
          <w:szCs w:val="22"/>
          <w:lang w:val="pl-PL"/>
        </w:rPr>
        <w:t>amawiaj</w:t>
      </w:r>
      <w:r w:rsidRPr="001B7746">
        <w:rPr>
          <w:rFonts w:ascii="TimesNewRoman,Bold" w:eastAsia="TimesNewRoman,Bold" w:cs="TimesNewRoman,Bold"/>
          <w:bCs/>
          <w:sz w:val="22"/>
          <w:szCs w:val="22"/>
          <w:lang w:val="pl-PL"/>
        </w:rPr>
        <w:t>ą</w:t>
      </w:r>
      <w:r w:rsidRPr="001B7746">
        <w:rPr>
          <w:bCs/>
          <w:sz w:val="22"/>
          <w:szCs w:val="22"/>
          <w:lang w:val="pl-PL"/>
        </w:rPr>
        <w:t>cy jednocze</w:t>
      </w:r>
      <w:r w:rsidRPr="001B7746">
        <w:rPr>
          <w:rFonts w:ascii="TimesNewRoman,Bold" w:eastAsia="TimesNewRoman,Bold" w:cs="TimesNewRoman,Bold"/>
          <w:bCs/>
          <w:sz w:val="22"/>
          <w:szCs w:val="22"/>
          <w:lang w:val="pl-PL"/>
        </w:rPr>
        <w:t>ś</w:t>
      </w:r>
      <w:r w:rsidRPr="001B7746">
        <w:rPr>
          <w:bCs/>
          <w:sz w:val="22"/>
          <w:szCs w:val="22"/>
          <w:lang w:val="pl-PL"/>
        </w:rPr>
        <w:t>nie</w:t>
      </w:r>
      <w:r>
        <w:rPr>
          <w:bCs/>
          <w:sz w:val="22"/>
          <w:szCs w:val="22"/>
          <w:lang w:val="pl-PL"/>
        </w:rPr>
        <w:t xml:space="preserve"> </w:t>
      </w:r>
      <w:r w:rsidRPr="001B7746">
        <w:rPr>
          <w:bCs/>
          <w:sz w:val="22"/>
          <w:szCs w:val="22"/>
          <w:lang w:val="pl-PL"/>
        </w:rPr>
        <w:t xml:space="preserve">zawiadamia </w:t>
      </w:r>
      <w:r>
        <w:rPr>
          <w:bCs/>
          <w:sz w:val="22"/>
          <w:szCs w:val="22"/>
          <w:lang w:val="pl-PL"/>
        </w:rPr>
        <w:t>W</w:t>
      </w:r>
      <w:r w:rsidRPr="001B7746">
        <w:rPr>
          <w:bCs/>
          <w:sz w:val="22"/>
          <w:szCs w:val="22"/>
          <w:lang w:val="pl-PL"/>
        </w:rPr>
        <w:t>ykonawców, którzy zło</w:t>
      </w:r>
      <w:r>
        <w:rPr>
          <w:rFonts w:ascii="TimesNewRoman,Bold" w:eastAsia="TimesNewRoman,Bold" w:cs="TimesNewRoman,Bold"/>
          <w:bCs/>
          <w:sz w:val="22"/>
          <w:szCs w:val="22"/>
          <w:lang w:val="pl-PL"/>
        </w:rPr>
        <w:t>ż</w:t>
      </w:r>
      <w:r w:rsidRPr="001B7746">
        <w:rPr>
          <w:bCs/>
          <w:sz w:val="22"/>
          <w:szCs w:val="22"/>
          <w:lang w:val="pl-PL"/>
        </w:rPr>
        <w:t>yli oferty, o:</w:t>
      </w:r>
    </w:p>
    <w:p w:rsidR="00574F46" w:rsidRPr="001B7746" w:rsidRDefault="00574F46" w:rsidP="00A06824">
      <w:pPr>
        <w:numPr>
          <w:ilvl w:val="0"/>
          <w:numId w:val="6"/>
        </w:numPr>
        <w:overflowPunct/>
        <w:ind w:left="709" w:hanging="425"/>
        <w:jc w:val="both"/>
        <w:rPr>
          <w:bCs/>
          <w:sz w:val="22"/>
          <w:szCs w:val="22"/>
          <w:lang w:val="pl-PL"/>
        </w:rPr>
      </w:pPr>
      <w:r w:rsidRPr="001B7746">
        <w:rPr>
          <w:bCs/>
          <w:sz w:val="22"/>
          <w:szCs w:val="22"/>
          <w:lang w:val="pl-PL"/>
        </w:rPr>
        <w:t>wyborze najkorzystniejszej oferty, podaj</w:t>
      </w:r>
      <w:r w:rsidRPr="001B7746">
        <w:rPr>
          <w:rFonts w:ascii="TimesNewRoman,Bold" w:eastAsia="TimesNewRoman,Bold" w:cs="TimesNewRoman,Bold"/>
          <w:bCs/>
          <w:sz w:val="22"/>
          <w:szCs w:val="22"/>
          <w:lang w:val="pl-PL"/>
        </w:rPr>
        <w:t>ą</w:t>
      </w:r>
      <w:r w:rsidRPr="001B7746">
        <w:rPr>
          <w:bCs/>
          <w:sz w:val="22"/>
          <w:szCs w:val="22"/>
          <w:lang w:val="pl-PL"/>
        </w:rPr>
        <w:t>c nazw</w:t>
      </w:r>
      <w:r w:rsidRPr="001B7746">
        <w:rPr>
          <w:rFonts w:ascii="TimesNewRoman,Bold" w:eastAsia="TimesNewRoman,Bold" w:cs="TimesNewRoman,Bold"/>
          <w:bCs/>
          <w:sz w:val="22"/>
          <w:szCs w:val="22"/>
          <w:lang w:val="pl-PL"/>
        </w:rPr>
        <w:t>ę</w:t>
      </w:r>
      <w:r w:rsidRPr="001B7746">
        <w:rPr>
          <w:rFonts w:ascii="TimesNewRoman,Bold" w:eastAsia="TimesNewRoman,Bold" w:cs="TimesNewRoman,Bold"/>
          <w:bCs/>
          <w:sz w:val="22"/>
          <w:szCs w:val="22"/>
          <w:lang w:val="pl-PL"/>
        </w:rPr>
        <w:t xml:space="preserve"> </w:t>
      </w:r>
      <w:r w:rsidRPr="001B7746">
        <w:rPr>
          <w:bCs/>
          <w:sz w:val="22"/>
          <w:szCs w:val="22"/>
          <w:lang w:val="pl-PL"/>
        </w:rPr>
        <w:t>(firm</w:t>
      </w:r>
      <w:r w:rsidRPr="001B7746">
        <w:rPr>
          <w:rFonts w:ascii="TimesNewRoman,Bold" w:eastAsia="TimesNewRoman,Bold" w:cs="TimesNewRoman,Bold"/>
          <w:bCs/>
          <w:sz w:val="22"/>
          <w:szCs w:val="22"/>
          <w:lang w:val="pl-PL"/>
        </w:rPr>
        <w:t>ę</w:t>
      </w:r>
      <w:r w:rsidRPr="001B7746">
        <w:rPr>
          <w:bCs/>
          <w:sz w:val="22"/>
          <w:szCs w:val="22"/>
          <w:lang w:val="pl-PL"/>
        </w:rPr>
        <w:t>), albo imi</w:t>
      </w:r>
      <w:r w:rsidRPr="001B7746">
        <w:rPr>
          <w:rFonts w:ascii="TimesNewRoman,Bold" w:eastAsia="TimesNewRoman,Bold" w:cs="TimesNewRoman,Bold"/>
          <w:bCs/>
          <w:sz w:val="22"/>
          <w:szCs w:val="22"/>
          <w:lang w:val="pl-PL"/>
        </w:rPr>
        <w:t>ę</w:t>
      </w:r>
      <w:r w:rsidRPr="001B7746">
        <w:rPr>
          <w:rFonts w:ascii="TimesNewRoman,Bold" w:eastAsia="TimesNewRoman,Bold" w:cs="TimesNewRoman,Bold"/>
          <w:bCs/>
          <w:sz w:val="22"/>
          <w:szCs w:val="22"/>
          <w:lang w:val="pl-PL"/>
        </w:rPr>
        <w:t xml:space="preserve"> </w:t>
      </w:r>
      <w:r w:rsidRPr="001B7746">
        <w:rPr>
          <w:bCs/>
          <w:sz w:val="22"/>
          <w:szCs w:val="22"/>
          <w:lang w:val="pl-PL"/>
        </w:rPr>
        <w:t>i</w:t>
      </w:r>
      <w:r>
        <w:rPr>
          <w:bCs/>
          <w:sz w:val="22"/>
          <w:szCs w:val="22"/>
          <w:lang w:val="pl-PL"/>
        </w:rPr>
        <w:t xml:space="preserve"> </w:t>
      </w:r>
      <w:r w:rsidRPr="001B7746">
        <w:rPr>
          <w:bCs/>
          <w:sz w:val="22"/>
          <w:szCs w:val="22"/>
          <w:lang w:val="pl-PL"/>
        </w:rPr>
        <w:t>nazwisko, siedzib</w:t>
      </w:r>
      <w:r w:rsidRPr="001B7746">
        <w:rPr>
          <w:rFonts w:ascii="TimesNewRoman,Bold" w:eastAsia="TimesNewRoman,Bold" w:cs="TimesNewRoman,Bold"/>
          <w:bCs/>
          <w:sz w:val="22"/>
          <w:szCs w:val="22"/>
          <w:lang w:val="pl-PL"/>
        </w:rPr>
        <w:t>ę</w:t>
      </w:r>
      <w:r w:rsidRPr="001B7746">
        <w:rPr>
          <w:rFonts w:ascii="TimesNewRoman,Bold" w:eastAsia="TimesNewRoman,Bold" w:cs="TimesNewRoman,Bold"/>
          <w:bCs/>
          <w:sz w:val="22"/>
          <w:szCs w:val="22"/>
          <w:lang w:val="pl-PL"/>
        </w:rPr>
        <w:t xml:space="preserve"> </w:t>
      </w:r>
      <w:r w:rsidRPr="001B7746">
        <w:rPr>
          <w:bCs/>
          <w:sz w:val="22"/>
          <w:szCs w:val="22"/>
          <w:lang w:val="pl-PL"/>
        </w:rPr>
        <w:t xml:space="preserve">albo adres zamieszkania i adres </w:t>
      </w:r>
      <w:r>
        <w:rPr>
          <w:bCs/>
          <w:sz w:val="22"/>
          <w:szCs w:val="22"/>
          <w:lang w:val="pl-PL"/>
        </w:rPr>
        <w:t>W</w:t>
      </w:r>
      <w:r w:rsidRPr="001B7746">
        <w:rPr>
          <w:bCs/>
          <w:sz w:val="22"/>
          <w:szCs w:val="22"/>
          <w:lang w:val="pl-PL"/>
        </w:rPr>
        <w:t>ykonawcy, którego</w:t>
      </w:r>
      <w:r>
        <w:rPr>
          <w:bCs/>
          <w:sz w:val="22"/>
          <w:szCs w:val="22"/>
          <w:lang w:val="pl-PL"/>
        </w:rPr>
        <w:t xml:space="preserve"> </w:t>
      </w:r>
      <w:r w:rsidRPr="001B7746">
        <w:rPr>
          <w:bCs/>
          <w:sz w:val="22"/>
          <w:szCs w:val="22"/>
          <w:lang w:val="pl-PL"/>
        </w:rPr>
        <w:t>ofert</w:t>
      </w:r>
      <w:r w:rsidRPr="001B7746">
        <w:rPr>
          <w:rFonts w:ascii="TimesNewRoman,Bold" w:eastAsia="TimesNewRoman,Bold" w:cs="TimesNewRoman,Bold"/>
          <w:bCs/>
          <w:sz w:val="22"/>
          <w:szCs w:val="22"/>
          <w:lang w:val="pl-PL"/>
        </w:rPr>
        <w:t>ę</w:t>
      </w:r>
      <w:r w:rsidRPr="001B7746">
        <w:rPr>
          <w:rFonts w:ascii="TimesNewRoman,Bold" w:eastAsia="TimesNewRoman,Bold" w:cs="TimesNewRoman,Bold"/>
          <w:bCs/>
          <w:sz w:val="22"/>
          <w:szCs w:val="22"/>
          <w:lang w:val="pl-PL"/>
        </w:rPr>
        <w:t xml:space="preserve"> </w:t>
      </w:r>
      <w:r w:rsidRPr="001B7746">
        <w:rPr>
          <w:bCs/>
          <w:sz w:val="22"/>
          <w:szCs w:val="22"/>
          <w:lang w:val="pl-PL"/>
        </w:rPr>
        <w:t xml:space="preserve">wybrano, uzasadnienie </w:t>
      </w:r>
      <w:r>
        <w:rPr>
          <w:bCs/>
          <w:sz w:val="22"/>
          <w:szCs w:val="22"/>
          <w:lang w:val="pl-PL"/>
        </w:rPr>
        <w:br/>
      </w:r>
      <w:r w:rsidRPr="001B7746">
        <w:rPr>
          <w:bCs/>
          <w:sz w:val="22"/>
          <w:szCs w:val="22"/>
          <w:lang w:val="pl-PL"/>
        </w:rPr>
        <w:t>jej wyboru oraz nazwy (firmy), albo imiona i</w:t>
      </w:r>
      <w:r>
        <w:rPr>
          <w:bCs/>
          <w:sz w:val="22"/>
          <w:szCs w:val="22"/>
          <w:lang w:val="pl-PL"/>
        </w:rPr>
        <w:t xml:space="preserve"> </w:t>
      </w:r>
      <w:r w:rsidRPr="001B7746">
        <w:rPr>
          <w:bCs/>
          <w:sz w:val="22"/>
          <w:szCs w:val="22"/>
          <w:lang w:val="pl-PL"/>
        </w:rPr>
        <w:t xml:space="preserve">nazwiska, siedziby albo miejsca zamieszkania </w:t>
      </w:r>
      <w:r>
        <w:rPr>
          <w:bCs/>
          <w:sz w:val="22"/>
          <w:szCs w:val="22"/>
          <w:lang w:val="pl-PL"/>
        </w:rPr>
        <w:br/>
      </w:r>
      <w:r w:rsidRPr="001B7746">
        <w:rPr>
          <w:bCs/>
          <w:sz w:val="22"/>
          <w:szCs w:val="22"/>
          <w:lang w:val="pl-PL"/>
        </w:rPr>
        <w:t xml:space="preserve">i adresy </w:t>
      </w:r>
      <w:r>
        <w:rPr>
          <w:bCs/>
          <w:sz w:val="22"/>
          <w:szCs w:val="22"/>
          <w:lang w:val="pl-PL"/>
        </w:rPr>
        <w:t>W</w:t>
      </w:r>
      <w:r w:rsidRPr="001B7746">
        <w:rPr>
          <w:bCs/>
          <w:sz w:val="22"/>
          <w:szCs w:val="22"/>
          <w:lang w:val="pl-PL"/>
        </w:rPr>
        <w:t>ykonawców, którzy</w:t>
      </w:r>
      <w:r>
        <w:rPr>
          <w:bCs/>
          <w:sz w:val="22"/>
          <w:szCs w:val="22"/>
          <w:lang w:val="pl-PL"/>
        </w:rPr>
        <w:t xml:space="preserve"> </w:t>
      </w:r>
      <w:r w:rsidRPr="001B7746">
        <w:rPr>
          <w:bCs/>
          <w:sz w:val="22"/>
          <w:szCs w:val="22"/>
          <w:lang w:val="pl-PL"/>
        </w:rPr>
        <w:t>zło</w:t>
      </w:r>
      <w:r>
        <w:rPr>
          <w:rFonts w:ascii="TimesNewRoman,Bold" w:eastAsia="TimesNewRoman,Bold" w:cs="TimesNewRoman,Bold"/>
          <w:bCs/>
          <w:sz w:val="22"/>
          <w:szCs w:val="22"/>
          <w:lang w:val="pl-PL"/>
        </w:rPr>
        <w:t>ż</w:t>
      </w:r>
      <w:r w:rsidRPr="001B7746">
        <w:rPr>
          <w:bCs/>
          <w:sz w:val="22"/>
          <w:szCs w:val="22"/>
          <w:lang w:val="pl-PL"/>
        </w:rPr>
        <w:t>yli oferty, a tak</w:t>
      </w:r>
      <w:r>
        <w:rPr>
          <w:rFonts w:ascii="TimesNewRoman,Bold" w:eastAsia="TimesNewRoman,Bold" w:cs="TimesNewRoman,Bold"/>
          <w:bCs/>
          <w:sz w:val="22"/>
          <w:szCs w:val="22"/>
          <w:lang w:val="pl-PL"/>
        </w:rPr>
        <w:t>ż</w:t>
      </w:r>
      <w:r w:rsidRPr="001B7746">
        <w:rPr>
          <w:bCs/>
          <w:sz w:val="22"/>
          <w:szCs w:val="22"/>
          <w:lang w:val="pl-PL"/>
        </w:rPr>
        <w:t>e punktacj</w:t>
      </w:r>
      <w:r w:rsidRPr="001B7746">
        <w:rPr>
          <w:rFonts w:ascii="TimesNewRoman,Bold" w:eastAsia="TimesNewRoman,Bold" w:cs="TimesNewRoman,Bold"/>
          <w:bCs/>
          <w:sz w:val="22"/>
          <w:szCs w:val="22"/>
          <w:lang w:val="pl-PL"/>
        </w:rPr>
        <w:t>ę</w:t>
      </w:r>
      <w:r w:rsidRPr="001B7746">
        <w:rPr>
          <w:rFonts w:ascii="TimesNewRoman,Bold" w:eastAsia="TimesNewRoman,Bold" w:cs="TimesNewRoman,Bold"/>
          <w:bCs/>
          <w:sz w:val="22"/>
          <w:szCs w:val="22"/>
          <w:lang w:val="pl-PL"/>
        </w:rPr>
        <w:t xml:space="preserve"> </w:t>
      </w:r>
      <w:r w:rsidRPr="001B7746">
        <w:rPr>
          <w:bCs/>
          <w:sz w:val="22"/>
          <w:szCs w:val="22"/>
          <w:lang w:val="pl-PL"/>
        </w:rPr>
        <w:t>przyznan</w:t>
      </w:r>
      <w:r w:rsidRPr="001B7746">
        <w:rPr>
          <w:rFonts w:ascii="TimesNewRoman,Bold" w:eastAsia="TimesNewRoman,Bold" w:cs="TimesNewRoman,Bold"/>
          <w:bCs/>
          <w:sz w:val="22"/>
          <w:szCs w:val="22"/>
          <w:lang w:val="pl-PL"/>
        </w:rPr>
        <w:t>ą</w:t>
      </w:r>
      <w:r w:rsidRPr="001B7746">
        <w:rPr>
          <w:rFonts w:ascii="TimesNewRoman,Bold" w:eastAsia="TimesNewRoman,Bold" w:cs="TimesNewRoman,Bold"/>
          <w:bCs/>
          <w:sz w:val="22"/>
          <w:szCs w:val="22"/>
          <w:lang w:val="pl-PL"/>
        </w:rPr>
        <w:t xml:space="preserve"> </w:t>
      </w:r>
      <w:r w:rsidRPr="001B7746">
        <w:rPr>
          <w:bCs/>
          <w:sz w:val="22"/>
          <w:szCs w:val="22"/>
          <w:lang w:val="pl-PL"/>
        </w:rPr>
        <w:t>ofertom w ka</w:t>
      </w:r>
      <w:r>
        <w:rPr>
          <w:rFonts w:ascii="TimesNewRoman,Bold" w:eastAsia="TimesNewRoman,Bold" w:cs="TimesNewRoman,Bold"/>
          <w:bCs/>
          <w:sz w:val="22"/>
          <w:szCs w:val="22"/>
          <w:lang w:val="pl-PL"/>
        </w:rPr>
        <w:t>ż</w:t>
      </w:r>
      <w:r w:rsidRPr="001B7746">
        <w:rPr>
          <w:bCs/>
          <w:sz w:val="22"/>
          <w:szCs w:val="22"/>
          <w:lang w:val="pl-PL"/>
        </w:rPr>
        <w:t>dym kryterium</w:t>
      </w:r>
      <w:r>
        <w:rPr>
          <w:bCs/>
          <w:sz w:val="22"/>
          <w:szCs w:val="22"/>
          <w:lang w:val="pl-PL"/>
        </w:rPr>
        <w:t xml:space="preserve"> </w:t>
      </w:r>
      <w:r w:rsidRPr="001B7746">
        <w:rPr>
          <w:bCs/>
          <w:sz w:val="22"/>
          <w:szCs w:val="22"/>
          <w:lang w:val="pl-PL"/>
        </w:rPr>
        <w:t>oceny ofert i ł</w:t>
      </w:r>
      <w:r w:rsidRPr="001B7746">
        <w:rPr>
          <w:rFonts w:ascii="TimesNewRoman,Bold" w:eastAsia="TimesNewRoman,Bold" w:cs="TimesNewRoman,Bold"/>
          <w:bCs/>
          <w:sz w:val="22"/>
          <w:szCs w:val="22"/>
          <w:lang w:val="pl-PL"/>
        </w:rPr>
        <w:t>ą</w:t>
      </w:r>
      <w:r w:rsidRPr="001B7746">
        <w:rPr>
          <w:bCs/>
          <w:sz w:val="22"/>
          <w:szCs w:val="22"/>
          <w:lang w:val="pl-PL"/>
        </w:rPr>
        <w:t>czn</w:t>
      </w:r>
      <w:r w:rsidRPr="001B7746">
        <w:rPr>
          <w:rFonts w:ascii="TimesNewRoman,Bold" w:eastAsia="TimesNewRoman,Bold" w:cs="TimesNewRoman,Bold"/>
          <w:bCs/>
          <w:sz w:val="22"/>
          <w:szCs w:val="22"/>
          <w:lang w:val="pl-PL"/>
        </w:rPr>
        <w:t>ą</w:t>
      </w:r>
      <w:r w:rsidRPr="001B7746">
        <w:rPr>
          <w:rFonts w:ascii="TimesNewRoman,Bold" w:eastAsia="TimesNewRoman,Bold" w:cs="TimesNewRoman,Bold"/>
          <w:bCs/>
          <w:sz w:val="22"/>
          <w:szCs w:val="22"/>
          <w:lang w:val="pl-PL"/>
        </w:rPr>
        <w:t xml:space="preserve"> </w:t>
      </w:r>
      <w:r w:rsidRPr="001B7746">
        <w:rPr>
          <w:bCs/>
          <w:sz w:val="22"/>
          <w:szCs w:val="22"/>
          <w:lang w:val="pl-PL"/>
        </w:rPr>
        <w:t>punktacj</w:t>
      </w:r>
      <w:r w:rsidRPr="001B7746">
        <w:rPr>
          <w:rFonts w:ascii="TimesNewRoman,Bold" w:eastAsia="TimesNewRoman,Bold" w:cs="TimesNewRoman,Bold"/>
          <w:bCs/>
          <w:sz w:val="22"/>
          <w:szCs w:val="22"/>
          <w:lang w:val="pl-PL"/>
        </w:rPr>
        <w:t>ę</w:t>
      </w:r>
      <w:r w:rsidRPr="001B7746">
        <w:rPr>
          <w:bCs/>
          <w:sz w:val="22"/>
          <w:szCs w:val="22"/>
          <w:lang w:val="pl-PL"/>
        </w:rPr>
        <w:t>;</w:t>
      </w:r>
    </w:p>
    <w:p w:rsidR="00574F46" w:rsidRPr="001B7746" w:rsidRDefault="00574F46" w:rsidP="00A06824">
      <w:pPr>
        <w:numPr>
          <w:ilvl w:val="0"/>
          <w:numId w:val="6"/>
        </w:numPr>
        <w:overflowPunct/>
        <w:ind w:left="709" w:hanging="425"/>
        <w:jc w:val="both"/>
        <w:rPr>
          <w:bCs/>
          <w:sz w:val="22"/>
          <w:szCs w:val="22"/>
          <w:lang w:val="pl-PL"/>
        </w:rPr>
      </w:pPr>
      <w:r>
        <w:rPr>
          <w:bCs/>
          <w:sz w:val="22"/>
          <w:szCs w:val="22"/>
          <w:lang w:val="pl-PL"/>
        </w:rPr>
        <w:t>W</w:t>
      </w:r>
      <w:r w:rsidRPr="001B7746">
        <w:rPr>
          <w:bCs/>
          <w:sz w:val="22"/>
          <w:szCs w:val="22"/>
          <w:lang w:val="pl-PL"/>
        </w:rPr>
        <w:t>ykonawcach, których oferty zostały odrzucone, podaj</w:t>
      </w:r>
      <w:r w:rsidRPr="001B7746">
        <w:rPr>
          <w:rFonts w:ascii="TimesNewRoman,Bold" w:eastAsia="TimesNewRoman,Bold" w:cs="TimesNewRoman,Bold"/>
          <w:bCs/>
          <w:sz w:val="22"/>
          <w:szCs w:val="22"/>
          <w:lang w:val="pl-PL"/>
        </w:rPr>
        <w:t>ą</w:t>
      </w:r>
      <w:r w:rsidRPr="001B7746">
        <w:rPr>
          <w:bCs/>
          <w:sz w:val="22"/>
          <w:szCs w:val="22"/>
          <w:lang w:val="pl-PL"/>
        </w:rPr>
        <w:t>c uzasadnienie</w:t>
      </w:r>
      <w:r>
        <w:rPr>
          <w:bCs/>
          <w:sz w:val="22"/>
          <w:szCs w:val="22"/>
          <w:lang w:val="pl-PL"/>
        </w:rPr>
        <w:t xml:space="preserve"> </w:t>
      </w:r>
      <w:r w:rsidRPr="001B7746">
        <w:rPr>
          <w:bCs/>
          <w:sz w:val="22"/>
          <w:szCs w:val="22"/>
          <w:lang w:val="pl-PL"/>
        </w:rPr>
        <w:t>faktyczne i prawne;</w:t>
      </w:r>
    </w:p>
    <w:p w:rsidR="00574F46" w:rsidRPr="001B7746" w:rsidRDefault="00574F46" w:rsidP="00A06824">
      <w:pPr>
        <w:numPr>
          <w:ilvl w:val="0"/>
          <w:numId w:val="6"/>
        </w:numPr>
        <w:overflowPunct/>
        <w:ind w:left="709" w:hanging="425"/>
        <w:jc w:val="both"/>
        <w:rPr>
          <w:bCs/>
          <w:sz w:val="22"/>
          <w:szCs w:val="22"/>
          <w:lang w:val="pl-PL"/>
        </w:rPr>
      </w:pPr>
      <w:r>
        <w:rPr>
          <w:bCs/>
          <w:sz w:val="22"/>
          <w:szCs w:val="22"/>
          <w:lang w:val="pl-PL"/>
        </w:rPr>
        <w:t>W</w:t>
      </w:r>
      <w:r w:rsidRPr="001B7746">
        <w:rPr>
          <w:bCs/>
          <w:sz w:val="22"/>
          <w:szCs w:val="22"/>
          <w:lang w:val="pl-PL"/>
        </w:rPr>
        <w:t>ykonawcach, którzy zostali wykluczeni z post</w:t>
      </w:r>
      <w:r w:rsidRPr="001B7746">
        <w:rPr>
          <w:rFonts w:ascii="TimesNewRoman,Bold" w:eastAsia="TimesNewRoman,Bold" w:cs="TimesNewRoman,Bold"/>
          <w:bCs/>
          <w:sz w:val="22"/>
          <w:szCs w:val="22"/>
          <w:lang w:val="pl-PL"/>
        </w:rPr>
        <w:t>ę</w:t>
      </w:r>
      <w:r w:rsidRPr="001B7746">
        <w:rPr>
          <w:bCs/>
          <w:sz w:val="22"/>
          <w:szCs w:val="22"/>
          <w:lang w:val="pl-PL"/>
        </w:rPr>
        <w:t>powania o udzielenie</w:t>
      </w:r>
      <w:r>
        <w:rPr>
          <w:bCs/>
          <w:sz w:val="22"/>
          <w:szCs w:val="22"/>
          <w:lang w:val="pl-PL"/>
        </w:rPr>
        <w:t xml:space="preserve"> </w:t>
      </w:r>
      <w:r w:rsidRPr="001B7746">
        <w:rPr>
          <w:bCs/>
          <w:sz w:val="22"/>
          <w:szCs w:val="22"/>
          <w:lang w:val="pl-PL"/>
        </w:rPr>
        <w:t>zamówienia, podaj</w:t>
      </w:r>
      <w:r w:rsidRPr="001B7746">
        <w:rPr>
          <w:rFonts w:ascii="TimesNewRoman,Bold" w:eastAsia="TimesNewRoman,Bold" w:cs="TimesNewRoman,Bold"/>
          <w:bCs/>
          <w:sz w:val="22"/>
          <w:szCs w:val="22"/>
          <w:lang w:val="pl-PL"/>
        </w:rPr>
        <w:t>ą</w:t>
      </w:r>
      <w:r w:rsidRPr="001B7746">
        <w:rPr>
          <w:bCs/>
          <w:sz w:val="22"/>
          <w:szCs w:val="22"/>
          <w:lang w:val="pl-PL"/>
        </w:rPr>
        <w:t>c uzasadnienie faktyczne i prawne</w:t>
      </w:r>
      <w:r>
        <w:rPr>
          <w:bCs/>
          <w:sz w:val="22"/>
          <w:szCs w:val="22"/>
          <w:lang w:val="pl-PL"/>
        </w:rPr>
        <w:t>;</w:t>
      </w:r>
    </w:p>
    <w:p w:rsidR="00574F46" w:rsidRDefault="00574F46" w:rsidP="00A06824">
      <w:pPr>
        <w:numPr>
          <w:ilvl w:val="0"/>
          <w:numId w:val="6"/>
        </w:numPr>
        <w:overflowPunct/>
        <w:ind w:left="709" w:hanging="425"/>
        <w:jc w:val="both"/>
        <w:rPr>
          <w:sz w:val="22"/>
          <w:szCs w:val="22"/>
          <w:lang w:val="pl-PL"/>
        </w:rPr>
      </w:pPr>
      <w:r w:rsidRPr="001B7746">
        <w:rPr>
          <w:bCs/>
          <w:sz w:val="22"/>
          <w:szCs w:val="22"/>
          <w:lang w:val="pl-PL"/>
        </w:rPr>
        <w:t>terminie, okre</w:t>
      </w:r>
      <w:r w:rsidRPr="001B7746">
        <w:rPr>
          <w:rFonts w:ascii="TimesNewRoman,Bold" w:eastAsia="TimesNewRoman,Bold" w:cs="TimesNewRoman,Bold"/>
          <w:bCs/>
          <w:sz w:val="22"/>
          <w:szCs w:val="22"/>
          <w:lang w:val="pl-PL"/>
        </w:rPr>
        <w:t>ś</w:t>
      </w:r>
      <w:r w:rsidRPr="001B7746">
        <w:rPr>
          <w:bCs/>
          <w:sz w:val="22"/>
          <w:szCs w:val="22"/>
          <w:lang w:val="pl-PL"/>
        </w:rPr>
        <w:t xml:space="preserve">lonym zgodnie z </w:t>
      </w:r>
      <w:r>
        <w:rPr>
          <w:bCs/>
          <w:sz w:val="22"/>
          <w:szCs w:val="22"/>
          <w:lang w:val="pl-PL"/>
        </w:rPr>
        <w:t>art</w:t>
      </w:r>
      <w:r w:rsidRPr="001B7746">
        <w:rPr>
          <w:bCs/>
          <w:sz w:val="22"/>
          <w:szCs w:val="22"/>
          <w:lang w:val="pl-PL"/>
        </w:rPr>
        <w:t>. 94 ust. 1 lub 2</w:t>
      </w:r>
      <w:r>
        <w:rPr>
          <w:bCs/>
          <w:sz w:val="22"/>
          <w:szCs w:val="22"/>
          <w:lang w:val="pl-PL"/>
        </w:rPr>
        <w:t xml:space="preserve"> ustawy </w:t>
      </w:r>
      <w:proofErr w:type="spellStart"/>
      <w:r>
        <w:rPr>
          <w:bCs/>
          <w:sz w:val="22"/>
          <w:szCs w:val="22"/>
          <w:lang w:val="pl-PL"/>
        </w:rPr>
        <w:t>Pzp</w:t>
      </w:r>
      <w:proofErr w:type="spellEnd"/>
      <w:r w:rsidRPr="001B7746">
        <w:rPr>
          <w:bCs/>
          <w:sz w:val="22"/>
          <w:szCs w:val="22"/>
          <w:lang w:val="pl-PL"/>
        </w:rPr>
        <w:t>, po którego upływie</w:t>
      </w:r>
      <w:r>
        <w:rPr>
          <w:bCs/>
          <w:sz w:val="22"/>
          <w:szCs w:val="22"/>
          <w:lang w:val="pl-PL"/>
        </w:rPr>
        <w:t xml:space="preserve"> </w:t>
      </w:r>
      <w:r w:rsidRPr="001B7746">
        <w:rPr>
          <w:bCs/>
          <w:sz w:val="22"/>
          <w:szCs w:val="22"/>
          <w:lang w:val="pl-PL"/>
        </w:rPr>
        <w:t xml:space="preserve">umowa </w:t>
      </w:r>
      <w:r>
        <w:rPr>
          <w:bCs/>
          <w:sz w:val="22"/>
          <w:szCs w:val="22"/>
          <w:lang w:val="pl-PL"/>
        </w:rPr>
        <w:br/>
      </w:r>
      <w:r w:rsidRPr="001B7746">
        <w:rPr>
          <w:bCs/>
          <w:sz w:val="22"/>
          <w:szCs w:val="22"/>
          <w:lang w:val="pl-PL"/>
        </w:rPr>
        <w:t>w sprawie zamówienia publicznego mo</w:t>
      </w:r>
      <w:r>
        <w:rPr>
          <w:rFonts w:ascii="TimesNewRoman,Bold" w:eastAsia="TimesNewRoman,Bold" w:cs="TimesNewRoman,Bold"/>
          <w:bCs/>
          <w:sz w:val="22"/>
          <w:szCs w:val="22"/>
          <w:lang w:val="pl-PL"/>
        </w:rPr>
        <w:t>ż</w:t>
      </w:r>
      <w:r w:rsidRPr="001B7746">
        <w:rPr>
          <w:bCs/>
          <w:sz w:val="22"/>
          <w:szCs w:val="22"/>
          <w:lang w:val="pl-PL"/>
        </w:rPr>
        <w:t>e by</w:t>
      </w:r>
      <w:r w:rsidRPr="001B7746">
        <w:rPr>
          <w:rFonts w:ascii="TimesNewRoman,Bold" w:eastAsia="TimesNewRoman,Bold" w:cs="TimesNewRoman,Bold"/>
          <w:bCs/>
          <w:sz w:val="22"/>
          <w:szCs w:val="22"/>
          <w:lang w:val="pl-PL"/>
        </w:rPr>
        <w:t>ć</w:t>
      </w:r>
      <w:r w:rsidRPr="001B7746">
        <w:rPr>
          <w:rFonts w:ascii="TimesNewRoman,Bold" w:eastAsia="TimesNewRoman,Bold" w:cs="TimesNewRoman,Bold"/>
          <w:bCs/>
          <w:sz w:val="22"/>
          <w:szCs w:val="22"/>
          <w:lang w:val="pl-PL"/>
        </w:rPr>
        <w:t xml:space="preserve"> </w:t>
      </w:r>
      <w:r w:rsidRPr="001B7746">
        <w:rPr>
          <w:bCs/>
          <w:sz w:val="22"/>
          <w:szCs w:val="22"/>
          <w:lang w:val="pl-PL"/>
        </w:rPr>
        <w:t>zawarta.</w:t>
      </w:r>
      <w:r w:rsidRPr="001B7746">
        <w:rPr>
          <w:sz w:val="22"/>
          <w:szCs w:val="22"/>
          <w:lang w:val="pl-PL"/>
        </w:rPr>
        <w:t xml:space="preserve"> </w:t>
      </w:r>
    </w:p>
    <w:p w:rsidR="00574F46" w:rsidRPr="001B7746" w:rsidRDefault="00574F46" w:rsidP="009D5B87">
      <w:pPr>
        <w:jc w:val="both"/>
        <w:rPr>
          <w:bCs/>
          <w:sz w:val="22"/>
          <w:szCs w:val="22"/>
          <w:lang w:val="pl-PL"/>
        </w:rPr>
      </w:pPr>
      <w:r w:rsidRPr="001B7746">
        <w:rPr>
          <w:sz w:val="22"/>
          <w:lang w:val="pl-PL"/>
        </w:rPr>
        <w:t>Niezwłocznie po wyborze najkorzystniejszej oferty Zamawiający zamieszcza informację, o których mowa w pkt 1) na stronie internetowej.</w:t>
      </w:r>
    </w:p>
    <w:p w:rsidR="00574F46" w:rsidRPr="00B85A38" w:rsidRDefault="00574F46" w:rsidP="009D5B87">
      <w:pPr>
        <w:jc w:val="both"/>
        <w:rPr>
          <w:sz w:val="8"/>
          <w:szCs w:val="8"/>
          <w:lang w:val="pl-PL"/>
        </w:rPr>
      </w:pPr>
    </w:p>
    <w:p w:rsidR="00574F46" w:rsidRDefault="00574F46" w:rsidP="009D5B87">
      <w:pPr>
        <w:jc w:val="both"/>
        <w:rPr>
          <w:color w:val="000000"/>
          <w:sz w:val="22"/>
          <w:lang w:val="pl-PL"/>
        </w:rPr>
      </w:pPr>
      <w:r w:rsidRPr="007E18E7">
        <w:rPr>
          <w:sz w:val="22"/>
          <w:lang w:val="pl-PL"/>
        </w:rPr>
        <w:t xml:space="preserve">Umowa zostanie zawarta nie wcześniej niż w terminie </w:t>
      </w:r>
      <w:r w:rsidRPr="00576774">
        <w:rPr>
          <w:b/>
          <w:sz w:val="22"/>
          <w:lang w:val="pl-PL"/>
        </w:rPr>
        <w:t xml:space="preserve">5 </w:t>
      </w:r>
      <w:r w:rsidRPr="007E18E7">
        <w:rPr>
          <w:sz w:val="22"/>
          <w:lang w:val="pl-PL"/>
        </w:rPr>
        <w:t xml:space="preserve">dni od dnia przesłania zawiadomienia </w:t>
      </w:r>
      <w:r w:rsidRPr="007E18E7">
        <w:rPr>
          <w:sz w:val="22"/>
          <w:lang w:val="pl-PL"/>
        </w:rPr>
        <w:br/>
        <w:t xml:space="preserve">o wyborze najkorzystniejszej oferty, jeżeli zawiadomienie to zostanie przesłane w sposób określony </w:t>
      </w:r>
      <w:r w:rsidRPr="007E18E7">
        <w:rPr>
          <w:sz w:val="22"/>
          <w:lang w:val="pl-PL"/>
        </w:rPr>
        <w:br/>
        <w:t xml:space="preserve">w </w:t>
      </w:r>
      <w:r>
        <w:rPr>
          <w:sz w:val="22"/>
          <w:lang w:val="pl-PL"/>
        </w:rPr>
        <w:t>art</w:t>
      </w:r>
      <w:r w:rsidRPr="007E18E7">
        <w:rPr>
          <w:sz w:val="22"/>
          <w:lang w:val="pl-PL"/>
        </w:rPr>
        <w:t xml:space="preserve">. 27 ust. 2 ustawy </w:t>
      </w:r>
      <w:proofErr w:type="spellStart"/>
      <w:r w:rsidRPr="007E18E7">
        <w:rPr>
          <w:sz w:val="22"/>
          <w:lang w:val="pl-PL"/>
        </w:rPr>
        <w:t>Pzp</w:t>
      </w:r>
      <w:proofErr w:type="spellEnd"/>
      <w:r w:rsidRPr="007E18E7">
        <w:rPr>
          <w:sz w:val="22"/>
          <w:lang w:val="pl-PL"/>
        </w:rPr>
        <w:t>, albo 10 dni – jeżeli zostanie przesłane w inny sposób.</w:t>
      </w:r>
      <w:r w:rsidRPr="001B75C2">
        <w:rPr>
          <w:color w:val="FF6600"/>
          <w:sz w:val="22"/>
          <w:lang w:val="pl-PL"/>
        </w:rPr>
        <w:t xml:space="preserve"> </w:t>
      </w:r>
      <w:r>
        <w:rPr>
          <w:color w:val="000000"/>
          <w:sz w:val="22"/>
          <w:lang w:val="pl-PL"/>
        </w:rPr>
        <w:t xml:space="preserve">Zamawiający może zawrzeć umowę w sprawie zamówienia publicznego przed upływem tego terminu jeżeli </w:t>
      </w:r>
      <w:r>
        <w:rPr>
          <w:color w:val="000000"/>
          <w:sz w:val="22"/>
          <w:lang w:val="pl-PL"/>
        </w:rPr>
        <w:br/>
        <w:t>w postępowaniu o udzielenie zamówienie została złożona tylko jedna oferta lub nie odrzucono żadnej oferty oraz nie wykluczono żadnego Wykonawcy.</w:t>
      </w:r>
    </w:p>
    <w:p w:rsidR="00574F46" w:rsidRDefault="00574F46" w:rsidP="009D5B87">
      <w:pPr>
        <w:jc w:val="both"/>
        <w:rPr>
          <w:b/>
          <w:sz w:val="16"/>
          <w:szCs w:val="16"/>
          <w:lang w:val="pl-PL"/>
        </w:rPr>
      </w:pPr>
    </w:p>
    <w:p w:rsidR="004D7A96" w:rsidRPr="00833E4A" w:rsidRDefault="004D7A96" w:rsidP="009D5B87">
      <w:pPr>
        <w:jc w:val="both"/>
        <w:rPr>
          <w:b/>
          <w:sz w:val="16"/>
          <w:szCs w:val="16"/>
          <w:lang w:val="pl-PL"/>
        </w:rPr>
      </w:pPr>
    </w:p>
    <w:p w:rsidR="00574F46" w:rsidRDefault="00574F46" w:rsidP="009D5B87">
      <w:pPr>
        <w:jc w:val="both"/>
        <w:rPr>
          <w:b/>
          <w:bCs/>
          <w:sz w:val="24"/>
          <w:u w:val="single"/>
          <w:lang w:val="pl-PL"/>
        </w:rPr>
      </w:pPr>
      <w:r>
        <w:rPr>
          <w:b/>
          <w:bCs/>
          <w:sz w:val="24"/>
          <w:u w:val="single"/>
          <w:lang w:val="pl-PL"/>
        </w:rPr>
        <w:t>XIV. Istotne dla Zamawiającego postanowienia, które zostaną wprowadzone do treści zawieranej umowy.</w:t>
      </w:r>
    </w:p>
    <w:p w:rsidR="00574F46" w:rsidRDefault="00574F46" w:rsidP="009D5B87">
      <w:pPr>
        <w:spacing w:before="120"/>
        <w:jc w:val="both"/>
        <w:rPr>
          <w:sz w:val="22"/>
          <w:lang w:val="pl-PL"/>
        </w:rPr>
      </w:pPr>
      <w:r>
        <w:rPr>
          <w:sz w:val="22"/>
          <w:lang w:val="pl-PL"/>
        </w:rPr>
        <w:t>Wzór umowy o udzielenie zamówienia stanowi załącznik nr 6 do Specyfikacji Istotnych Warunków Zamówienia</w:t>
      </w:r>
    </w:p>
    <w:p w:rsidR="00574F46" w:rsidRPr="000624AB" w:rsidRDefault="00574F46" w:rsidP="009D5B87">
      <w:pPr>
        <w:pStyle w:val="tekst"/>
        <w:suppressLineNumbers w:val="0"/>
        <w:spacing w:before="0" w:after="0"/>
        <w:rPr>
          <w:sz w:val="16"/>
          <w:szCs w:val="16"/>
        </w:rPr>
      </w:pPr>
    </w:p>
    <w:p w:rsidR="00574F46" w:rsidRDefault="00574F46" w:rsidP="009D5B87">
      <w:pPr>
        <w:ind w:left="709" w:hanging="709"/>
        <w:jc w:val="both"/>
        <w:rPr>
          <w:b/>
          <w:sz w:val="24"/>
          <w:u w:val="single"/>
          <w:lang w:val="pl-PL"/>
        </w:rPr>
      </w:pPr>
      <w:r>
        <w:rPr>
          <w:b/>
          <w:sz w:val="24"/>
          <w:u w:val="single"/>
          <w:lang w:val="pl-PL"/>
        </w:rPr>
        <w:t>XV. Pouczenie o środkach ochrony prawnej.</w:t>
      </w:r>
    </w:p>
    <w:p w:rsidR="00574F46" w:rsidRPr="00276FD4" w:rsidRDefault="00574F46" w:rsidP="009D5B87">
      <w:pPr>
        <w:ind w:left="709" w:hanging="709"/>
        <w:jc w:val="both"/>
        <w:rPr>
          <w:b/>
          <w:sz w:val="6"/>
          <w:szCs w:val="6"/>
          <w:u w:val="single"/>
          <w:lang w:val="pl-PL"/>
        </w:rPr>
      </w:pPr>
    </w:p>
    <w:p w:rsidR="00574F46" w:rsidRPr="00FD6879" w:rsidRDefault="00574F46" w:rsidP="009D5B87">
      <w:pPr>
        <w:pStyle w:val="NormalnyWeb"/>
        <w:spacing w:before="0" w:beforeAutospacing="0" w:after="0" w:afterAutospacing="0"/>
        <w:jc w:val="both"/>
        <w:rPr>
          <w:sz w:val="22"/>
          <w:szCs w:val="22"/>
        </w:rPr>
      </w:pPr>
      <w:r w:rsidRPr="00F34A82">
        <w:rPr>
          <w:sz w:val="22"/>
          <w:szCs w:val="22"/>
        </w:rPr>
        <w:t xml:space="preserve">Zgodnie z </w:t>
      </w:r>
      <w:hyperlink r:id="rId11" w:tooltip="Tekst ujednolicony Pzp (29.01.2010)" w:history="1">
        <w:r w:rsidRPr="00FD6879">
          <w:rPr>
            <w:rStyle w:val="Hipercze"/>
            <w:color w:val="auto"/>
            <w:sz w:val="22"/>
            <w:szCs w:val="22"/>
          </w:rPr>
          <w:t>ustawą z dnia 29 stycznia 2004 r. Prawo zamówień publicznych (</w:t>
        </w:r>
        <w:proofErr w:type="spellStart"/>
        <w:r w:rsidRPr="00FD6879">
          <w:rPr>
            <w:rStyle w:val="Hipercze"/>
            <w:color w:val="auto"/>
            <w:sz w:val="22"/>
            <w:szCs w:val="22"/>
          </w:rPr>
          <w:t>t.j</w:t>
        </w:r>
        <w:proofErr w:type="spellEnd"/>
        <w:r w:rsidRPr="00FD6879">
          <w:rPr>
            <w:rStyle w:val="Hipercze"/>
            <w:color w:val="auto"/>
            <w:sz w:val="22"/>
            <w:szCs w:val="22"/>
          </w:rPr>
          <w:t>. Dz. U. z 20</w:t>
        </w:r>
        <w:r w:rsidR="00A406A6">
          <w:rPr>
            <w:rStyle w:val="Hipercze"/>
            <w:color w:val="auto"/>
            <w:sz w:val="22"/>
            <w:szCs w:val="22"/>
          </w:rPr>
          <w:t>13</w:t>
        </w:r>
        <w:r w:rsidRPr="00FD6879">
          <w:rPr>
            <w:rStyle w:val="Hipercze"/>
            <w:color w:val="auto"/>
            <w:sz w:val="22"/>
            <w:szCs w:val="22"/>
          </w:rPr>
          <w:t xml:space="preserve"> r. </w:t>
        </w:r>
        <w:r w:rsidRPr="00FD6879">
          <w:rPr>
            <w:rStyle w:val="Hipercze"/>
            <w:color w:val="auto"/>
            <w:sz w:val="22"/>
            <w:szCs w:val="22"/>
          </w:rPr>
          <w:br/>
          <w:t xml:space="preserve">poz. </w:t>
        </w:r>
        <w:r w:rsidR="00A406A6">
          <w:rPr>
            <w:rStyle w:val="Hipercze"/>
            <w:color w:val="auto"/>
            <w:sz w:val="22"/>
            <w:szCs w:val="22"/>
          </w:rPr>
          <w:t>907</w:t>
        </w:r>
        <w:r w:rsidRPr="00FD6879">
          <w:rPr>
            <w:rStyle w:val="Hipercze"/>
            <w:color w:val="auto"/>
            <w:sz w:val="22"/>
            <w:szCs w:val="22"/>
          </w:rPr>
          <w:t xml:space="preserve"> ze zm.), </w:t>
        </w:r>
      </w:hyperlink>
      <w:r w:rsidRPr="00FD6879">
        <w:rPr>
          <w:sz w:val="22"/>
          <w:szCs w:val="22"/>
        </w:rPr>
        <w:t xml:space="preserve">zwanej dalej „ustawą” środki ochrony prawnej określone w Dziale VI </w:t>
      </w:r>
      <w:r w:rsidRPr="00FD6879">
        <w:rPr>
          <w:sz w:val="22"/>
          <w:szCs w:val="22"/>
        </w:rPr>
        <w:br/>
        <w:t>(od art. 179 do art. 198g) przysługują:</w:t>
      </w:r>
    </w:p>
    <w:p w:rsidR="00574F46" w:rsidRPr="00F34A82" w:rsidRDefault="00574F46" w:rsidP="00A06824">
      <w:pPr>
        <w:numPr>
          <w:ilvl w:val="1"/>
          <w:numId w:val="7"/>
        </w:numPr>
        <w:tabs>
          <w:tab w:val="clear" w:pos="1440"/>
          <w:tab w:val="num" w:pos="426"/>
        </w:tabs>
        <w:overflowPunct/>
        <w:autoSpaceDE/>
        <w:autoSpaceDN/>
        <w:adjustRightInd/>
        <w:ind w:left="426" w:hanging="284"/>
        <w:jc w:val="both"/>
        <w:rPr>
          <w:sz w:val="22"/>
          <w:szCs w:val="22"/>
          <w:lang w:val="pl-PL"/>
        </w:rPr>
      </w:pPr>
      <w:r>
        <w:rPr>
          <w:sz w:val="22"/>
          <w:szCs w:val="22"/>
          <w:lang w:val="pl-PL"/>
        </w:rPr>
        <w:t>W</w:t>
      </w:r>
      <w:r w:rsidRPr="00F34A82">
        <w:rPr>
          <w:sz w:val="22"/>
          <w:szCs w:val="22"/>
          <w:lang w:val="pl-PL"/>
        </w:rPr>
        <w:t xml:space="preserve">ykonawcy, uczestnikowi konkursu, a także innemu podmiotowi, jeżeli ma lub miał interes </w:t>
      </w:r>
      <w:r>
        <w:rPr>
          <w:sz w:val="22"/>
          <w:szCs w:val="22"/>
          <w:lang w:val="pl-PL"/>
        </w:rPr>
        <w:br/>
      </w:r>
      <w:r w:rsidRPr="00F34A82">
        <w:rPr>
          <w:sz w:val="22"/>
          <w:szCs w:val="22"/>
          <w:lang w:val="pl-PL"/>
        </w:rPr>
        <w:t>w uzyskaniu danego zamówienia oraz poniósł lub może ponieść szkodę w wyniku naruszenia przez zamawiającego przepisów niniejszej ustawy,</w:t>
      </w:r>
    </w:p>
    <w:p w:rsidR="00574F46" w:rsidRPr="00F34A82" w:rsidRDefault="00574F46" w:rsidP="00A06824">
      <w:pPr>
        <w:numPr>
          <w:ilvl w:val="1"/>
          <w:numId w:val="7"/>
        </w:numPr>
        <w:tabs>
          <w:tab w:val="clear" w:pos="1440"/>
          <w:tab w:val="num" w:pos="426"/>
        </w:tabs>
        <w:overflowPunct/>
        <w:autoSpaceDE/>
        <w:autoSpaceDN/>
        <w:adjustRightInd/>
        <w:ind w:left="426" w:hanging="284"/>
        <w:jc w:val="both"/>
        <w:rPr>
          <w:sz w:val="22"/>
          <w:szCs w:val="22"/>
          <w:lang w:val="pl-PL"/>
        </w:rPr>
      </w:pPr>
      <w:r w:rsidRPr="00F34A82">
        <w:rPr>
          <w:sz w:val="22"/>
          <w:szCs w:val="22"/>
          <w:lang w:val="pl-PL"/>
        </w:rPr>
        <w:t>organizacjom wpisanym na listę organizacji uprawnionych do wnoszenia środków ochrony prawnej wobec ogłoszenia o zamówieniu oraz specyfikacji istotnych warunków zamówienia.</w:t>
      </w:r>
      <w:r w:rsidRPr="00F34A82">
        <w:rPr>
          <w:sz w:val="22"/>
          <w:szCs w:val="22"/>
          <w:lang w:val="pl-PL"/>
        </w:rPr>
        <w:br/>
        <w:t>Prawo do wniesienia skargi na orzeczenie Krajowej Izby Odwoławczej przysługuje również zamawiającemu oraz Prezesowi Urzędu Zamówień Publicznych – zwanego dalej „Prezesem Urzędu”.</w:t>
      </w:r>
    </w:p>
    <w:p w:rsidR="00574F46" w:rsidRPr="0071134F" w:rsidRDefault="00574F46" w:rsidP="009D5B87">
      <w:pPr>
        <w:jc w:val="both"/>
        <w:rPr>
          <w:b/>
          <w:bCs/>
          <w:sz w:val="8"/>
          <w:szCs w:val="8"/>
          <w:lang w:val="pl-PL"/>
        </w:rPr>
      </w:pPr>
    </w:p>
    <w:p w:rsidR="00574F46" w:rsidRDefault="00574F46" w:rsidP="009D5B87">
      <w:pPr>
        <w:jc w:val="both"/>
        <w:rPr>
          <w:b/>
          <w:bCs/>
          <w:sz w:val="22"/>
          <w:szCs w:val="22"/>
          <w:lang w:val="pl-PL"/>
        </w:rPr>
      </w:pPr>
      <w:r w:rsidRPr="00F34A82">
        <w:rPr>
          <w:b/>
          <w:bCs/>
          <w:sz w:val="22"/>
          <w:szCs w:val="22"/>
          <w:lang w:val="pl-PL"/>
        </w:rPr>
        <w:t>Odwołanie</w:t>
      </w:r>
    </w:p>
    <w:p w:rsidR="00574F46" w:rsidRPr="00F34A82" w:rsidRDefault="00574F46" w:rsidP="009D5B87">
      <w:pPr>
        <w:jc w:val="both"/>
        <w:rPr>
          <w:b/>
          <w:sz w:val="6"/>
          <w:szCs w:val="6"/>
          <w:lang w:val="pl-PL"/>
        </w:rPr>
      </w:pPr>
    </w:p>
    <w:p w:rsidR="00574F46" w:rsidRPr="00F34A82" w:rsidRDefault="00574F46" w:rsidP="009D5B87">
      <w:pPr>
        <w:jc w:val="both"/>
        <w:rPr>
          <w:sz w:val="22"/>
          <w:szCs w:val="22"/>
          <w:lang w:val="pl-PL"/>
        </w:rPr>
      </w:pPr>
      <w:r w:rsidRPr="00F34A82">
        <w:rPr>
          <w:sz w:val="22"/>
          <w:szCs w:val="22"/>
          <w:lang w:val="pl-PL"/>
        </w:rPr>
        <w:t xml:space="preserve">Zgodnie z </w:t>
      </w:r>
      <w:r>
        <w:rPr>
          <w:sz w:val="22"/>
          <w:szCs w:val="22"/>
          <w:lang w:val="pl-PL"/>
        </w:rPr>
        <w:t>art</w:t>
      </w:r>
      <w:r w:rsidRPr="00F34A82">
        <w:rPr>
          <w:sz w:val="22"/>
          <w:szCs w:val="22"/>
          <w:lang w:val="pl-PL"/>
        </w:rPr>
        <w:t xml:space="preserve">. 180 ust. 1 ustawy odwołanie przysługuje wyłącznie od niezgodnej z przepisami ustawy czynności </w:t>
      </w:r>
      <w:r>
        <w:rPr>
          <w:sz w:val="22"/>
          <w:szCs w:val="22"/>
          <w:lang w:val="pl-PL"/>
        </w:rPr>
        <w:t>Za</w:t>
      </w:r>
      <w:r w:rsidRPr="00F34A82">
        <w:rPr>
          <w:sz w:val="22"/>
          <w:szCs w:val="22"/>
          <w:lang w:val="pl-PL"/>
        </w:rPr>
        <w:t xml:space="preserve">mawiającego podjętej w postępowaniu o udzielnie zamówienia lub zaniechania czynności, do której </w:t>
      </w:r>
      <w:r>
        <w:rPr>
          <w:sz w:val="22"/>
          <w:szCs w:val="22"/>
          <w:lang w:val="pl-PL"/>
        </w:rPr>
        <w:t>Za</w:t>
      </w:r>
      <w:r w:rsidRPr="00F34A82">
        <w:rPr>
          <w:sz w:val="22"/>
          <w:szCs w:val="22"/>
          <w:lang w:val="pl-PL"/>
        </w:rPr>
        <w:t>mawiający jest zo</w:t>
      </w:r>
      <w:r>
        <w:rPr>
          <w:sz w:val="22"/>
          <w:szCs w:val="22"/>
          <w:lang w:val="pl-PL"/>
        </w:rPr>
        <w:t xml:space="preserve">bowiązany na podstawie ustawy. </w:t>
      </w:r>
      <w:r w:rsidRPr="00F34A82">
        <w:rPr>
          <w:bCs/>
          <w:sz w:val="22"/>
          <w:szCs w:val="22"/>
          <w:lang w:val="pl-PL"/>
        </w:rPr>
        <w:t xml:space="preserve">W </w:t>
      </w:r>
      <w:r>
        <w:rPr>
          <w:bCs/>
          <w:sz w:val="22"/>
          <w:szCs w:val="22"/>
          <w:lang w:val="pl-PL"/>
        </w:rPr>
        <w:t xml:space="preserve">niniejszym </w:t>
      </w:r>
      <w:r w:rsidRPr="00F34A82">
        <w:rPr>
          <w:bCs/>
          <w:sz w:val="22"/>
          <w:szCs w:val="22"/>
          <w:lang w:val="pl-PL"/>
        </w:rPr>
        <w:t>postępowani</w:t>
      </w:r>
      <w:r>
        <w:rPr>
          <w:bCs/>
          <w:sz w:val="22"/>
          <w:szCs w:val="22"/>
          <w:lang w:val="pl-PL"/>
        </w:rPr>
        <w:t xml:space="preserve">u </w:t>
      </w:r>
      <w:r w:rsidRPr="00F34A82">
        <w:rPr>
          <w:bCs/>
          <w:sz w:val="22"/>
          <w:szCs w:val="22"/>
          <w:lang w:val="pl-PL"/>
        </w:rPr>
        <w:t>odwołanie przysługuje wyłącznie wobec czynności:</w:t>
      </w:r>
    </w:p>
    <w:p w:rsidR="00574F46" w:rsidRPr="00F34A82" w:rsidRDefault="00574F46" w:rsidP="00A06824">
      <w:pPr>
        <w:numPr>
          <w:ilvl w:val="0"/>
          <w:numId w:val="8"/>
        </w:numPr>
        <w:overflowPunct/>
        <w:autoSpaceDE/>
        <w:autoSpaceDN/>
        <w:adjustRightInd/>
        <w:jc w:val="both"/>
        <w:rPr>
          <w:sz w:val="22"/>
          <w:szCs w:val="22"/>
          <w:lang w:val="pl-PL"/>
        </w:rPr>
      </w:pPr>
      <w:r w:rsidRPr="00F34A82">
        <w:rPr>
          <w:sz w:val="22"/>
          <w:szCs w:val="22"/>
          <w:lang w:val="pl-PL"/>
        </w:rPr>
        <w:t>opisu sposobu dokonywania oceny spełniania warunków udziału w postępowaniu;</w:t>
      </w:r>
    </w:p>
    <w:p w:rsidR="00574F46" w:rsidRPr="00F34A82" w:rsidRDefault="00574F46" w:rsidP="00A06824">
      <w:pPr>
        <w:numPr>
          <w:ilvl w:val="0"/>
          <w:numId w:val="8"/>
        </w:numPr>
        <w:overflowPunct/>
        <w:autoSpaceDE/>
        <w:autoSpaceDN/>
        <w:adjustRightInd/>
        <w:jc w:val="both"/>
        <w:rPr>
          <w:sz w:val="22"/>
          <w:szCs w:val="22"/>
          <w:lang w:val="pl-PL"/>
        </w:rPr>
      </w:pPr>
      <w:r w:rsidRPr="00F34A82">
        <w:rPr>
          <w:sz w:val="22"/>
          <w:szCs w:val="22"/>
          <w:lang w:val="pl-PL"/>
        </w:rPr>
        <w:t>wykluczenia odwołującego z postępowania o udzielenie zamówienia;</w:t>
      </w:r>
    </w:p>
    <w:p w:rsidR="00574F46" w:rsidRPr="00F34A82" w:rsidRDefault="00574F46" w:rsidP="00A06824">
      <w:pPr>
        <w:numPr>
          <w:ilvl w:val="0"/>
          <w:numId w:val="8"/>
        </w:numPr>
        <w:overflowPunct/>
        <w:autoSpaceDE/>
        <w:autoSpaceDN/>
        <w:adjustRightInd/>
        <w:jc w:val="both"/>
        <w:rPr>
          <w:sz w:val="22"/>
          <w:szCs w:val="22"/>
          <w:lang w:val="pl-PL"/>
        </w:rPr>
      </w:pPr>
      <w:r w:rsidRPr="00F34A82">
        <w:rPr>
          <w:sz w:val="22"/>
          <w:szCs w:val="22"/>
          <w:lang w:val="pl-PL"/>
        </w:rPr>
        <w:t>odrzucenia oferty odwołującego.</w:t>
      </w:r>
    </w:p>
    <w:p w:rsidR="00574F46" w:rsidRPr="0071134F" w:rsidRDefault="00574F46" w:rsidP="009D5B87">
      <w:pPr>
        <w:jc w:val="both"/>
        <w:rPr>
          <w:b/>
          <w:bCs/>
          <w:sz w:val="8"/>
          <w:szCs w:val="8"/>
          <w:lang w:val="pl-PL"/>
        </w:rPr>
      </w:pPr>
    </w:p>
    <w:p w:rsidR="00574F46" w:rsidRDefault="00574F46" w:rsidP="009D5B87">
      <w:pPr>
        <w:jc w:val="both"/>
        <w:rPr>
          <w:b/>
          <w:bCs/>
          <w:sz w:val="22"/>
          <w:szCs w:val="22"/>
          <w:lang w:val="pl-PL"/>
        </w:rPr>
      </w:pPr>
      <w:r w:rsidRPr="00AA709A">
        <w:rPr>
          <w:b/>
          <w:bCs/>
          <w:sz w:val="22"/>
          <w:szCs w:val="22"/>
          <w:lang w:val="pl-PL"/>
        </w:rPr>
        <w:t>Wymagania formalne odwołania</w:t>
      </w:r>
    </w:p>
    <w:p w:rsidR="00574F46" w:rsidRPr="00AA709A" w:rsidRDefault="00574F46" w:rsidP="009D5B87">
      <w:pPr>
        <w:jc w:val="both"/>
        <w:rPr>
          <w:b/>
          <w:sz w:val="6"/>
          <w:szCs w:val="6"/>
          <w:lang w:val="pl-PL"/>
        </w:rPr>
      </w:pPr>
    </w:p>
    <w:p w:rsidR="00574F46" w:rsidRPr="00F34A82" w:rsidRDefault="00574F46" w:rsidP="009D5B87">
      <w:pPr>
        <w:jc w:val="both"/>
        <w:rPr>
          <w:sz w:val="22"/>
          <w:szCs w:val="22"/>
          <w:lang w:val="pl-PL"/>
        </w:rPr>
      </w:pPr>
      <w:r>
        <w:rPr>
          <w:sz w:val="22"/>
          <w:szCs w:val="22"/>
          <w:lang w:val="pl-PL"/>
        </w:rPr>
        <w:t>O</w:t>
      </w:r>
      <w:r w:rsidRPr="00F34A82">
        <w:rPr>
          <w:sz w:val="22"/>
          <w:szCs w:val="22"/>
          <w:lang w:val="pl-PL"/>
        </w:rPr>
        <w:t>dwołanie powinno:</w:t>
      </w:r>
    </w:p>
    <w:p w:rsidR="00574F46" w:rsidRPr="00F34A82" w:rsidRDefault="00574F46" w:rsidP="00A06824">
      <w:pPr>
        <w:numPr>
          <w:ilvl w:val="1"/>
          <w:numId w:val="10"/>
        </w:numPr>
        <w:tabs>
          <w:tab w:val="clear" w:pos="1440"/>
          <w:tab w:val="num" w:pos="567"/>
        </w:tabs>
        <w:overflowPunct/>
        <w:autoSpaceDE/>
        <w:autoSpaceDN/>
        <w:adjustRightInd/>
        <w:ind w:left="567" w:hanging="283"/>
        <w:jc w:val="both"/>
        <w:rPr>
          <w:sz w:val="22"/>
          <w:szCs w:val="22"/>
          <w:lang w:val="pl-PL"/>
        </w:rPr>
      </w:pPr>
      <w:r w:rsidRPr="00F34A82">
        <w:rPr>
          <w:sz w:val="22"/>
          <w:szCs w:val="22"/>
          <w:lang w:val="pl-PL"/>
        </w:rPr>
        <w:t>wskazywać czynność lub zaniechanie czynności zamawiającego, której zarzuca się niezgodność z przepisami ustawy,</w:t>
      </w:r>
    </w:p>
    <w:p w:rsidR="00574F46" w:rsidRPr="00F34A82" w:rsidRDefault="00574F46" w:rsidP="00A06824">
      <w:pPr>
        <w:numPr>
          <w:ilvl w:val="1"/>
          <w:numId w:val="10"/>
        </w:numPr>
        <w:tabs>
          <w:tab w:val="clear" w:pos="1440"/>
          <w:tab w:val="num" w:pos="567"/>
        </w:tabs>
        <w:overflowPunct/>
        <w:autoSpaceDE/>
        <w:autoSpaceDN/>
        <w:adjustRightInd/>
        <w:ind w:left="567" w:hanging="283"/>
        <w:jc w:val="both"/>
        <w:rPr>
          <w:sz w:val="22"/>
          <w:szCs w:val="22"/>
          <w:lang w:val="pl-PL"/>
        </w:rPr>
      </w:pPr>
      <w:r w:rsidRPr="00F34A82">
        <w:rPr>
          <w:sz w:val="22"/>
          <w:szCs w:val="22"/>
          <w:lang w:val="pl-PL"/>
        </w:rPr>
        <w:t>zawierać zwięzłe przedstawienie zarzutów,</w:t>
      </w:r>
    </w:p>
    <w:p w:rsidR="00574F46" w:rsidRPr="00FC7622" w:rsidRDefault="00574F46" w:rsidP="00A06824">
      <w:pPr>
        <w:numPr>
          <w:ilvl w:val="1"/>
          <w:numId w:val="10"/>
        </w:numPr>
        <w:tabs>
          <w:tab w:val="clear" w:pos="1440"/>
          <w:tab w:val="num" w:pos="567"/>
        </w:tabs>
        <w:overflowPunct/>
        <w:autoSpaceDE/>
        <w:autoSpaceDN/>
        <w:adjustRightInd/>
        <w:ind w:left="567" w:hanging="283"/>
        <w:jc w:val="both"/>
        <w:rPr>
          <w:sz w:val="22"/>
          <w:szCs w:val="22"/>
          <w:lang w:val="pl-PL"/>
        </w:rPr>
      </w:pPr>
      <w:r w:rsidRPr="00FC7622">
        <w:rPr>
          <w:sz w:val="22"/>
          <w:szCs w:val="22"/>
          <w:lang w:val="pl-PL"/>
        </w:rPr>
        <w:lastRenderedPageBreak/>
        <w:t>określać żądanie oraz</w:t>
      </w:r>
      <w:r>
        <w:rPr>
          <w:sz w:val="22"/>
          <w:szCs w:val="22"/>
          <w:lang w:val="pl-PL"/>
        </w:rPr>
        <w:t xml:space="preserve"> </w:t>
      </w:r>
      <w:r w:rsidRPr="00FC7622">
        <w:rPr>
          <w:sz w:val="22"/>
          <w:szCs w:val="22"/>
          <w:lang w:val="pl-PL"/>
        </w:rPr>
        <w:t>wskazywać okoliczności faktyczne i prawne uzasadniające wniesienie odwołania.</w:t>
      </w:r>
    </w:p>
    <w:p w:rsidR="00574F46" w:rsidRPr="00AA709A" w:rsidRDefault="00574F46" w:rsidP="009D5B87">
      <w:pPr>
        <w:jc w:val="both"/>
        <w:rPr>
          <w:sz w:val="8"/>
          <w:szCs w:val="8"/>
          <w:lang w:val="pl-PL"/>
        </w:rPr>
      </w:pPr>
    </w:p>
    <w:p w:rsidR="00574F46" w:rsidRPr="00AA709A" w:rsidRDefault="00574F46" w:rsidP="009D5B87">
      <w:pPr>
        <w:jc w:val="both"/>
        <w:rPr>
          <w:sz w:val="6"/>
          <w:szCs w:val="6"/>
          <w:lang w:val="pl-PL"/>
        </w:rPr>
      </w:pPr>
      <w:r>
        <w:rPr>
          <w:sz w:val="22"/>
          <w:szCs w:val="22"/>
          <w:lang w:val="pl-PL"/>
        </w:rPr>
        <w:t>O</w:t>
      </w:r>
      <w:r w:rsidRPr="00F34A82">
        <w:rPr>
          <w:sz w:val="22"/>
          <w:szCs w:val="22"/>
          <w:lang w:val="pl-PL"/>
        </w:rPr>
        <w:t xml:space="preserve">dwołanie wnosi się do </w:t>
      </w:r>
      <w:r w:rsidRPr="00F34A82">
        <w:rPr>
          <w:bCs/>
          <w:sz w:val="22"/>
          <w:szCs w:val="22"/>
          <w:lang w:val="pl-PL"/>
        </w:rPr>
        <w:t>Prezesa Izby</w:t>
      </w:r>
      <w:r w:rsidRPr="00F34A82">
        <w:rPr>
          <w:sz w:val="22"/>
          <w:szCs w:val="22"/>
          <w:lang w:val="pl-PL"/>
        </w:rPr>
        <w:t xml:space="preserve">, w formie pisemnej albo elektronicznej opatrzonej bezpiecznym podpisem elektronicznym weryfikowanym za pomocą ważnego kwalifikowanego certyfikatu. </w:t>
      </w:r>
      <w:r w:rsidRPr="00F34A82">
        <w:rPr>
          <w:sz w:val="22"/>
          <w:szCs w:val="22"/>
          <w:lang w:val="pl-PL"/>
        </w:rPr>
        <w:br/>
      </w:r>
    </w:p>
    <w:p w:rsidR="00574F46" w:rsidRDefault="00574F46" w:rsidP="009D5B87">
      <w:pPr>
        <w:pStyle w:val="NormalnyWeb"/>
        <w:spacing w:before="0" w:beforeAutospacing="0" w:after="0" w:afterAutospacing="0"/>
        <w:jc w:val="both"/>
        <w:rPr>
          <w:sz w:val="22"/>
          <w:szCs w:val="22"/>
        </w:rPr>
      </w:pPr>
      <w:r w:rsidRPr="00AA709A">
        <w:rPr>
          <w:sz w:val="22"/>
          <w:szCs w:val="22"/>
        </w:rPr>
        <w:t xml:space="preserve">Zgodnie z </w:t>
      </w:r>
      <w:r>
        <w:rPr>
          <w:sz w:val="22"/>
          <w:szCs w:val="22"/>
        </w:rPr>
        <w:t>art</w:t>
      </w:r>
      <w:r w:rsidRPr="00AA709A">
        <w:rPr>
          <w:sz w:val="22"/>
          <w:szCs w:val="22"/>
        </w:rPr>
        <w:t xml:space="preserve">. 180 ust. 5 ustawy Odwołujący przesyła kopię odwołania Zamawiającemu przed upływem terminu wniesienia odwołania w taki sposób, aby mógł on zapoznać się z jego treścią przed upływem tego terminu. </w:t>
      </w:r>
    </w:p>
    <w:p w:rsidR="00574F46" w:rsidRPr="00F34A82" w:rsidRDefault="00574F46" w:rsidP="009D5B87">
      <w:pPr>
        <w:jc w:val="both"/>
        <w:rPr>
          <w:sz w:val="22"/>
          <w:szCs w:val="22"/>
          <w:lang w:val="pl-PL"/>
        </w:rPr>
      </w:pPr>
      <w:r w:rsidRPr="00F34A82">
        <w:rPr>
          <w:bCs/>
          <w:sz w:val="22"/>
          <w:szCs w:val="22"/>
          <w:lang w:val="pl-PL"/>
        </w:rPr>
        <w:t>Odwołanie podlega rozpoznaniu, jeżeli:</w:t>
      </w:r>
    </w:p>
    <w:p w:rsidR="00574F46" w:rsidRPr="0023257F" w:rsidRDefault="00574F46" w:rsidP="00A06824">
      <w:pPr>
        <w:pStyle w:val="Akapitzlist"/>
        <w:numPr>
          <w:ilvl w:val="0"/>
          <w:numId w:val="19"/>
        </w:numPr>
        <w:jc w:val="both"/>
        <w:rPr>
          <w:sz w:val="22"/>
          <w:szCs w:val="22"/>
          <w:lang w:val="pl-PL"/>
        </w:rPr>
      </w:pPr>
      <w:r w:rsidRPr="0023257F">
        <w:rPr>
          <w:sz w:val="22"/>
          <w:szCs w:val="22"/>
          <w:lang w:val="pl-PL"/>
        </w:rPr>
        <w:t>nie zawiera braków formalnych;</w:t>
      </w:r>
    </w:p>
    <w:p w:rsidR="00574F46" w:rsidRPr="00F34A82" w:rsidRDefault="00574F46" w:rsidP="00A06824">
      <w:pPr>
        <w:numPr>
          <w:ilvl w:val="0"/>
          <w:numId w:val="9"/>
        </w:numPr>
        <w:overflowPunct/>
        <w:autoSpaceDE/>
        <w:autoSpaceDN/>
        <w:adjustRightInd/>
        <w:jc w:val="both"/>
        <w:rPr>
          <w:sz w:val="22"/>
          <w:szCs w:val="22"/>
          <w:lang w:val="pl-PL"/>
        </w:rPr>
      </w:pPr>
      <w:r w:rsidRPr="00F34A82">
        <w:rPr>
          <w:sz w:val="22"/>
          <w:szCs w:val="22"/>
          <w:lang w:val="pl-PL"/>
        </w:rPr>
        <w:t>uiszczono wpis.</w:t>
      </w:r>
    </w:p>
    <w:p w:rsidR="00574F46" w:rsidRPr="00AA709A" w:rsidRDefault="00574F46" w:rsidP="009D5B87">
      <w:pPr>
        <w:pStyle w:val="NormalnyWeb"/>
        <w:spacing w:before="0" w:beforeAutospacing="0" w:after="0" w:afterAutospacing="0"/>
        <w:jc w:val="both"/>
        <w:rPr>
          <w:sz w:val="8"/>
          <w:szCs w:val="8"/>
        </w:rPr>
      </w:pPr>
    </w:p>
    <w:p w:rsidR="00576774" w:rsidRPr="00474155" w:rsidRDefault="00576774" w:rsidP="00576774">
      <w:pPr>
        <w:pStyle w:val="NormalnyWeb"/>
        <w:spacing w:before="0" w:beforeAutospacing="0" w:after="0" w:afterAutospacing="0"/>
        <w:jc w:val="both"/>
        <w:rPr>
          <w:b/>
          <w:sz w:val="22"/>
          <w:szCs w:val="22"/>
        </w:rPr>
      </w:pPr>
      <w:r w:rsidRPr="00474155">
        <w:rPr>
          <w:sz w:val="22"/>
          <w:szCs w:val="22"/>
        </w:rPr>
        <w:t xml:space="preserve">Wysokość wpisu od odwołania wnoszonego w niniejszym postępowaniu wynosi </w:t>
      </w:r>
      <w:r>
        <w:rPr>
          <w:rStyle w:val="Pogrubienie"/>
          <w:b w:val="0"/>
          <w:sz w:val="22"/>
          <w:szCs w:val="22"/>
        </w:rPr>
        <w:t>7.500</w:t>
      </w:r>
      <w:r w:rsidRPr="00474155">
        <w:rPr>
          <w:rStyle w:val="Pogrubienie"/>
          <w:b w:val="0"/>
          <w:sz w:val="22"/>
          <w:szCs w:val="22"/>
        </w:rPr>
        <w:t xml:space="preserve"> zł</w:t>
      </w:r>
    </w:p>
    <w:p w:rsidR="00576774" w:rsidRPr="00474155" w:rsidRDefault="00576774" w:rsidP="00576774">
      <w:pPr>
        <w:jc w:val="both"/>
        <w:rPr>
          <w:sz w:val="22"/>
          <w:szCs w:val="22"/>
          <w:lang w:val="pl-PL"/>
        </w:rPr>
      </w:pPr>
      <w:r w:rsidRPr="00474155">
        <w:rPr>
          <w:sz w:val="22"/>
          <w:szCs w:val="22"/>
          <w:lang w:val="pl-PL"/>
        </w:rPr>
        <w:t>Wpis, o którym mowa powyżej należy wpłacać na rachunek bankowy:</w:t>
      </w:r>
    </w:p>
    <w:p w:rsidR="00576774" w:rsidRPr="00474155" w:rsidRDefault="00576774" w:rsidP="00576774">
      <w:pPr>
        <w:jc w:val="both"/>
        <w:rPr>
          <w:sz w:val="22"/>
          <w:szCs w:val="22"/>
          <w:lang w:val="pl-PL"/>
        </w:rPr>
      </w:pPr>
      <w:r w:rsidRPr="00474155">
        <w:rPr>
          <w:bCs/>
          <w:sz w:val="22"/>
          <w:szCs w:val="22"/>
          <w:lang w:val="pl-PL"/>
        </w:rPr>
        <w:t xml:space="preserve">Urząd Zamówień Publicznych </w:t>
      </w:r>
    </w:p>
    <w:p w:rsidR="00576774" w:rsidRPr="00474155" w:rsidRDefault="00576774" w:rsidP="00576774">
      <w:pPr>
        <w:jc w:val="both"/>
        <w:rPr>
          <w:sz w:val="22"/>
          <w:szCs w:val="22"/>
          <w:lang w:val="pl-PL"/>
        </w:rPr>
      </w:pPr>
      <w:r w:rsidRPr="00474155">
        <w:rPr>
          <w:bCs/>
          <w:sz w:val="22"/>
          <w:szCs w:val="22"/>
          <w:lang w:val="pl-PL"/>
        </w:rPr>
        <w:t>NBP</w:t>
      </w:r>
      <w:r w:rsidRPr="00474155">
        <w:rPr>
          <w:sz w:val="22"/>
          <w:szCs w:val="22"/>
          <w:lang w:val="pl-PL"/>
        </w:rPr>
        <w:t xml:space="preserve"> </w:t>
      </w:r>
      <w:r w:rsidRPr="00474155">
        <w:rPr>
          <w:bCs/>
          <w:sz w:val="22"/>
          <w:szCs w:val="22"/>
          <w:lang w:val="pl-PL"/>
        </w:rPr>
        <w:t>60 1010 1010 0081 3622 3100 0000</w:t>
      </w:r>
    </w:p>
    <w:p w:rsidR="00576774" w:rsidRPr="00474155" w:rsidRDefault="00576774" w:rsidP="00576774">
      <w:pPr>
        <w:jc w:val="both"/>
        <w:rPr>
          <w:sz w:val="22"/>
          <w:szCs w:val="22"/>
          <w:lang w:val="pl-PL"/>
        </w:rPr>
      </w:pPr>
      <w:r w:rsidRPr="00474155">
        <w:rPr>
          <w:sz w:val="22"/>
          <w:szCs w:val="22"/>
          <w:lang w:val="pl-PL"/>
        </w:rPr>
        <w:t>Do rozliczeń transgranicznych:</w:t>
      </w:r>
    </w:p>
    <w:p w:rsidR="00576774" w:rsidRPr="00576774" w:rsidRDefault="00576774" w:rsidP="00576774">
      <w:pPr>
        <w:jc w:val="both"/>
        <w:rPr>
          <w:sz w:val="22"/>
          <w:szCs w:val="22"/>
          <w:lang w:val="pl-PL"/>
        </w:rPr>
      </w:pPr>
      <w:r w:rsidRPr="00576774">
        <w:rPr>
          <w:sz w:val="22"/>
          <w:szCs w:val="22"/>
          <w:lang w:val="pl-PL"/>
        </w:rPr>
        <w:t xml:space="preserve">(IBAN)  </w:t>
      </w:r>
      <w:r w:rsidRPr="00576774">
        <w:rPr>
          <w:bCs/>
          <w:sz w:val="22"/>
          <w:szCs w:val="22"/>
          <w:lang w:val="pl-PL"/>
        </w:rPr>
        <w:t>PL 60 1010 1010 0081 3622 3100 0000</w:t>
      </w:r>
    </w:p>
    <w:p w:rsidR="00576774" w:rsidRPr="00576774" w:rsidRDefault="00576774" w:rsidP="00576774">
      <w:pPr>
        <w:jc w:val="both"/>
        <w:rPr>
          <w:sz w:val="22"/>
          <w:szCs w:val="22"/>
          <w:lang w:val="pl-PL"/>
        </w:rPr>
      </w:pPr>
      <w:r w:rsidRPr="00576774">
        <w:rPr>
          <w:sz w:val="22"/>
          <w:szCs w:val="22"/>
          <w:lang w:val="pl-PL"/>
        </w:rPr>
        <w:t xml:space="preserve">SWIFT/BIC  </w:t>
      </w:r>
      <w:r w:rsidRPr="00576774">
        <w:rPr>
          <w:bCs/>
          <w:sz w:val="22"/>
          <w:szCs w:val="22"/>
          <w:lang w:val="pl-PL"/>
        </w:rPr>
        <w:t>NBPLPLPW</w:t>
      </w:r>
    </w:p>
    <w:p w:rsidR="00576774" w:rsidRPr="00576774" w:rsidRDefault="00576774" w:rsidP="00576774">
      <w:pPr>
        <w:pStyle w:val="NormalnyWeb"/>
        <w:spacing w:before="0" w:beforeAutospacing="0" w:after="0" w:afterAutospacing="0"/>
        <w:jc w:val="both"/>
        <w:rPr>
          <w:sz w:val="8"/>
          <w:szCs w:val="8"/>
        </w:rPr>
      </w:pPr>
    </w:p>
    <w:p w:rsidR="00574F46" w:rsidRPr="00AA709A" w:rsidRDefault="00574F46" w:rsidP="009D5B87">
      <w:pPr>
        <w:pStyle w:val="NormalnyWeb"/>
        <w:spacing w:before="0" w:beforeAutospacing="0" w:after="0" w:afterAutospacing="0"/>
        <w:jc w:val="both"/>
        <w:rPr>
          <w:sz w:val="22"/>
          <w:szCs w:val="22"/>
        </w:rPr>
      </w:pPr>
      <w:r w:rsidRPr="00AA709A">
        <w:rPr>
          <w:rStyle w:val="Pogrubienie"/>
          <w:b w:val="0"/>
          <w:sz w:val="22"/>
          <w:szCs w:val="22"/>
        </w:rPr>
        <w:t>Prezes</w:t>
      </w:r>
      <w:r>
        <w:rPr>
          <w:rStyle w:val="Pogrubienie"/>
          <w:b w:val="0"/>
          <w:sz w:val="22"/>
          <w:szCs w:val="22"/>
        </w:rPr>
        <w:t xml:space="preserve"> Izby (ewentualnie </w:t>
      </w:r>
      <w:r w:rsidRPr="00AA709A">
        <w:rPr>
          <w:rStyle w:val="Pogrubienie"/>
          <w:b w:val="0"/>
          <w:sz w:val="22"/>
          <w:szCs w:val="22"/>
        </w:rPr>
        <w:t xml:space="preserve">skład orzekający Izby) </w:t>
      </w:r>
      <w:r>
        <w:rPr>
          <w:rStyle w:val="Pogrubienie"/>
          <w:b w:val="0"/>
          <w:sz w:val="22"/>
          <w:szCs w:val="22"/>
        </w:rPr>
        <w:t xml:space="preserve">może wezwać </w:t>
      </w:r>
      <w:r w:rsidRPr="00AA709A">
        <w:rPr>
          <w:rStyle w:val="Pogrubienie"/>
          <w:b w:val="0"/>
          <w:sz w:val="22"/>
          <w:szCs w:val="22"/>
        </w:rPr>
        <w:t xml:space="preserve">do uzupełniania braków formalnych odwołania (określonych w art. 180 ust. 3 ustawy), złożenia pełnomocnictwa albo dowodu uiszczenia wpisu </w:t>
      </w:r>
      <w:r w:rsidRPr="00AA709A">
        <w:rPr>
          <w:sz w:val="22"/>
          <w:szCs w:val="22"/>
        </w:rPr>
        <w:t xml:space="preserve">w terminie </w:t>
      </w:r>
      <w:r w:rsidRPr="00AA709A">
        <w:rPr>
          <w:rStyle w:val="Pogrubienie"/>
          <w:b w:val="0"/>
          <w:sz w:val="22"/>
          <w:szCs w:val="22"/>
        </w:rPr>
        <w:t>3 dni</w:t>
      </w:r>
      <w:r w:rsidRPr="00AA709A">
        <w:rPr>
          <w:sz w:val="22"/>
          <w:szCs w:val="22"/>
        </w:rPr>
        <w:t xml:space="preserve"> od dnia doręczenia wezwania pod rygorem zwrotu odwołania postanowieniem Prezesa Izby.</w:t>
      </w:r>
    </w:p>
    <w:p w:rsidR="00574F46" w:rsidRPr="0071134F" w:rsidRDefault="00574F46" w:rsidP="009D5B87">
      <w:pPr>
        <w:pStyle w:val="NormalnyWeb"/>
        <w:spacing w:before="0" w:beforeAutospacing="0" w:after="0" w:afterAutospacing="0"/>
        <w:jc w:val="both"/>
        <w:rPr>
          <w:rStyle w:val="Pogrubienie"/>
          <w:b w:val="0"/>
          <w:sz w:val="8"/>
          <w:szCs w:val="8"/>
        </w:rPr>
      </w:pPr>
    </w:p>
    <w:p w:rsidR="00574F46" w:rsidRDefault="00574F46" w:rsidP="009D5B87">
      <w:pPr>
        <w:pStyle w:val="NormalnyWeb"/>
        <w:spacing w:before="0" w:beforeAutospacing="0" w:after="0" w:afterAutospacing="0"/>
        <w:jc w:val="both"/>
        <w:rPr>
          <w:rStyle w:val="Pogrubienie"/>
          <w:sz w:val="22"/>
          <w:szCs w:val="22"/>
        </w:rPr>
      </w:pPr>
    </w:p>
    <w:p w:rsidR="00574F46" w:rsidRDefault="00574F46" w:rsidP="009D5B87">
      <w:pPr>
        <w:pStyle w:val="NormalnyWeb"/>
        <w:spacing w:before="0" w:beforeAutospacing="0" w:after="0" w:afterAutospacing="0"/>
        <w:jc w:val="both"/>
        <w:rPr>
          <w:rStyle w:val="Pogrubienie"/>
          <w:sz w:val="22"/>
          <w:szCs w:val="22"/>
        </w:rPr>
      </w:pPr>
      <w:r w:rsidRPr="00AA709A">
        <w:rPr>
          <w:rStyle w:val="Pogrubienie"/>
          <w:sz w:val="22"/>
          <w:szCs w:val="22"/>
        </w:rPr>
        <w:t>Terminy na wniesienie odwołania.</w:t>
      </w:r>
    </w:p>
    <w:p w:rsidR="00574F46" w:rsidRPr="00AA709A" w:rsidRDefault="00574F46" w:rsidP="009D5B87">
      <w:pPr>
        <w:pStyle w:val="NormalnyWeb"/>
        <w:spacing w:before="0" w:beforeAutospacing="0" w:after="0" w:afterAutospacing="0"/>
        <w:jc w:val="both"/>
        <w:rPr>
          <w:sz w:val="6"/>
          <w:szCs w:val="6"/>
        </w:rPr>
      </w:pPr>
    </w:p>
    <w:p w:rsidR="00574F46" w:rsidRPr="00C92D83" w:rsidRDefault="00574F46" w:rsidP="00A06824">
      <w:pPr>
        <w:numPr>
          <w:ilvl w:val="0"/>
          <w:numId w:val="11"/>
        </w:numPr>
        <w:tabs>
          <w:tab w:val="clear" w:pos="720"/>
          <w:tab w:val="num" w:pos="284"/>
        </w:tabs>
        <w:overflowPunct/>
        <w:ind w:left="284" w:hanging="284"/>
        <w:jc w:val="both"/>
        <w:rPr>
          <w:bCs/>
          <w:sz w:val="22"/>
          <w:szCs w:val="22"/>
          <w:lang w:val="pl-PL"/>
        </w:rPr>
      </w:pPr>
      <w:r>
        <w:rPr>
          <w:sz w:val="22"/>
          <w:szCs w:val="22"/>
          <w:lang w:val="pl-PL"/>
        </w:rPr>
        <w:t xml:space="preserve">Odwołanie </w:t>
      </w:r>
      <w:r w:rsidRPr="00C92D83">
        <w:rPr>
          <w:sz w:val="22"/>
          <w:szCs w:val="22"/>
          <w:lang w:val="pl-PL"/>
        </w:rPr>
        <w:t xml:space="preserve">wnosi się </w:t>
      </w:r>
      <w:r w:rsidRPr="00C92D83">
        <w:rPr>
          <w:bCs/>
          <w:sz w:val="22"/>
          <w:szCs w:val="22"/>
          <w:lang w:val="pl-PL"/>
        </w:rPr>
        <w:t>w terminie 5 dni od dnia przesłania informacji o czynno</w:t>
      </w:r>
      <w:r w:rsidRPr="00C92D83">
        <w:rPr>
          <w:rFonts w:ascii="TimesNewRoman,Bold" w:eastAsia="TimesNewRoman,Bold" w:cs="TimesNewRoman,Bold"/>
          <w:bCs/>
          <w:sz w:val="22"/>
          <w:szCs w:val="22"/>
          <w:lang w:val="pl-PL"/>
        </w:rPr>
        <w:t>ś</w:t>
      </w:r>
      <w:r w:rsidRPr="00C92D83">
        <w:rPr>
          <w:bCs/>
          <w:sz w:val="22"/>
          <w:szCs w:val="22"/>
          <w:lang w:val="pl-PL"/>
        </w:rPr>
        <w:t>ci</w:t>
      </w:r>
      <w:r>
        <w:rPr>
          <w:bCs/>
          <w:sz w:val="22"/>
          <w:szCs w:val="22"/>
          <w:lang w:val="pl-PL"/>
        </w:rPr>
        <w:t xml:space="preserve"> Z</w:t>
      </w:r>
      <w:r w:rsidRPr="00C92D83">
        <w:rPr>
          <w:bCs/>
          <w:sz w:val="22"/>
          <w:szCs w:val="22"/>
          <w:lang w:val="pl-PL"/>
        </w:rPr>
        <w:t>amawiaj</w:t>
      </w:r>
      <w:r w:rsidRPr="00C92D83">
        <w:rPr>
          <w:rFonts w:ascii="TimesNewRoman,Bold" w:eastAsia="TimesNewRoman,Bold" w:cs="TimesNewRoman,Bold"/>
          <w:bCs/>
          <w:sz w:val="22"/>
          <w:szCs w:val="22"/>
          <w:lang w:val="pl-PL"/>
        </w:rPr>
        <w:t>ą</w:t>
      </w:r>
      <w:r w:rsidRPr="00C92D83">
        <w:rPr>
          <w:bCs/>
          <w:sz w:val="22"/>
          <w:szCs w:val="22"/>
          <w:lang w:val="pl-PL"/>
        </w:rPr>
        <w:t>cego stanowi</w:t>
      </w:r>
      <w:r w:rsidRPr="00C92D83">
        <w:rPr>
          <w:rFonts w:ascii="TimesNewRoman,Bold" w:eastAsia="TimesNewRoman,Bold" w:cs="TimesNewRoman,Bold"/>
          <w:bCs/>
          <w:sz w:val="22"/>
          <w:szCs w:val="22"/>
          <w:lang w:val="pl-PL"/>
        </w:rPr>
        <w:t>ą</w:t>
      </w:r>
      <w:r w:rsidRPr="00C92D83">
        <w:rPr>
          <w:bCs/>
          <w:sz w:val="22"/>
          <w:szCs w:val="22"/>
          <w:lang w:val="pl-PL"/>
        </w:rPr>
        <w:t>cej podstaw</w:t>
      </w:r>
      <w:r w:rsidRPr="00C92D83">
        <w:rPr>
          <w:rFonts w:ascii="TimesNewRoman,Bold" w:eastAsia="TimesNewRoman,Bold" w:cs="TimesNewRoman,Bold"/>
          <w:bCs/>
          <w:sz w:val="22"/>
          <w:szCs w:val="22"/>
          <w:lang w:val="pl-PL"/>
        </w:rPr>
        <w:t>ę</w:t>
      </w:r>
      <w:r w:rsidRPr="00C92D83">
        <w:rPr>
          <w:rFonts w:ascii="TimesNewRoman,Bold" w:eastAsia="TimesNewRoman,Bold" w:cs="TimesNewRoman,Bold"/>
          <w:bCs/>
          <w:sz w:val="22"/>
          <w:szCs w:val="22"/>
          <w:lang w:val="pl-PL"/>
        </w:rPr>
        <w:t xml:space="preserve"> </w:t>
      </w:r>
      <w:r w:rsidRPr="00C92D83">
        <w:rPr>
          <w:bCs/>
          <w:sz w:val="22"/>
          <w:szCs w:val="22"/>
          <w:lang w:val="pl-PL"/>
        </w:rPr>
        <w:t>jego wniesienia</w:t>
      </w:r>
      <w:r>
        <w:rPr>
          <w:bCs/>
          <w:sz w:val="22"/>
          <w:szCs w:val="22"/>
          <w:lang w:val="pl-PL"/>
        </w:rPr>
        <w:t xml:space="preserve"> - </w:t>
      </w:r>
      <w:r w:rsidRPr="00C92D83">
        <w:rPr>
          <w:bCs/>
          <w:sz w:val="22"/>
          <w:szCs w:val="22"/>
          <w:lang w:val="pl-PL"/>
        </w:rPr>
        <w:t>je</w:t>
      </w:r>
      <w:r>
        <w:rPr>
          <w:rFonts w:ascii="TimesNewRoman,Bold" w:eastAsia="TimesNewRoman,Bold" w:cs="TimesNewRoman,Bold"/>
          <w:bCs/>
          <w:sz w:val="22"/>
          <w:szCs w:val="22"/>
          <w:lang w:val="pl-PL"/>
        </w:rPr>
        <w:t>ż</w:t>
      </w:r>
      <w:r w:rsidRPr="00C92D83">
        <w:rPr>
          <w:bCs/>
          <w:sz w:val="22"/>
          <w:szCs w:val="22"/>
          <w:lang w:val="pl-PL"/>
        </w:rPr>
        <w:t>eli zostały</w:t>
      </w:r>
      <w:r>
        <w:rPr>
          <w:bCs/>
          <w:sz w:val="22"/>
          <w:szCs w:val="22"/>
          <w:lang w:val="pl-PL"/>
        </w:rPr>
        <w:t xml:space="preserve"> </w:t>
      </w:r>
      <w:r w:rsidRPr="00C92D83">
        <w:rPr>
          <w:bCs/>
          <w:sz w:val="22"/>
          <w:szCs w:val="22"/>
          <w:lang w:val="pl-PL"/>
        </w:rPr>
        <w:t>przesłane w sposób okre</w:t>
      </w:r>
      <w:r w:rsidRPr="00C92D83">
        <w:rPr>
          <w:rFonts w:ascii="TimesNewRoman,Bold" w:eastAsia="TimesNewRoman,Bold" w:cs="TimesNewRoman,Bold"/>
          <w:bCs/>
          <w:sz w:val="22"/>
          <w:szCs w:val="22"/>
          <w:lang w:val="pl-PL"/>
        </w:rPr>
        <w:t>ś</w:t>
      </w:r>
      <w:r w:rsidRPr="00C92D83">
        <w:rPr>
          <w:bCs/>
          <w:sz w:val="22"/>
          <w:szCs w:val="22"/>
          <w:lang w:val="pl-PL"/>
        </w:rPr>
        <w:t>lony w art. 27 ust. 2</w:t>
      </w:r>
      <w:r>
        <w:rPr>
          <w:bCs/>
          <w:sz w:val="22"/>
          <w:szCs w:val="22"/>
          <w:lang w:val="pl-PL"/>
        </w:rPr>
        <w:t xml:space="preserve"> ustawy</w:t>
      </w:r>
      <w:r w:rsidRPr="00C92D83">
        <w:rPr>
          <w:bCs/>
          <w:sz w:val="22"/>
          <w:szCs w:val="22"/>
          <w:lang w:val="pl-PL"/>
        </w:rPr>
        <w:t>, albo w terminie 10 dni</w:t>
      </w:r>
      <w:r>
        <w:rPr>
          <w:bCs/>
          <w:sz w:val="22"/>
          <w:szCs w:val="22"/>
          <w:lang w:val="pl-PL"/>
        </w:rPr>
        <w:t xml:space="preserve"> - </w:t>
      </w:r>
      <w:r w:rsidRPr="00C92D83">
        <w:rPr>
          <w:bCs/>
          <w:sz w:val="22"/>
          <w:szCs w:val="22"/>
          <w:lang w:val="pl-PL"/>
        </w:rPr>
        <w:t>je</w:t>
      </w:r>
      <w:r>
        <w:rPr>
          <w:rFonts w:ascii="TimesNewRoman,Bold" w:eastAsia="TimesNewRoman,Bold" w:cs="TimesNewRoman,Bold"/>
          <w:bCs/>
          <w:sz w:val="22"/>
          <w:szCs w:val="22"/>
          <w:lang w:val="pl-PL"/>
        </w:rPr>
        <w:t>ż</w:t>
      </w:r>
      <w:r w:rsidRPr="00C92D83">
        <w:rPr>
          <w:bCs/>
          <w:sz w:val="22"/>
          <w:szCs w:val="22"/>
          <w:lang w:val="pl-PL"/>
        </w:rPr>
        <w:t>eli zostały przesłane w inny sposób</w:t>
      </w:r>
      <w:r>
        <w:rPr>
          <w:bCs/>
          <w:sz w:val="22"/>
          <w:szCs w:val="22"/>
          <w:lang w:val="pl-PL"/>
        </w:rPr>
        <w:t xml:space="preserve">. </w:t>
      </w:r>
    </w:p>
    <w:p w:rsidR="00574F46" w:rsidRDefault="00574F46" w:rsidP="00A06824">
      <w:pPr>
        <w:numPr>
          <w:ilvl w:val="0"/>
          <w:numId w:val="11"/>
        </w:numPr>
        <w:tabs>
          <w:tab w:val="clear" w:pos="720"/>
          <w:tab w:val="num" w:pos="284"/>
        </w:tabs>
        <w:overflowPunct/>
        <w:ind w:left="284" w:hanging="284"/>
        <w:jc w:val="both"/>
        <w:rPr>
          <w:bCs/>
          <w:sz w:val="22"/>
          <w:szCs w:val="22"/>
          <w:lang w:val="pl-PL"/>
        </w:rPr>
      </w:pPr>
      <w:r w:rsidRPr="0007048D">
        <w:rPr>
          <w:bCs/>
          <w:sz w:val="22"/>
          <w:szCs w:val="22"/>
          <w:lang w:val="pl-PL"/>
        </w:rPr>
        <w:t>Odwołanie wobec tre</w:t>
      </w:r>
      <w:r w:rsidRPr="0007048D">
        <w:rPr>
          <w:rFonts w:ascii="TimesNewRoman,Bold" w:eastAsia="TimesNewRoman,Bold" w:cs="TimesNewRoman,Bold"/>
          <w:bCs/>
          <w:sz w:val="22"/>
          <w:szCs w:val="22"/>
          <w:lang w:val="pl-PL"/>
        </w:rPr>
        <w:t>ś</w:t>
      </w:r>
      <w:r w:rsidRPr="0007048D">
        <w:rPr>
          <w:bCs/>
          <w:sz w:val="22"/>
          <w:szCs w:val="22"/>
          <w:lang w:val="pl-PL"/>
        </w:rPr>
        <w:t xml:space="preserve">ci ogłoszenia o zamówieniu, </w:t>
      </w:r>
      <w:r>
        <w:rPr>
          <w:bCs/>
          <w:sz w:val="22"/>
          <w:szCs w:val="22"/>
          <w:lang w:val="pl-PL"/>
        </w:rPr>
        <w:t>a także</w:t>
      </w:r>
      <w:r w:rsidRPr="0007048D">
        <w:rPr>
          <w:bCs/>
          <w:sz w:val="22"/>
          <w:szCs w:val="22"/>
          <w:lang w:val="pl-PL"/>
        </w:rPr>
        <w:t xml:space="preserve"> postanowie</w:t>
      </w:r>
      <w:r w:rsidRPr="0007048D">
        <w:rPr>
          <w:rFonts w:ascii="TimesNewRoman,Bold" w:eastAsia="TimesNewRoman,Bold" w:cs="TimesNewRoman,Bold"/>
          <w:bCs/>
          <w:sz w:val="22"/>
          <w:szCs w:val="22"/>
          <w:lang w:val="pl-PL"/>
        </w:rPr>
        <w:t>ń</w:t>
      </w:r>
      <w:r>
        <w:rPr>
          <w:rFonts w:ascii="TimesNewRoman,Bold" w:eastAsia="TimesNewRoman,Bold" w:cs="TimesNewRoman,Bold"/>
          <w:bCs/>
          <w:sz w:val="22"/>
          <w:szCs w:val="22"/>
          <w:lang w:val="pl-PL"/>
        </w:rPr>
        <w:t xml:space="preserve"> </w:t>
      </w:r>
      <w:r w:rsidRPr="0007048D">
        <w:rPr>
          <w:bCs/>
          <w:sz w:val="22"/>
          <w:szCs w:val="22"/>
          <w:lang w:val="pl-PL"/>
        </w:rPr>
        <w:t>specyfikacji istotnych warunków zamówienia, wnosi si</w:t>
      </w:r>
      <w:r w:rsidRPr="0007048D">
        <w:rPr>
          <w:rFonts w:ascii="TimesNewRoman,Bold" w:eastAsia="TimesNewRoman,Bold" w:cs="TimesNewRoman,Bold"/>
          <w:bCs/>
          <w:sz w:val="22"/>
          <w:szCs w:val="22"/>
          <w:lang w:val="pl-PL"/>
        </w:rPr>
        <w:t>ę</w:t>
      </w:r>
      <w:r w:rsidRPr="0007048D">
        <w:rPr>
          <w:rFonts w:ascii="TimesNewRoman,Bold" w:eastAsia="TimesNewRoman,Bold" w:cs="TimesNewRoman,Bold"/>
          <w:bCs/>
          <w:sz w:val="22"/>
          <w:szCs w:val="22"/>
          <w:lang w:val="pl-PL"/>
        </w:rPr>
        <w:t xml:space="preserve"> </w:t>
      </w:r>
      <w:r w:rsidRPr="0007048D">
        <w:rPr>
          <w:bCs/>
          <w:sz w:val="22"/>
          <w:szCs w:val="22"/>
          <w:lang w:val="pl-PL"/>
        </w:rPr>
        <w:t>w terminie</w:t>
      </w:r>
      <w:r>
        <w:rPr>
          <w:bCs/>
          <w:sz w:val="22"/>
          <w:szCs w:val="22"/>
          <w:lang w:val="pl-PL"/>
        </w:rPr>
        <w:t xml:space="preserve"> </w:t>
      </w:r>
      <w:r w:rsidRPr="0007048D">
        <w:rPr>
          <w:bCs/>
          <w:sz w:val="22"/>
          <w:szCs w:val="22"/>
          <w:lang w:val="pl-PL"/>
        </w:rPr>
        <w:t>5 dni od dnia zamieszczenia ogłoszenia w Biuletynie Zamówie</w:t>
      </w:r>
      <w:r w:rsidRPr="0007048D">
        <w:rPr>
          <w:rFonts w:ascii="TimesNewRoman,Bold" w:eastAsia="TimesNewRoman,Bold" w:cs="TimesNewRoman,Bold"/>
          <w:bCs/>
          <w:sz w:val="22"/>
          <w:szCs w:val="22"/>
          <w:lang w:val="pl-PL"/>
        </w:rPr>
        <w:t>ń</w:t>
      </w:r>
      <w:r>
        <w:rPr>
          <w:rFonts w:ascii="TimesNewRoman,Bold" w:eastAsia="TimesNewRoman,Bold" w:cs="TimesNewRoman,Bold"/>
          <w:bCs/>
          <w:sz w:val="22"/>
          <w:szCs w:val="22"/>
          <w:lang w:val="pl-PL"/>
        </w:rPr>
        <w:t xml:space="preserve"> </w:t>
      </w:r>
      <w:r w:rsidRPr="0007048D">
        <w:rPr>
          <w:bCs/>
          <w:sz w:val="22"/>
          <w:szCs w:val="22"/>
          <w:lang w:val="pl-PL"/>
        </w:rPr>
        <w:t>Publicznych lub specyfikacji istotnych warunków zamówienia na stronie</w:t>
      </w:r>
      <w:r>
        <w:rPr>
          <w:rFonts w:ascii="TimesNewRoman,Bold" w:eastAsia="TimesNewRoman,Bold" w:cs="TimesNewRoman,Bold"/>
          <w:bCs/>
          <w:sz w:val="22"/>
          <w:szCs w:val="22"/>
          <w:lang w:val="pl-PL"/>
        </w:rPr>
        <w:t xml:space="preserve"> </w:t>
      </w:r>
      <w:r w:rsidRPr="0007048D">
        <w:rPr>
          <w:bCs/>
          <w:sz w:val="22"/>
          <w:szCs w:val="22"/>
          <w:lang w:val="pl-PL"/>
        </w:rPr>
        <w:t>internetowej</w:t>
      </w:r>
      <w:r>
        <w:rPr>
          <w:bCs/>
          <w:sz w:val="22"/>
          <w:szCs w:val="22"/>
          <w:lang w:val="pl-PL"/>
        </w:rPr>
        <w:t xml:space="preserve">. </w:t>
      </w:r>
    </w:p>
    <w:p w:rsidR="00574F46" w:rsidRDefault="00574F46" w:rsidP="00A06824">
      <w:pPr>
        <w:numPr>
          <w:ilvl w:val="0"/>
          <w:numId w:val="11"/>
        </w:numPr>
        <w:tabs>
          <w:tab w:val="clear" w:pos="720"/>
          <w:tab w:val="num" w:pos="284"/>
        </w:tabs>
        <w:overflowPunct/>
        <w:ind w:left="284" w:hanging="284"/>
        <w:jc w:val="both"/>
        <w:rPr>
          <w:bCs/>
          <w:sz w:val="22"/>
          <w:szCs w:val="22"/>
          <w:lang w:val="pl-PL"/>
        </w:rPr>
      </w:pPr>
      <w:r w:rsidRPr="0007048D">
        <w:rPr>
          <w:bCs/>
          <w:sz w:val="22"/>
          <w:szCs w:val="22"/>
          <w:lang w:val="pl-PL"/>
        </w:rPr>
        <w:t>Odwołanie wobec czynno</w:t>
      </w:r>
      <w:r w:rsidRPr="0007048D">
        <w:rPr>
          <w:rFonts w:ascii="TimesNewRoman,Bold" w:eastAsia="TimesNewRoman,Bold" w:cs="TimesNewRoman,Bold"/>
          <w:bCs/>
          <w:sz w:val="22"/>
          <w:szCs w:val="22"/>
          <w:lang w:val="pl-PL"/>
        </w:rPr>
        <w:t>ś</w:t>
      </w:r>
      <w:r w:rsidRPr="0007048D">
        <w:rPr>
          <w:bCs/>
          <w:sz w:val="22"/>
          <w:szCs w:val="22"/>
          <w:lang w:val="pl-PL"/>
        </w:rPr>
        <w:t>ci innych ni</w:t>
      </w:r>
      <w:r w:rsidRPr="0007048D">
        <w:rPr>
          <w:rFonts w:ascii="TimesNewRoman,Bold" w:eastAsia="TimesNewRoman,Bold" w:cs="TimesNewRoman,Bold"/>
          <w:bCs/>
          <w:sz w:val="22"/>
          <w:szCs w:val="22"/>
          <w:lang w:val="pl-PL"/>
        </w:rPr>
        <w:t>ż</w:t>
      </w:r>
      <w:r w:rsidRPr="0007048D">
        <w:rPr>
          <w:rFonts w:ascii="TimesNewRoman,Bold" w:eastAsia="TimesNewRoman,Bold" w:cs="TimesNewRoman,Bold"/>
          <w:bCs/>
          <w:sz w:val="22"/>
          <w:szCs w:val="22"/>
          <w:lang w:val="pl-PL"/>
        </w:rPr>
        <w:t xml:space="preserve"> </w:t>
      </w:r>
      <w:r w:rsidRPr="0007048D">
        <w:rPr>
          <w:bCs/>
          <w:sz w:val="22"/>
          <w:szCs w:val="22"/>
          <w:lang w:val="pl-PL"/>
        </w:rPr>
        <w:t>okre</w:t>
      </w:r>
      <w:r w:rsidRPr="0007048D">
        <w:rPr>
          <w:rFonts w:ascii="TimesNewRoman,Bold" w:eastAsia="TimesNewRoman,Bold" w:cs="TimesNewRoman,Bold"/>
          <w:bCs/>
          <w:sz w:val="22"/>
          <w:szCs w:val="22"/>
          <w:lang w:val="pl-PL"/>
        </w:rPr>
        <w:t>ś</w:t>
      </w:r>
      <w:r w:rsidRPr="0007048D">
        <w:rPr>
          <w:bCs/>
          <w:sz w:val="22"/>
          <w:szCs w:val="22"/>
          <w:lang w:val="pl-PL"/>
        </w:rPr>
        <w:t xml:space="preserve">lone w </w:t>
      </w:r>
      <w:r>
        <w:rPr>
          <w:bCs/>
          <w:sz w:val="22"/>
          <w:szCs w:val="22"/>
          <w:lang w:val="pl-PL"/>
        </w:rPr>
        <w:t>pkt.</w:t>
      </w:r>
      <w:r w:rsidRPr="0007048D">
        <w:rPr>
          <w:bCs/>
          <w:sz w:val="22"/>
          <w:szCs w:val="22"/>
          <w:lang w:val="pl-PL"/>
        </w:rPr>
        <w:t xml:space="preserve"> 1 i 2 wnosi si</w:t>
      </w:r>
      <w:r w:rsidRPr="0007048D">
        <w:rPr>
          <w:rFonts w:ascii="TimesNewRoman,Bold" w:eastAsia="TimesNewRoman,Bold" w:cs="TimesNewRoman,Bold"/>
          <w:bCs/>
          <w:sz w:val="22"/>
          <w:szCs w:val="22"/>
          <w:lang w:val="pl-PL"/>
        </w:rPr>
        <w:t>ę</w:t>
      </w:r>
      <w:r w:rsidRPr="0007048D">
        <w:rPr>
          <w:rFonts w:ascii="TimesNewRoman,Bold" w:eastAsia="TimesNewRoman,Bold" w:cs="TimesNewRoman,Bold"/>
          <w:bCs/>
          <w:sz w:val="22"/>
          <w:szCs w:val="22"/>
          <w:lang w:val="pl-PL"/>
        </w:rPr>
        <w:t xml:space="preserve"> </w:t>
      </w:r>
      <w:r w:rsidRPr="0007048D">
        <w:rPr>
          <w:bCs/>
          <w:sz w:val="22"/>
          <w:szCs w:val="22"/>
          <w:lang w:val="pl-PL"/>
        </w:rPr>
        <w:t>w</w:t>
      </w:r>
      <w:r>
        <w:rPr>
          <w:bCs/>
          <w:sz w:val="22"/>
          <w:szCs w:val="22"/>
          <w:lang w:val="pl-PL"/>
        </w:rPr>
        <w:t xml:space="preserve"> </w:t>
      </w:r>
      <w:r w:rsidRPr="0007048D">
        <w:rPr>
          <w:bCs/>
          <w:sz w:val="22"/>
          <w:szCs w:val="22"/>
          <w:lang w:val="pl-PL"/>
        </w:rPr>
        <w:t xml:space="preserve">terminie 5 dni od dnia, </w:t>
      </w:r>
      <w:r>
        <w:rPr>
          <w:bCs/>
          <w:sz w:val="22"/>
          <w:szCs w:val="22"/>
          <w:lang w:val="pl-PL"/>
        </w:rPr>
        <w:br/>
      </w:r>
      <w:r w:rsidRPr="0007048D">
        <w:rPr>
          <w:bCs/>
          <w:sz w:val="22"/>
          <w:szCs w:val="22"/>
          <w:lang w:val="pl-PL"/>
        </w:rPr>
        <w:t>w którym powzi</w:t>
      </w:r>
      <w:r w:rsidRPr="0007048D">
        <w:rPr>
          <w:rFonts w:ascii="TimesNewRoman,Bold" w:eastAsia="TimesNewRoman,Bold" w:cs="TimesNewRoman,Bold"/>
          <w:bCs/>
          <w:sz w:val="22"/>
          <w:szCs w:val="22"/>
          <w:lang w:val="pl-PL"/>
        </w:rPr>
        <w:t>ę</w:t>
      </w:r>
      <w:r w:rsidRPr="0007048D">
        <w:rPr>
          <w:bCs/>
          <w:sz w:val="22"/>
          <w:szCs w:val="22"/>
          <w:lang w:val="pl-PL"/>
        </w:rPr>
        <w:t>to lub przy zachowaniu nale</w:t>
      </w:r>
      <w:r>
        <w:rPr>
          <w:rFonts w:ascii="TimesNewRoman,Bold" w:eastAsia="TimesNewRoman,Bold" w:cs="TimesNewRoman,Bold"/>
          <w:bCs/>
          <w:sz w:val="22"/>
          <w:szCs w:val="22"/>
          <w:lang w:val="pl-PL"/>
        </w:rPr>
        <w:t>ż</w:t>
      </w:r>
      <w:r w:rsidRPr="0007048D">
        <w:rPr>
          <w:bCs/>
          <w:sz w:val="22"/>
          <w:szCs w:val="22"/>
          <w:lang w:val="pl-PL"/>
        </w:rPr>
        <w:t>ytej</w:t>
      </w:r>
      <w:r>
        <w:rPr>
          <w:bCs/>
          <w:sz w:val="22"/>
          <w:szCs w:val="22"/>
          <w:lang w:val="pl-PL"/>
        </w:rPr>
        <w:t xml:space="preserve"> </w:t>
      </w:r>
      <w:r w:rsidRPr="0007048D">
        <w:rPr>
          <w:bCs/>
          <w:sz w:val="22"/>
          <w:szCs w:val="22"/>
          <w:lang w:val="pl-PL"/>
        </w:rPr>
        <w:t>staranno</w:t>
      </w:r>
      <w:r w:rsidRPr="0007048D">
        <w:rPr>
          <w:rFonts w:ascii="TimesNewRoman,Bold" w:eastAsia="TimesNewRoman,Bold" w:cs="TimesNewRoman,Bold"/>
          <w:bCs/>
          <w:sz w:val="22"/>
          <w:szCs w:val="22"/>
          <w:lang w:val="pl-PL"/>
        </w:rPr>
        <w:t>ś</w:t>
      </w:r>
      <w:r w:rsidRPr="0007048D">
        <w:rPr>
          <w:bCs/>
          <w:sz w:val="22"/>
          <w:szCs w:val="22"/>
          <w:lang w:val="pl-PL"/>
        </w:rPr>
        <w:t>ci mo</w:t>
      </w:r>
      <w:r>
        <w:rPr>
          <w:rFonts w:ascii="TimesNewRoman,Bold" w:eastAsia="TimesNewRoman,Bold" w:cs="TimesNewRoman,Bold"/>
          <w:bCs/>
          <w:sz w:val="22"/>
          <w:szCs w:val="22"/>
          <w:lang w:val="pl-PL"/>
        </w:rPr>
        <w:t>ż</w:t>
      </w:r>
      <w:r w:rsidRPr="0007048D">
        <w:rPr>
          <w:bCs/>
          <w:sz w:val="22"/>
          <w:szCs w:val="22"/>
          <w:lang w:val="pl-PL"/>
        </w:rPr>
        <w:t>na było powzi</w:t>
      </w:r>
      <w:r w:rsidRPr="0007048D">
        <w:rPr>
          <w:rFonts w:ascii="TimesNewRoman,Bold" w:eastAsia="TimesNewRoman,Bold" w:cs="TimesNewRoman,Bold"/>
          <w:bCs/>
          <w:sz w:val="22"/>
          <w:szCs w:val="22"/>
          <w:lang w:val="pl-PL"/>
        </w:rPr>
        <w:t>ąć</w:t>
      </w:r>
      <w:r w:rsidRPr="0007048D">
        <w:rPr>
          <w:rFonts w:ascii="TimesNewRoman,Bold" w:eastAsia="TimesNewRoman,Bold" w:cs="TimesNewRoman,Bold"/>
          <w:bCs/>
          <w:sz w:val="22"/>
          <w:szCs w:val="22"/>
          <w:lang w:val="pl-PL"/>
        </w:rPr>
        <w:t xml:space="preserve"> </w:t>
      </w:r>
      <w:r w:rsidRPr="0007048D">
        <w:rPr>
          <w:bCs/>
          <w:sz w:val="22"/>
          <w:szCs w:val="22"/>
          <w:lang w:val="pl-PL"/>
        </w:rPr>
        <w:t>wiadomo</w:t>
      </w:r>
      <w:r w:rsidRPr="0007048D">
        <w:rPr>
          <w:rFonts w:ascii="TimesNewRoman,Bold" w:eastAsia="TimesNewRoman,Bold" w:cs="TimesNewRoman,Bold"/>
          <w:bCs/>
          <w:sz w:val="22"/>
          <w:szCs w:val="22"/>
          <w:lang w:val="pl-PL"/>
        </w:rPr>
        <w:t>ść</w:t>
      </w:r>
      <w:r w:rsidRPr="0007048D">
        <w:rPr>
          <w:rFonts w:ascii="TimesNewRoman,Bold" w:eastAsia="TimesNewRoman,Bold" w:cs="TimesNewRoman,Bold"/>
          <w:bCs/>
          <w:sz w:val="22"/>
          <w:szCs w:val="22"/>
          <w:lang w:val="pl-PL"/>
        </w:rPr>
        <w:t xml:space="preserve"> </w:t>
      </w:r>
      <w:r>
        <w:rPr>
          <w:rFonts w:ascii="TimesNewRoman,Bold" w:eastAsia="TimesNewRoman,Bold" w:cs="TimesNewRoman,Bold"/>
          <w:bCs/>
          <w:sz w:val="22"/>
          <w:szCs w:val="22"/>
          <w:lang w:val="pl-PL"/>
        </w:rPr>
        <w:br/>
      </w:r>
      <w:r w:rsidRPr="0007048D">
        <w:rPr>
          <w:bCs/>
          <w:sz w:val="22"/>
          <w:szCs w:val="22"/>
          <w:lang w:val="pl-PL"/>
        </w:rPr>
        <w:t>o okoliczno</w:t>
      </w:r>
      <w:r w:rsidRPr="0007048D">
        <w:rPr>
          <w:rFonts w:ascii="TimesNewRoman,Bold" w:eastAsia="TimesNewRoman,Bold" w:cs="TimesNewRoman,Bold"/>
          <w:bCs/>
          <w:sz w:val="22"/>
          <w:szCs w:val="22"/>
          <w:lang w:val="pl-PL"/>
        </w:rPr>
        <w:t>ś</w:t>
      </w:r>
      <w:r w:rsidRPr="0007048D">
        <w:rPr>
          <w:bCs/>
          <w:sz w:val="22"/>
          <w:szCs w:val="22"/>
          <w:lang w:val="pl-PL"/>
        </w:rPr>
        <w:t>ciach</w:t>
      </w:r>
      <w:r>
        <w:rPr>
          <w:bCs/>
          <w:sz w:val="22"/>
          <w:szCs w:val="22"/>
          <w:lang w:val="pl-PL"/>
        </w:rPr>
        <w:t xml:space="preserve"> </w:t>
      </w:r>
      <w:r w:rsidRPr="0007048D">
        <w:rPr>
          <w:bCs/>
          <w:sz w:val="22"/>
          <w:szCs w:val="22"/>
          <w:lang w:val="pl-PL"/>
        </w:rPr>
        <w:t>stanowi</w:t>
      </w:r>
      <w:r w:rsidRPr="0007048D">
        <w:rPr>
          <w:rFonts w:ascii="TimesNewRoman,Bold" w:eastAsia="TimesNewRoman,Bold" w:cs="TimesNewRoman,Bold"/>
          <w:bCs/>
          <w:sz w:val="22"/>
          <w:szCs w:val="22"/>
          <w:lang w:val="pl-PL"/>
        </w:rPr>
        <w:t>ą</w:t>
      </w:r>
      <w:r w:rsidRPr="0007048D">
        <w:rPr>
          <w:bCs/>
          <w:sz w:val="22"/>
          <w:szCs w:val="22"/>
          <w:lang w:val="pl-PL"/>
        </w:rPr>
        <w:t>cych podstaw</w:t>
      </w:r>
      <w:r w:rsidRPr="0007048D">
        <w:rPr>
          <w:rFonts w:ascii="TimesNewRoman,Bold" w:eastAsia="TimesNewRoman,Bold" w:cs="TimesNewRoman,Bold"/>
          <w:bCs/>
          <w:sz w:val="22"/>
          <w:szCs w:val="22"/>
          <w:lang w:val="pl-PL"/>
        </w:rPr>
        <w:t>ę</w:t>
      </w:r>
      <w:r w:rsidRPr="0007048D">
        <w:rPr>
          <w:rFonts w:ascii="TimesNewRoman,Bold" w:eastAsia="TimesNewRoman,Bold" w:cs="TimesNewRoman,Bold"/>
          <w:bCs/>
          <w:sz w:val="22"/>
          <w:szCs w:val="22"/>
          <w:lang w:val="pl-PL"/>
        </w:rPr>
        <w:t xml:space="preserve"> </w:t>
      </w:r>
      <w:r w:rsidRPr="0007048D">
        <w:rPr>
          <w:bCs/>
          <w:sz w:val="22"/>
          <w:szCs w:val="22"/>
          <w:lang w:val="pl-PL"/>
        </w:rPr>
        <w:t>jego wniesienia.</w:t>
      </w:r>
    </w:p>
    <w:p w:rsidR="00574F46" w:rsidRPr="0039152E" w:rsidRDefault="00574F46" w:rsidP="00A06824">
      <w:pPr>
        <w:numPr>
          <w:ilvl w:val="0"/>
          <w:numId w:val="11"/>
        </w:numPr>
        <w:tabs>
          <w:tab w:val="clear" w:pos="720"/>
          <w:tab w:val="num" w:pos="284"/>
        </w:tabs>
        <w:overflowPunct/>
        <w:ind w:left="284" w:hanging="284"/>
        <w:jc w:val="both"/>
        <w:rPr>
          <w:bCs/>
          <w:sz w:val="22"/>
          <w:szCs w:val="22"/>
          <w:lang w:val="pl-PL"/>
        </w:rPr>
      </w:pPr>
      <w:r w:rsidRPr="0039152E">
        <w:rPr>
          <w:bCs/>
          <w:sz w:val="22"/>
          <w:szCs w:val="22"/>
          <w:lang w:val="pl-PL"/>
        </w:rPr>
        <w:t>Je</w:t>
      </w:r>
      <w:r>
        <w:rPr>
          <w:rFonts w:ascii="TimesNewRoman,Bold" w:eastAsia="TimesNewRoman,Bold" w:cs="TimesNewRoman,Bold"/>
          <w:bCs/>
          <w:sz w:val="22"/>
          <w:szCs w:val="22"/>
          <w:lang w:val="pl-PL"/>
        </w:rPr>
        <w:t>ż</w:t>
      </w:r>
      <w:r w:rsidRPr="0039152E">
        <w:rPr>
          <w:bCs/>
          <w:sz w:val="22"/>
          <w:szCs w:val="22"/>
          <w:lang w:val="pl-PL"/>
        </w:rPr>
        <w:t xml:space="preserve">eli </w:t>
      </w:r>
      <w:r>
        <w:rPr>
          <w:bCs/>
          <w:sz w:val="22"/>
          <w:szCs w:val="22"/>
          <w:lang w:val="pl-PL"/>
        </w:rPr>
        <w:t>Z</w:t>
      </w:r>
      <w:r w:rsidRPr="0039152E">
        <w:rPr>
          <w:bCs/>
          <w:sz w:val="22"/>
          <w:szCs w:val="22"/>
          <w:lang w:val="pl-PL"/>
        </w:rPr>
        <w:t>amawiaj</w:t>
      </w:r>
      <w:r w:rsidRPr="0039152E">
        <w:rPr>
          <w:rFonts w:ascii="TimesNewRoman,Bold" w:eastAsia="TimesNewRoman,Bold" w:cs="TimesNewRoman,Bold"/>
          <w:bCs/>
          <w:sz w:val="22"/>
          <w:szCs w:val="22"/>
          <w:lang w:val="pl-PL"/>
        </w:rPr>
        <w:t>ą</w:t>
      </w:r>
      <w:r w:rsidRPr="0039152E">
        <w:rPr>
          <w:bCs/>
          <w:sz w:val="22"/>
          <w:szCs w:val="22"/>
          <w:lang w:val="pl-PL"/>
        </w:rPr>
        <w:t xml:space="preserve">cy nie przesłał </w:t>
      </w:r>
      <w:r>
        <w:rPr>
          <w:bCs/>
          <w:sz w:val="22"/>
          <w:szCs w:val="22"/>
          <w:lang w:val="pl-PL"/>
        </w:rPr>
        <w:t>W</w:t>
      </w:r>
      <w:r w:rsidRPr="0039152E">
        <w:rPr>
          <w:bCs/>
          <w:sz w:val="22"/>
          <w:szCs w:val="22"/>
          <w:lang w:val="pl-PL"/>
        </w:rPr>
        <w:t>ykonawcy zawiadomienia o wyborze oferty</w:t>
      </w:r>
      <w:r>
        <w:rPr>
          <w:bCs/>
          <w:sz w:val="22"/>
          <w:szCs w:val="22"/>
          <w:lang w:val="pl-PL"/>
        </w:rPr>
        <w:t xml:space="preserve"> </w:t>
      </w:r>
      <w:r w:rsidRPr="0039152E">
        <w:rPr>
          <w:bCs/>
          <w:sz w:val="22"/>
          <w:szCs w:val="22"/>
          <w:lang w:val="pl-PL"/>
        </w:rPr>
        <w:t>najkorzystniejszej</w:t>
      </w:r>
      <w:r>
        <w:rPr>
          <w:bCs/>
          <w:sz w:val="22"/>
          <w:szCs w:val="22"/>
          <w:lang w:val="pl-PL"/>
        </w:rPr>
        <w:t xml:space="preserve"> </w:t>
      </w:r>
      <w:r w:rsidRPr="0039152E">
        <w:rPr>
          <w:bCs/>
          <w:sz w:val="22"/>
          <w:szCs w:val="22"/>
          <w:lang w:val="pl-PL"/>
        </w:rPr>
        <w:t>odwołanie wnosi si</w:t>
      </w:r>
      <w:r w:rsidRPr="0039152E">
        <w:rPr>
          <w:rFonts w:ascii="TimesNewRoman,Bold" w:eastAsia="TimesNewRoman,Bold" w:cs="TimesNewRoman,Bold"/>
          <w:bCs/>
          <w:sz w:val="22"/>
          <w:szCs w:val="22"/>
          <w:lang w:val="pl-PL"/>
        </w:rPr>
        <w:t>ę</w:t>
      </w:r>
      <w:r w:rsidRPr="0039152E">
        <w:rPr>
          <w:rFonts w:ascii="TimesNewRoman,Bold" w:eastAsia="TimesNewRoman,Bold" w:cs="TimesNewRoman,Bold"/>
          <w:bCs/>
          <w:sz w:val="22"/>
          <w:szCs w:val="22"/>
          <w:lang w:val="pl-PL"/>
        </w:rPr>
        <w:t xml:space="preserve"> </w:t>
      </w:r>
      <w:r w:rsidRPr="0039152E">
        <w:rPr>
          <w:bCs/>
          <w:sz w:val="22"/>
          <w:szCs w:val="22"/>
          <w:lang w:val="pl-PL"/>
        </w:rPr>
        <w:t>nie</w:t>
      </w:r>
      <w:r>
        <w:rPr>
          <w:bCs/>
          <w:sz w:val="22"/>
          <w:szCs w:val="22"/>
          <w:lang w:val="pl-PL"/>
        </w:rPr>
        <w:t xml:space="preserve"> </w:t>
      </w:r>
      <w:r w:rsidRPr="0039152E">
        <w:rPr>
          <w:bCs/>
          <w:sz w:val="22"/>
          <w:szCs w:val="22"/>
          <w:lang w:val="pl-PL"/>
        </w:rPr>
        <w:t>pó</w:t>
      </w:r>
      <w:r w:rsidRPr="0039152E">
        <w:rPr>
          <w:rFonts w:ascii="TimesNewRoman,Bold" w:eastAsia="TimesNewRoman,Bold" w:cs="TimesNewRoman,Bold"/>
          <w:bCs/>
          <w:sz w:val="22"/>
          <w:szCs w:val="22"/>
          <w:lang w:val="pl-PL"/>
        </w:rPr>
        <w:t>ź</w:t>
      </w:r>
      <w:r w:rsidRPr="0039152E">
        <w:rPr>
          <w:bCs/>
          <w:sz w:val="22"/>
          <w:szCs w:val="22"/>
          <w:lang w:val="pl-PL"/>
        </w:rPr>
        <w:t>niej ni</w:t>
      </w:r>
      <w:r>
        <w:rPr>
          <w:rFonts w:ascii="TimesNewRoman,Bold" w:eastAsia="TimesNewRoman,Bold" w:cs="TimesNewRoman,Bold"/>
          <w:bCs/>
          <w:sz w:val="22"/>
          <w:szCs w:val="22"/>
          <w:lang w:val="pl-PL"/>
        </w:rPr>
        <w:t>ż</w:t>
      </w:r>
      <w:r w:rsidRPr="0039152E">
        <w:rPr>
          <w:rFonts w:ascii="TimesNewRoman,Bold" w:eastAsia="TimesNewRoman,Bold" w:cs="TimesNewRoman,Bold"/>
          <w:bCs/>
          <w:sz w:val="22"/>
          <w:szCs w:val="22"/>
          <w:lang w:val="pl-PL"/>
        </w:rPr>
        <w:t xml:space="preserve"> </w:t>
      </w:r>
      <w:r w:rsidRPr="0039152E">
        <w:rPr>
          <w:bCs/>
          <w:sz w:val="22"/>
          <w:szCs w:val="22"/>
          <w:lang w:val="pl-PL"/>
        </w:rPr>
        <w:t>w terminie:</w:t>
      </w:r>
    </w:p>
    <w:p w:rsidR="00574F46" w:rsidRPr="0039152E" w:rsidRDefault="00574F46" w:rsidP="00A06824">
      <w:pPr>
        <w:numPr>
          <w:ilvl w:val="1"/>
          <w:numId w:val="11"/>
        </w:numPr>
        <w:tabs>
          <w:tab w:val="clear" w:pos="1440"/>
          <w:tab w:val="num" w:pos="567"/>
        </w:tabs>
        <w:overflowPunct/>
        <w:ind w:left="567" w:hanging="283"/>
        <w:jc w:val="both"/>
        <w:rPr>
          <w:bCs/>
          <w:sz w:val="22"/>
          <w:szCs w:val="22"/>
          <w:lang w:val="pl-PL"/>
        </w:rPr>
      </w:pPr>
      <w:r w:rsidRPr="0039152E">
        <w:rPr>
          <w:bCs/>
          <w:sz w:val="22"/>
          <w:szCs w:val="22"/>
          <w:lang w:val="pl-PL"/>
        </w:rPr>
        <w:t>15 dni od dnia zamieszczenia w Biuletynie Zamówie</w:t>
      </w:r>
      <w:r w:rsidRPr="0039152E">
        <w:rPr>
          <w:rFonts w:ascii="TimesNewRoman,Bold" w:eastAsia="TimesNewRoman,Bold" w:cs="TimesNewRoman,Bold"/>
          <w:bCs/>
          <w:sz w:val="22"/>
          <w:szCs w:val="22"/>
          <w:lang w:val="pl-PL"/>
        </w:rPr>
        <w:t>ń</w:t>
      </w:r>
      <w:r w:rsidRPr="0039152E">
        <w:rPr>
          <w:rFonts w:ascii="TimesNewRoman,Bold" w:eastAsia="TimesNewRoman,Bold" w:cs="TimesNewRoman,Bold"/>
          <w:bCs/>
          <w:sz w:val="22"/>
          <w:szCs w:val="22"/>
          <w:lang w:val="pl-PL"/>
        </w:rPr>
        <w:t xml:space="preserve"> </w:t>
      </w:r>
      <w:r w:rsidRPr="0039152E">
        <w:rPr>
          <w:bCs/>
          <w:sz w:val="22"/>
          <w:szCs w:val="22"/>
          <w:lang w:val="pl-PL"/>
        </w:rPr>
        <w:t>Publicznych ogłoszenia o udzieleniu zamówienia</w:t>
      </w:r>
      <w:r>
        <w:rPr>
          <w:bCs/>
          <w:sz w:val="22"/>
          <w:szCs w:val="22"/>
          <w:lang w:val="pl-PL"/>
        </w:rPr>
        <w:t>.</w:t>
      </w:r>
    </w:p>
    <w:p w:rsidR="00574F46" w:rsidRPr="0039152E" w:rsidRDefault="00574F46" w:rsidP="00A06824">
      <w:pPr>
        <w:numPr>
          <w:ilvl w:val="1"/>
          <w:numId w:val="11"/>
        </w:numPr>
        <w:tabs>
          <w:tab w:val="clear" w:pos="1440"/>
          <w:tab w:val="num" w:pos="567"/>
        </w:tabs>
        <w:overflowPunct/>
        <w:ind w:left="567" w:hanging="283"/>
        <w:jc w:val="both"/>
        <w:rPr>
          <w:sz w:val="22"/>
          <w:szCs w:val="22"/>
          <w:lang w:val="pl-PL"/>
        </w:rPr>
      </w:pPr>
      <w:r w:rsidRPr="0039152E">
        <w:rPr>
          <w:bCs/>
          <w:sz w:val="22"/>
          <w:szCs w:val="22"/>
          <w:lang w:val="pl-PL"/>
        </w:rPr>
        <w:t>1 miesi</w:t>
      </w:r>
      <w:r w:rsidRPr="0039152E">
        <w:rPr>
          <w:rFonts w:ascii="TimesNewRoman,Bold" w:eastAsia="TimesNewRoman,Bold" w:cs="TimesNewRoman,Bold"/>
          <w:bCs/>
          <w:sz w:val="22"/>
          <w:szCs w:val="22"/>
          <w:lang w:val="pl-PL"/>
        </w:rPr>
        <w:t>ą</w:t>
      </w:r>
      <w:r w:rsidRPr="0039152E">
        <w:rPr>
          <w:bCs/>
          <w:sz w:val="22"/>
          <w:szCs w:val="22"/>
          <w:lang w:val="pl-PL"/>
        </w:rPr>
        <w:t>ca od dnia zawarcia umowy, je</w:t>
      </w:r>
      <w:r>
        <w:rPr>
          <w:rFonts w:ascii="TimesNewRoman,Bold" w:eastAsia="TimesNewRoman,Bold" w:cs="TimesNewRoman,Bold"/>
          <w:bCs/>
          <w:sz w:val="22"/>
          <w:szCs w:val="22"/>
          <w:lang w:val="pl-PL"/>
        </w:rPr>
        <w:t>ż</w:t>
      </w:r>
      <w:r w:rsidRPr="0039152E">
        <w:rPr>
          <w:bCs/>
          <w:sz w:val="22"/>
          <w:szCs w:val="22"/>
          <w:lang w:val="pl-PL"/>
        </w:rPr>
        <w:t xml:space="preserve">eli </w:t>
      </w:r>
      <w:r>
        <w:rPr>
          <w:bCs/>
          <w:sz w:val="22"/>
          <w:szCs w:val="22"/>
          <w:lang w:val="pl-PL"/>
        </w:rPr>
        <w:t>Z</w:t>
      </w:r>
      <w:r w:rsidRPr="0039152E">
        <w:rPr>
          <w:bCs/>
          <w:sz w:val="22"/>
          <w:szCs w:val="22"/>
          <w:lang w:val="pl-PL"/>
        </w:rPr>
        <w:t>amawiaj</w:t>
      </w:r>
      <w:r w:rsidRPr="0039152E">
        <w:rPr>
          <w:rFonts w:ascii="TimesNewRoman,Bold" w:eastAsia="TimesNewRoman,Bold" w:cs="TimesNewRoman,Bold"/>
          <w:bCs/>
          <w:sz w:val="22"/>
          <w:szCs w:val="22"/>
          <w:lang w:val="pl-PL"/>
        </w:rPr>
        <w:t>ą</w:t>
      </w:r>
      <w:r>
        <w:rPr>
          <w:bCs/>
          <w:sz w:val="22"/>
          <w:szCs w:val="22"/>
          <w:lang w:val="pl-PL"/>
        </w:rPr>
        <w:t>cy</w:t>
      </w:r>
      <w:r w:rsidRPr="0039152E">
        <w:rPr>
          <w:bCs/>
          <w:sz w:val="22"/>
          <w:szCs w:val="22"/>
          <w:lang w:val="pl-PL"/>
        </w:rPr>
        <w:t xml:space="preserve"> nie zamie</w:t>
      </w:r>
      <w:r w:rsidRPr="0039152E">
        <w:rPr>
          <w:rFonts w:ascii="TimesNewRoman,Bold" w:eastAsia="TimesNewRoman,Bold" w:cs="TimesNewRoman,Bold"/>
          <w:bCs/>
          <w:sz w:val="22"/>
          <w:szCs w:val="22"/>
          <w:lang w:val="pl-PL"/>
        </w:rPr>
        <w:t>ś</w:t>
      </w:r>
      <w:r w:rsidRPr="0039152E">
        <w:rPr>
          <w:bCs/>
          <w:sz w:val="22"/>
          <w:szCs w:val="22"/>
          <w:lang w:val="pl-PL"/>
        </w:rPr>
        <w:t>cił w Biuletynie Zamówie</w:t>
      </w:r>
      <w:r w:rsidRPr="0039152E">
        <w:rPr>
          <w:rFonts w:ascii="TimesNewRoman,Bold" w:eastAsia="TimesNewRoman,Bold" w:cs="TimesNewRoman,Bold"/>
          <w:bCs/>
          <w:sz w:val="22"/>
          <w:szCs w:val="22"/>
          <w:lang w:val="pl-PL"/>
        </w:rPr>
        <w:t>ń</w:t>
      </w:r>
      <w:r w:rsidRPr="0039152E">
        <w:rPr>
          <w:rFonts w:ascii="TimesNewRoman,Bold" w:eastAsia="TimesNewRoman,Bold" w:cs="TimesNewRoman,Bold"/>
          <w:bCs/>
          <w:sz w:val="22"/>
          <w:szCs w:val="22"/>
          <w:lang w:val="pl-PL"/>
        </w:rPr>
        <w:t xml:space="preserve"> </w:t>
      </w:r>
      <w:r w:rsidRPr="0039152E">
        <w:rPr>
          <w:bCs/>
          <w:sz w:val="22"/>
          <w:szCs w:val="22"/>
          <w:lang w:val="pl-PL"/>
        </w:rPr>
        <w:t>Publicznych ogłoszenia o</w:t>
      </w:r>
      <w:r>
        <w:rPr>
          <w:bCs/>
          <w:sz w:val="22"/>
          <w:szCs w:val="22"/>
          <w:lang w:val="pl-PL"/>
        </w:rPr>
        <w:t xml:space="preserve"> </w:t>
      </w:r>
      <w:r w:rsidRPr="0039152E">
        <w:rPr>
          <w:bCs/>
          <w:sz w:val="22"/>
          <w:szCs w:val="22"/>
          <w:lang w:val="pl-PL"/>
        </w:rPr>
        <w:t>udzieleniu zamówienia</w:t>
      </w:r>
      <w:r>
        <w:rPr>
          <w:bCs/>
          <w:sz w:val="22"/>
          <w:szCs w:val="22"/>
          <w:lang w:val="pl-PL"/>
        </w:rPr>
        <w:t>.</w:t>
      </w:r>
    </w:p>
    <w:p w:rsidR="00574F46" w:rsidRPr="0071134F" w:rsidRDefault="00574F46" w:rsidP="009D5B87">
      <w:pPr>
        <w:rPr>
          <w:b/>
          <w:bCs/>
          <w:sz w:val="8"/>
          <w:szCs w:val="8"/>
          <w:lang w:val="pl-PL"/>
        </w:rPr>
      </w:pPr>
    </w:p>
    <w:p w:rsidR="004D7A96" w:rsidRDefault="004D7A96" w:rsidP="009D5B87">
      <w:pPr>
        <w:rPr>
          <w:b/>
          <w:bCs/>
          <w:sz w:val="22"/>
          <w:szCs w:val="22"/>
          <w:lang w:val="pl-PL"/>
        </w:rPr>
      </w:pPr>
    </w:p>
    <w:p w:rsidR="00574F46" w:rsidRPr="0039152E" w:rsidRDefault="00574F46" w:rsidP="009D5B87">
      <w:pPr>
        <w:rPr>
          <w:sz w:val="22"/>
          <w:szCs w:val="22"/>
          <w:lang w:val="pl-PL"/>
        </w:rPr>
      </w:pPr>
      <w:r w:rsidRPr="0039152E">
        <w:rPr>
          <w:b/>
          <w:bCs/>
          <w:sz w:val="22"/>
          <w:szCs w:val="22"/>
          <w:lang w:val="pl-PL"/>
        </w:rPr>
        <w:t>Przystąpienie do postępowania odwoławczego</w:t>
      </w:r>
    </w:p>
    <w:p w:rsidR="00574F46" w:rsidRPr="0039152E" w:rsidRDefault="00574F46" w:rsidP="009D5B87">
      <w:pPr>
        <w:rPr>
          <w:sz w:val="6"/>
          <w:szCs w:val="6"/>
          <w:lang w:val="pl-PL"/>
        </w:rPr>
      </w:pPr>
    </w:p>
    <w:p w:rsidR="00574F46" w:rsidRPr="0039152E" w:rsidRDefault="00574F46" w:rsidP="009D5B87">
      <w:pPr>
        <w:jc w:val="both"/>
        <w:rPr>
          <w:sz w:val="22"/>
          <w:szCs w:val="22"/>
          <w:lang w:val="pl-PL"/>
        </w:rPr>
      </w:pPr>
      <w:r w:rsidRPr="0039152E">
        <w:rPr>
          <w:sz w:val="22"/>
          <w:szCs w:val="22"/>
          <w:lang w:val="pl-PL"/>
        </w:rPr>
        <w:t xml:space="preserve">Wykonawca zgodnie z art. 185 ust. 2 ustawy może zgłosić </w:t>
      </w:r>
      <w:r w:rsidRPr="0039152E">
        <w:rPr>
          <w:bCs/>
          <w:sz w:val="22"/>
          <w:szCs w:val="22"/>
          <w:lang w:val="pl-PL"/>
        </w:rPr>
        <w:t>przystąpienie</w:t>
      </w:r>
      <w:r w:rsidRPr="0039152E">
        <w:rPr>
          <w:sz w:val="22"/>
          <w:szCs w:val="22"/>
          <w:lang w:val="pl-PL"/>
        </w:rPr>
        <w:t xml:space="preserve"> do postępowania odwoławczego w terminie </w:t>
      </w:r>
      <w:r w:rsidRPr="0039152E">
        <w:rPr>
          <w:bCs/>
          <w:sz w:val="22"/>
          <w:szCs w:val="22"/>
          <w:lang w:val="pl-PL"/>
        </w:rPr>
        <w:t>3 dni</w:t>
      </w:r>
      <w:r w:rsidRPr="0039152E">
        <w:rPr>
          <w:sz w:val="22"/>
          <w:szCs w:val="22"/>
          <w:lang w:val="pl-PL"/>
        </w:rPr>
        <w:t xml:space="preserve"> </w:t>
      </w:r>
      <w:r>
        <w:rPr>
          <w:sz w:val="22"/>
          <w:szCs w:val="22"/>
          <w:lang w:val="pl-PL"/>
        </w:rPr>
        <w:t xml:space="preserve">od </w:t>
      </w:r>
      <w:r w:rsidRPr="0039152E">
        <w:rPr>
          <w:sz w:val="22"/>
          <w:szCs w:val="22"/>
          <w:lang w:val="pl-PL"/>
        </w:rPr>
        <w:t xml:space="preserve">dnia otrzymania od </w:t>
      </w:r>
      <w:r>
        <w:rPr>
          <w:sz w:val="22"/>
          <w:szCs w:val="22"/>
          <w:lang w:val="pl-PL"/>
        </w:rPr>
        <w:t>Z</w:t>
      </w:r>
      <w:r w:rsidRPr="0039152E">
        <w:rPr>
          <w:sz w:val="22"/>
          <w:szCs w:val="22"/>
          <w:lang w:val="pl-PL"/>
        </w:rPr>
        <w:t>amawiającego kopii odwołania, wskazując stronę, do której przystępuje. Zgłoszenie przystąpienia doręcza się Prezesowi Izby w formie pisemnej albo e</w:t>
      </w:r>
      <w:r>
        <w:rPr>
          <w:sz w:val="22"/>
          <w:szCs w:val="22"/>
          <w:lang w:val="pl-PL"/>
        </w:rPr>
        <w:t>lektronicznej opatrzonej bezpiecznym podpisem elektronicznym weryfikowanym za pomocą ważnego kwalifikowanego certyfikatu, a jego kopię przesyła się Zamawiającemu oraz Wykonawcy wnoszącemu odwołanie. Zamawiający lub O</w:t>
      </w:r>
      <w:r w:rsidRPr="0039152E">
        <w:rPr>
          <w:sz w:val="22"/>
          <w:szCs w:val="22"/>
          <w:lang w:val="pl-PL"/>
        </w:rPr>
        <w:t xml:space="preserve">dwołujący może zgłosić </w:t>
      </w:r>
      <w:r w:rsidRPr="0039152E">
        <w:rPr>
          <w:bCs/>
          <w:sz w:val="22"/>
          <w:szCs w:val="22"/>
          <w:lang w:val="pl-PL"/>
        </w:rPr>
        <w:t xml:space="preserve">opozycję przeciw przystąpieniu </w:t>
      </w:r>
      <w:r w:rsidRPr="0039152E">
        <w:rPr>
          <w:sz w:val="22"/>
          <w:szCs w:val="22"/>
          <w:lang w:val="pl-PL"/>
        </w:rPr>
        <w:t xml:space="preserve">innego </w:t>
      </w:r>
      <w:r>
        <w:rPr>
          <w:sz w:val="22"/>
          <w:szCs w:val="22"/>
          <w:lang w:val="pl-PL"/>
        </w:rPr>
        <w:t>W</w:t>
      </w:r>
      <w:r w:rsidRPr="0039152E">
        <w:rPr>
          <w:sz w:val="22"/>
          <w:szCs w:val="22"/>
          <w:lang w:val="pl-PL"/>
        </w:rPr>
        <w:t>ykonawcy nie później niż do czasu otwarcia rozprawy.</w:t>
      </w:r>
    </w:p>
    <w:p w:rsidR="00574F46" w:rsidRPr="0071134F" w:rsidRDefault="00574F46" w:rsidP="009D5B87">
      <w:pPr>
        <w:rPr>
          <w:b/>
          <w:bCs/>
          <w:sz w:val="8"/>
          <w:szCs w:val="8"/>
          <w:lang w:val="pl-PL"/>
        </w:rPr>
      </w:pPr>
    </w:p>
    <w:p w:rsidR="004D7A96" w:rsidRDefault="004D7A96" w:rsidP="009D5B87">
      <w:pPr>
        <w:rPr>
          <w:b/>
          <w:bCs/>
          <w:sz w:val="22"/>
          <w:szCs w:val="22"/>
          <w:lang w:val="pl-PL"/>
        </w:rPr>
      </w:pPr>
    </w:p>
    <w:p w:rsidR="00574F46" w:rsidRDefault="00574F46" w:rsidP="009D5B87">
      <w:pPr>
        <w:rPr>
          <w:b/>
          <w:bCs/>
          <w:sz w:val="22"/>
          <w:szCs w:val="22"/>
          <w:lang w:val="pl-PL"/>
        </w:rPr>
      </w:pPr>
      <w:r w:rsidRPr="0039152E">
        <w:rPr>
          <w:b/>
          <w:bCs/>
          <w:sz w:val="22"/>
          <w:szCs w:val="22"/>
          <w:lang w:val="pl-PL"/>
        </w:rPr>
        <w:t>Odpowiedź na odwołanie</w:t>
      </w:r>
      <w:r>
        <w:rPr>
          <w:b/>
          <w:bCs/>
          <w:sz w:val="22"/>
          <w:szCs w:val="22"/>
          <w:lang w:val="pl-PL"/>
        </w:rPr>
        <w:t>.</w:t>
      </w:r>
    </w:p>
    <w:p w:rsidR="00574F46" w:rsidRPr="0039152E" w:rsidRDefault="00574F46" w:rsidP="009D5B87">
      <w:pPr>
        <w:rPr>
          <w:sz w:val="6"/>
          <w:szCs w:val="6"/>
          <w:lang w:val="pl-PL"/>
        </w:rPr>
      </w:pPr>
    </w:p>
    <w:p w:rsidR="00574F46" w:rsidRPr="0039152E" w:rsidRDefault="00574F46" w:rsidP="009D5B87">
      <w:pPr>
        <w:jc w:val="both"/>
        <w:rPr>
          <w:sz w:val="22"/>
          <w:szCs w:val="22"/>
          <w:lang w:val="pl-PL"/>
        </w:rPr>
      </w:pPr>
      <w:r w:rsidRPr="0039152E">
        <w:rPr>
          <w:sz w:val="22"/>
          <w:szCs w:val="22"/>
          <w:lang w:val="pl-PL"/>
        </w:rPr>
        <w:t xml:space="preserve">Zgodnie z art. 186 ustawy Zamawiający ma możliwość wniesienia </w:t>
      </w:r>
      <w:r w:rsidRPr="0039152E">
        <w:rPr>
          <w:bCs/>
          <w:sz w:val="22"/>
          <w:szCs w:val="22"/>
          <w:lang w:val="pl-PL"/>
        </w:rPr>
        <w:t>odpowiedzi na odwołanie</w:t>
      </w:r>
      <w:r w:rsidRPr="0039152E">
        <w:rPr>
          <w:sz w:val="22"/>
          <w:szCs w:val="22"/>
          <w:lang w:val="pl-PL"/>
        </w:rPr>
        <w:t>. Odpowiedź ta może zos</w:t>
      </w:r>
      <w:r>
        <w:rPr>
          <w:sz w:val="22"/>
          <w:szCs w:val="22"/>
          <w:lang w:val="pl-PL"/>
        </w:rPr>
        <w:t>tać wniesiona na piśmie lub ust</w:t>
      </w:r>
      <w:r w:rsidRPr="0039152E">
        <w:rPr>
          <w:sz w:val="22"/>
          <w:szCs w:val="22"/>
          <w:lang w:val="pl-PL"/>
        </w:rPr>
        <w:t xml:space="preserve">nie do protokołu.  Zamawiający może </w:t>
      </w:r>
      <w:r w:rsidRPr="0039152E">
        <w:rPr>
          <w:bCs/>
          <w:sz w:val="22"/>
          <w:szCs w:val="22"/>
          <w:lang w:val="pl-PL"/>
        </w:rPr>
        <w:t>uwzględnić odwołanie w całości zarzutów przedstawionych w odwołaniu.</w:t>
      </w:r>
      <w:r w:rsidRPr="0039152E">
        <w:rPr>
          <w:sz w:val="22"/>
          <w:szCs w:val="22"/>
          <w:lang w:val="pl-PL"/>
        </w:rPr>
        <w:t xml:space="preserve"> W takiej sytuacji Izba </w:t>
      </w:r>
      <w:r>
        <w:rPr>
          <w:sz w:val="22"/>
          <w:szCs w:val="22"/>
          <w:lang w:val="pl-PL"/>
        </w:rPr>
        <w:br/>
      </w:r>
      <w:r w:rsidRPr="0039152E">
        <w:rPr>
          <w:sz w:val="22"/>
          <w:szCs w:val="22"/>
          <w:lang w:val="pl-PL"/>
        </w:rPr>
        <w:t>jest zobligowana umorzyć postępowanie odwoławcze</w:t>
      </w:r>
      <w:r>
        <w:rPr>
          <w:sz w:val="22"/>
          <w:szCs w:val="22"/>
          <w:lang w:val="pl-PL"/>
        </w:rPr>
        <w:t xml:space="preserve"> za wyjątkiem sytuacji</w:t>
      </w:r>
      <w:r w:rsidRPr="0039152E">
        <w:rPr>
          <w:sz w:val="22"/>
          <w:szCs w:val="22"/>
          <w:lang w:val="pl-PL"/>
        </w:rPr>
        <w:t xml:space="preserve">, gdy w postępowaniu wywołanym wniesieniem odwołania po stronie Zamawiającego przystąpił inny Wykonawca </w:t>
      </w:r>
      <w:r>
        <w:rPr>
          <w:sz w:val="22"/>
          <w:szCs w:val="22"/>
          <w:lang w:val="pl-PL"/>
        </w:rPr>
        <w:br/>
      </w:r>
      <w:r w:rsidRPr="0039152E">
        <w:rPr>
          <w:sz w:val="22"/>
          <w:szCs w:val="22"/>
          <w:lang w:val="pl-PL"/>
        </w:rPr>
        <w:lastRenderedPageBreak/>
        <w:t xml:space="preserve">i działając na podstawie art. 186 ust. 3 ustawy wniesie </w:t>
      </w:r>
      <w:r w:rsidRPr="0039152E">
        <w:rPr>
          <w:bCs/>
          <w:sz w:val="22"/>
          <w:szCs w:val="22"/>
          <w:lang w:val="pl-PL"/>
        </w:rPr>
        <w:t>sprzeciw</w:t>
      </w:r>
      <w:r w:rsidRPr="0039152E">
        <w:rPr>
          <w:sz w:val="22"/>
          <w:szCs w:val="22"/>
          <w:lang w:val="pl-PL"/>
        </w:rPr>
        <w:t xml:space="preserve"> przeciwko uwzględnieniu odwołania w całości. W takiej sytuacji Izba rozpoznaje  wniesione odwołanie.</w:t>
      </w:r>
    </w:p>
    <w:p w:rsidR="001709E5" w:rsidRDefault="001709E5" w:rsidP="009D5B87">
      <w:pPr>
        <w:rPr>
          <w:b/>
          <w:bCs/>
          <w:sz w:val="10"/>
          <w:szCs w:val="10"/>
          <w:lang w:val="pl-PL"/>
        </w:rPr>
      </w:pPr>
    </w:p>
    <w:p w:rsidR="001709E5" w:rsidRDefault="001709E5" w:rsidP="009D5B87">
      <w:pPr>
        <w:rPr>
          <w:b/>
          <w:bCs/>
          <w:sz w:val="10"/>
          <w:szCs w:val="10"/>
          <w:lang w:val="pl-PL"/>
        </w:rPr>
      </w:pPr>
    </w:p>
    <w:p w:rsidR="00574F46" w:rsidRPr="0039152E" w:rsidRDefault="00574F46" w:rsidP="009D5B87">
      <w:pPr>
        <w:rPr>
          <w:sz w:val="22"/>
          <w:szCs w:val="22"/>
          <w:lang w:val="pl-PL"/>
        </w:rPr>
      </w:pPr>
      <w:r w:rsidRPr="0039152E">
        <w:rPr>
          <w:b/>
          <w:bCs/>
          <w:sz w:val="22"/>
          <w:szCs w:val="22"/>
          <w:lang w:val="pl-PL"/>
        </w:rPr>
        <w:t>Cofnięcie odwołania</w:t>
      </w:r>
    </w:p>
    <w:p w:rsidR="00574F46" w:rsidRPr="00B17B0C" w:rsidRDefault="00574F46" w:rsidP="009D5B87">
      <w:pPr>
        <w:rPr>
          <w:sz w:val="6"/>
          <w:szCs w:val="6"/>
          <w:lang w:val="pl-PL"/>
        </w:rPr>
      </w:pPr>
    </w:p>
    <w:p w:rsidR="00574F46" w:rsidRPr="00B17B0C" w:rsidRDefault="00574F46" w:rsidP="009D5B87">
      <w:pPr>
        <w:jc w:val="both"/>
        <w:rPr>
          <w:sz w:val="22"/>
          <w:szCs w:val="22"/>
          <w:lang w:val="pl-PL"/>
        </w:rPr>
      </w:pPr>
      <w:r w:rsidRPr="00B17B0C">
        <w:rPr>
          <w:sz w:val="22"/>
          <w:szCs w:val="22"/>
          <w:lang w:val="pl-PL"/>
        </w:rPr>
        <w:t xml:space="preserve">Na podstawie art. 187 ust. 8 ustawy, odwołujący może </w:t>
      </w:r>
      <w:r w:rsidRPr="00B17B0C">
        <w:rPr>
          <w:bCs/>
          <w:sz w:val="22"/>
          <w:szCs w:val="22"/>
          <w:lang w:val="pl-PL"/>
        </w:rPr>
        <w:t>cofnąć</w:t>
      </w:r>
      <w:r w:rsidRPr="00B17B0C">
        <w:rPr>
          <w:sz w:val="22"/>
          <w:szCs w:val="22"/>
          <w:lang w:val="pl-PL"/>
        </w:rPr>
        <w:t xml:space="preserve"> odwołanie do czasu zamknięcia rozprawy, w takim przypadku Izba umarza postępowanie odwoławcze. Jeżeli cofnięcie odwołania nastąpi przed otwarciem rozprawy, odwołującemu zwraca się </w:t>
      </w:r>
      <w:r w:rsidRPr="00B17B0C">
        <w:rPr>
          <w:bCs/>
          <w:sz w:val="22"/>
          <w:szCs w:val="22"/>
          <w:lang w:val="pl-PL"/>
        </w:rPr>
        <w:t>90% wpisu.</w:t>
      </w:r>
    </w:p>
    <w:p w:rsidR="00574F46" w:rsidRPr="0071134F" w:rsidRDefault="00574F46" w:rsidP="009D5B87">
      <w:pPr>
        <w:rPr>
          <w:b/>
          <w:bCs/>
          <w:sz w:val="10"/>
          <w:szCs w:val="10"/>
          <w:lang w:val="pl-PL"/>
        </w:rPr>
      </w:pPr>
    </w:p>
    <w:p w:rsidR="001709E5" w:rsidRDefault="001709E5" w:rsidP="009D5B87">
      <w:pPr>
        <w:rPr>
          <w:b/>
          <w:bCs/>
          <w:sz w:val="22"/>
          <w:szCs w:val="22"/>
          <w:lang w:val="pl-PL"/>
        </w:rPr>
      </w:pPr>
    </w:p>
    <w:p w:rsidR="00574F46" w:rsidRDefault="00574F46" w:rsidP="009D5B87">
      <w:pPr>
        <w:rPr>
          <w:b/>
          <w:bCs/>
          <w:sz w:val="22"/>
          <w:szCs w:val="22"/>
          <w:lang w:val="pl-PL"/>
        </w:rPr>
      </w:pPr>
      <w:r w:rsidRPr="0039152E">
        <w:rPr>
          <w:b/>
          <w:bCs/>
          <w:sz w:val="22"/>
          <w:szCs w:val="22"/>
          <w:lang w:val="pl-PL"/>
        </w:rPr>
        <w:t>Unieważnianie umów i nakładanie kar finansowych</w:t>
      </w:r>
    </w:p>
    <w:p w:rsidR="00574F46" w:rsidRPr="00B17B0C" w:rsidRDefault="00574F46" w:rsidP="009D5B87">
      <w:pPr>
        <w:rPr>
          <w:sz w:val="6"/>
          <w:szCs w:val="6"/>
          <w:lang w:val="pl-PL"/>
        </w:rPr>
      </w:pPr>
    </w:p>
    <w:p w:rsidR="00574F46" w:rsidRPr="0039152E" w:rsidRDefault="00574F46" w:rsidP="009D5B87">
      <w:pPr>
        <w:jc w:val="both"/>
        <w:rPr>
          <w:sz w:val="22"/>
          <w:szCs w:val="22"/>
          <w:lang w:val="pl-PL"/>
        </w:rPr>
      </w:pPr>
      <w:r w:rsidRPr="0039152E">
        <w:rPr>
          <w:sz w:val="22"/>
          <w:szCs w:val="22"/>
          <w:lang w:val="pl-PL"/>
        </w:rPr>
        <w:t>Zgodnie z art. 192 ust. 3 ustawy Izba może, jeżeli umowa w sprawie zamówienia publicznego została zawarta oraz zachodzi jedna z przesłanek, o których mowa w art. 146 ust. 1 ustawy:</w:t>
      </w:r>
    </w:p>
    <w:p w:rsidR="00574F46" w:rsidRPr="0039152E" w:rsidRDefault="00574F46" w:rsidP="00A06824">
      <w:pPr>
        <w:numPr>
          <w:ilvl w:val="0"/>
          <w:numId w:val="12"/>
        </w:numPr>
        <w:tabs>
          <w:tab w:val="clear" w:pos="720"/>
          <w:tab w:val="num" w:pos="426"/>
        </w:tabs>
        <w:overflowPunct/>
        <w:autoSpaceDE/>
        <w:autoSpaceDN/>
        <w:adjustRightInd/>
        <w:ind w:left="426" w:hanging="284"/>
        <w:jc w:val="both"/>
        <w:rPr>
          <w:sz w:val="22"/>
          <w:szCs w:val="22"/>
          <w:lang w:val="pl-PL"/>
        </w:rPr>
      </w:pPr>
      <w:r w:rsidRPr="0039152E">
        <w:rPr>
          <w:sz w:val="22"/>
          <w:szCs w:val="22"/>
          <w:lang w:val="pl-PL"/>
        </w:rPr>
        <w:t>unieważnić umowę; albo</w:t>
      </w:r>
    </w:p>
    <w:p w:rsidR="00574F46" w:rsidRPr="0039152E" w:rsidRDefault="00574F46" w:rsidP="00A06824">
      <w:pPr>
        <w:numPr>
          <w:ilvl w:val="0"/>
          <w:numId w:val="12"/>
        </w:numPr>
        <w:tabs>
          <w:tab w:val="clear" w:pos="720"/>
          <w:tab w:val="num" w:pos="426"/>
        </w:tabs>
        <w:overflowPunct/>
        <w:autoSpaceDE/>
        <w:autoSpaceDN/>
        <w:adjustRightInd/>
        <w:ind w:left="426" w:hanging="284"/>
        <w:jc w:val="both"/>
        <w:rPr>
          <w:sz w:val="22"/>
          <w:szCs w:val="22"/>
          <w:lang w:val="pl-PL"/>
        </w:rPr>
      </w:pPr>
      <w:r w:rsidRPr="0039152E">
        <w:rPr>
          <w:sz w:val="22"/>
          <w:szCs w:val="22"/>
          <w:lang w:val="pl-PL"/>
        </w:rPr>
        <w:t xml:space="preserve">unieważnić umowę w zakresie zobowiązań niewykonalnych i nałożyć karę finansową </w:t>
      </w:r>
      <w:r>
        <w:rPr>
          <w:sz w:val="22"/>
          <w:szCs w:val="22"/>
          <w:lang w:val="pl-PL"/>
        </w:rPr>
        <w:br/>
      </w:r>
      <w:r w:rsidRPr="0039152E">
        <w:rPr>
          <w:sz w:val="22"/>
          <w:szCs w:val="22"/>
          <w:lang w:val="pl-PL"/>
        </w:rPr>
        <w:t>w uzasadnionych przypadkach, w szczególności gdy nie jest możliwy zwrot świadczeń spełnionych na podstawie umowy podlegającej unieważnieniu; albo</w:t>
      </w:r>
    </w:p>
    <w:p w:rsidR="00574F46" w:rsidRPr="0039152E" w:rsidRDefault="00574F46" w:rsidP="00A06824">
      <w:pPr>
        <w:numPr>
          <w:ilvl w:val="0"/>
          <w:numId w:val="12"/>
        </w:numPr>
        <w:tabs>
          <w:tab w:val="clear" w:pos="720"/>
          <w:tab w:val="num" w:pos="426"/>
        </w:tabs>
        <w:overflowPunct/>
        <w:autoSpaceDE/>
        <w:autoSpaceDN/>
        <w:adjustRightInd/>
        <w:ind w:left="426" w:hanging="284"/>
        <w:jc w:val="both"/>
        <w:rPr>
          <w:sz w:val="22"/>
          <w:szCs w:val="22"/>
          <w:lang w:val="pl-PL"/>
        </w:rPr>
      </w:pPr>
      <w:r w:rsidRPr="0039152E">
        <w:rPr>
          <w:sz w:val="22"/>
          <w:szCs w:val="22"/>
          <w:lang w:val="pl-PL"/>
        </w:rPr>
        <w:t>nałożyć karę finansową albo orzec o skróceniu czasu obowiązywania umowy w przypadku stwierdzenia, że utrzymanie umowy w mocy leży w ważnym interesie publicznym; albo</w:t>
      </w:r>
    </w:p>
    <w:p w:rsidR="00574F46" w:rsidRPr="00912825" w:rsidRDefault="00574F46" w:rsidP="009D5B87">
      <w:pPr>
        <w:jc w:val="both"/>
        <w:rPr>
          <w:sz w:val="4"/>
          <w:szCs w:val="4"/>
          <w:lang w:val="pl-PL"/>
        </w:rPr>
      </w:pPr>
      <w:r w:rsidRPr="0039152E">
        <w:rPr>
          <w:sz w:val="22"/>
          <w:szCs w:val="22"/>
          <w:lang w:val="pl-PL"/>
        </w:rPr>
        <w:t>Jeżeli umowa w sprawie zamówienia publicznego została zawarta w okolicznościach dopuszczonych w ustawie Izba może stwierdzić naruszenie przepisów ustawy (art. 192 ust. 3 pkt 3 ustawy).</w:t>
      </w:r>
      <w:r w:rsidRPr="0039152E">
        <w:rPr>
          <w:sz w:val="22"/>
          <w:szCs w:val="22"/>
          <w:lang w:val="pl-PL"/>
        </w:rPr>
        <w:br/>
      </w:r>
    </w:p>
    <w:p w:rsidR="00574F46" w:rsidRPr="00664D71" w:rsidRDefault="00574F46" w:rsidP="009D5B87">
      <w:pPr>
        <w:jc w:val="both"/>
        <w:rPr>
          <w:sz w:val="6"/>
          <w:szCs w:val="6"/>
          <w:lang w:val="pl-PL"/>
        </w:rPr>
      </w:pPr>
    </w:p>
    <w:p w:rsidR="00574F46" w:rsidRPr="00664D71" w:rsidRDefault="00574F46" w:rsidP="009D5B87">
      <w:pPr>
        <w:jc w:val="both"/>
        <w:rPr>
          <w:sz w:val="22"/>
          <w:szCs w:val="22"/>
          <w:lang w:val="pl-PL"/>
        </w:rPr>
      </w:pPr>
      <w:r w:rsidRPr="00664D71">
        <w:rPr>
          <w:sz w:val="22"/>
          <w:szCs w:val="22"/>
          <w:lang w:val="pl-PL"/>
        </w:rPr>
        <w:t xml:space="preserve">Kary finansowe nakłada się na Zamawiających w wysokości </w:t>
      </w:r>
      <w:r w:rsidRPr="00664D71">
        <w:rPr>
          <w:bCs/>
          <w:sz w:val="22"/>
          <w:szCs w:val="22"/>
          <w:lang w:val="pl-PL"/>
        </w:rPr>
        <w:t>do 10%</w:t>
      </w:r>
      <w:r w:rsidRPr="00664D71">
        <w:rPr>
          <w:sz w:val="22"/>
          <w:szCs w:val="22"/>
          <w:lang w:val="pl-PL"/>
        </w:rPr>
        <w:t xml:space="preserve"> wartości wynagrodzenia Wykonawcy przewidzianego w zawartej umowie (art. 193 ustawy) lub </w:t>
      </w:r>
      <w:r w:rsidRPr="00664D71">
        <w:rPr>
          <w:bCs/>
          <w:sz w:val="22"/>
          <w:szCs w:val="22"/>
          <w:lang w:val="pl-PL"/>
        </w:rPr>
        <w:t>do 5%</w:t>
      </w:r>
      <w:r w:rsidRPr="00664D71">
        <w:rPr>
          <w:sz w:val="22"/>
          <w:szCs w:val="22"/>
          <w:lang w:val="pl-PL"/>
        </w:rPr>
        <w:t xml:space="preserve"> wartości wynagrodzenia Wykonawcy przewidzianego w zawartej umowie w przypadku stwierdzenia naruszenia przepisu art. 94 ust. 1 i 2 albo art. 183 ust. 1, które nie było połączone z naruszeniem innego przepisu ustawy (art. 194 ustawy).</w:t>
      </w:r>
    </w:p>
    <w:p w:rsidR="00574F46" w:rsidRPr="0071134F" w:rsidRDefault="00574F46" w:rsidP="009D5B87">
      <w:pPr>
        <w:rPr>
          <w:b/>
          <w:bCs/>
          <w:sz w:val="10"/>
          <w:szCs w:val="10"/>
          <w:lang w:val="pl-PL"/>
        </w:rPr>
      </w:pPr>
    </w:p>
    <w:p w:rsidR="001709E5" w:rsidRDefault="001709E5" w:rsidP="009D5B87">
      <w:pPr>
        <w:rPr>
          <w:b/>
          <w:bCs/>
          <w:sz w:val="22"/>
          <w:szCs w:val="22"/>
          <w:lang w:val="pl-PL"/>
        </w:rPr>
      </w:pPr>
    </w:p>
    <w:p w:rsidR="00574F46" w:rsidRDefault="00574F46" w:rsidP="009D5B87">
      <w:pPr>
        <w:rPr>
          <w:b/>
          <w:bCs/>
          <w:sz w:val="22"/>
          <w:szCs w:val="22"/>
          <w:lang w:val="pl-PL"/>
        </w:rPr>
      </w:pPr>
      <w:r>
        <w:rPr>
          <w:b/>
          <w:bCs/>
          <w:sz w:val="22"/>
          <w:szCs w:val="22"/>
          <w:lang w:val="pl-PL"/>
        </w:rPr>
        <w:t>Skarga</w:t>
      </w:r>
    </w:p>
    <w:p w:rsidR="00574F46" w:rsidRPr="00912825" w:rsidRDefault="00574F46" w:rsidP="009D5B87">
      <w:pPr>
        <w:rPr>
          <w:sz w:val="6"/>
          <w:szCs w:val="6"/>
          <w:lang w:val="pl-PL"/>
        </w:rPr>
      </w:pPr>
    </w:p>
    <w:p w:rsidR="00574F46" w:rsidRPr="00664D71" w:rsidRDefault="00574F46" w:rsidP="009D5B87">
      <w:pPr>
        <w:jc w:val="both"/>
        <w:rPr>
          <w:sz w:val="22"/>
          <w:szCs w:val="22"/>
          <w:lang w:val="pl-PL"/>
        </w:rPr>
      </w:pPr>
      <w:r w:rsidRPr="00664D71">
        <w:rPr>
          <w:sz w:val="22"/>
          <w:szCs w:val="22"/>
          <w:lang w:val="pl-PL"/>
        </w:rPr>
        <w:t xml:space="preserve">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664D71">
        <w:rPr>
          <w:bCs/>
          <w:sz w:val="22"/>
          <w:szCs w:val="22"/>
          <w:lang w:val="pl-PL"/>
        </w:rPr>
        <w:t>Prezesa KIO</w:t>
      </w:r>
      <w:r w:rsidRPr="00664D71">
        <w:rPr>
          <w:sz w:val="22"/>
          <w:szCs w:val="22"/>
          <w:lang w:val="pl-PL"/>
        </w:rPr>
        <w:t>.</w:t>
      </w:r>
    </w:p>
    <w:p w:rsidR="00574F46" w:rsidRPr="00664D71" w:rsidRDefault="00574F46" w:rsidP="009D5B87">
      <w:pPr>
        <w:jc w:val="both"/>
        <w:rPr>
          <w:sz w:val="22"/>
          <w:szCs w:val="22"/>
          <w:lang w:val="pl-PL"/>
        </w:rPr>
      </w:pPr>
      <w:r w:rsidRPr="00664D71">
        <w:rPr>
          <w:sz w:val="22"/>
          <w:szCs w:val="22"/>
          <w:lang w:val="pl-PL"/>
        </w:rPr>
        <w:t xml:space="preserve">Skargę wnosi się w terminie </w:t>
      </w:r>
      <w:r w:rsidRPr="00664D71">
        <w:rPr>
          <w:bCs/>
          <w:sz w:val="22"/>
          <w:szCs w:val="22"/>
          <w:lang w:val="pl-PL"/>
        </w:rPr>
        <w:t>7 dni</w:t>
      </w:r>
      <w:r w:rsidRPr="00664D71">
        <w:rPr>
          <w:sz w:val="22"/>
          <w:szCs w:val="22"/>
          <w:lang w:val="pl-PL"/>
        </w:rPr>
        <w:t xml:space="preserve"> od dnia </w:t>
      </w:r>
      <w:r w:rsidRPr="00664D71">
        <w:rPr>
          <w:bCs/>
          <w:sz w:val="22"/>
          <w:szCs w:val="22"/>
          <w:lang w:val="pl-PL"/>
        </w:rPr>
        <w:t>doręczenia orzeczenia Izby</w:t>
      </w:r>
      <w:r w:rsidRPr="00664D71">
        <w:rPr>
          <w:sz w:val="22"/>
          <w:szCs w:val="22"/>
          <w:lang w:val="pl-PL"/>
        </w:rPr>
        <w:t xml:space="preserve">, przesyłając jednocześnie </w:t>
      </w:r>
      <w:r w:rsidRPr="00664D71">
        <w:rPr>
          <w:sz w:val="22"/>
          <w:szCs w:val="22"/>
          <w:lang w:val="pl-PL"/>
        </w:rPr>
        <w:br/>
        <w:t>jej odpis przeciwnikowi skargi. Złożenie skargi w placówce operatora publicznego jest równoznaczne z jej wniesieniem.</w:t>
      </w:r>
    </w:p>
    <w:p w:rsidR="00574F46" w:rsidRPr="0039152E" w:rsidRDefault="00574F46" w:rsidP="009D5B87">
      <w:pPr>
        <w:jc w:val="both"/>
        <w:rPr>
          <w:sz w:val="22"/>
          <w:szCs w:val="22"/>
          <w:lang w:val="pl-PL"/>
        </w:rPr>
      </w:pPr>
      <w:r w:rsidRPr="0039152E">
        <w:rPr>
          <w:sz w:val="22"/>
          <w:szCs w:val="22"/>
          <w:lang w:val="pl-PL"/>
        </w:rPr>
        <w:t>Skarga powinna czynić zadość wymaganiom przewidzianym dla pisma procesowego oraz zawierać:</w:t>
      </w:r>
    </w:p>
    <w:p w:rsidR="00574F46" w:rsidRPr="0039152E" w:rsidRDefault="00574F46" w:rsidP="00A06824">
      <w:pPr>
        <w:numPr>
          <w:ilvl w:val="1"/>
          <w:numId w:val="13"/>
        </w:numPr>
        <w:tabs>
          <w:tab w:val="clear" w:pos="1440"/>
          <w:tab w:val="num" w:pos="426"/>
        </w:tabs>
        <w:overflowPunct/>
        <w:autoSpaceDE/>
        <w:autoSpaceDN/>
        <w:adjustRightInd/>
        <w:ind w:hanging="1298"/>
        <w:rPr>
          <w:sz w:val="22"/>
          <w:szCs w:val="22"/>
          <w:lang w:val="pl-PL"/>
        </w:rPr>
      </w:pPr>
      <w:r w:rsidRPr="0039152E">
        <w:rPr>
          <w:sz w:val="22"/>
          <w:szCs w:val="22"/>
          <w:lang w:val="pl-PL"/>
        </w:rPr>
        <w:t>oznaczenie zaskarżonego orzeczenia,</w:t>
      </w:r>
    </w:p>
    <w:p w:rsidR="00574F46" w:rsidRPr="0039152E" w:rsidRDefault="00574F46" w:rsidP="00A06824">
      <w:pPr>
        <w:numPr>
          <w:ilvl w:val="1"/>
          <w:numId w:val="13"/>
        </w:numPr>
        <w:tabs>
          <w:tab w:val="clear" w:pos="1440"/>
          <w:tab w:val="num" w:pos="426"/>
        </w:tabs>
        <w:overflowPunct/>
        <w:autoSpaceDE/>
        <w:autoSpaceDN/>
        <w:adjustRightInd/>
        <w:ind w:hanging="1298"/>
        <w:rPr>
          <w:sz w:val="22"/>
          <w:szCs w:val="22"/>
          <w:lang w:val="pl-PL"/>
        </w:rPr>
      </w:pPr>
      <w:r w:rsidRPr="0039152E">
        <w:rPr>
          <w:sz w:val="22"/>
          <w:szCs w:val="22"/>
          <w:lang w:val="pl-PL"/>
        </w:rPr>
        <w:t>przytoczenie zarzutów z ich zwięzłym uzasadnieniem,</w:t>
      </w:r>
    </w:p>
    <w:p w:rsidR="00574F46" w:rsidRPr="0039152E" w:rsidRDefault="00574F46" w:rsidP="00A06824">
      <w:pPr>
        <w:numPr>
          <w:ilvl w:val="1"/>
          <w:numId w:val="13"/>
        </w:numPr>
        <w:tabs>
          <w:tab w:val="clear" w:pos="1440"/>
          <w:tab w:val="num" w:pos="426"/>
        </w:tabs>
        <w:overflowPunct/>
        <w:autoSpaceDE/>
        <w:autoSpaceDN/>
        <w:adjustRightInd/>
        <w:ind w:hanging="1298"/>
        <w:rPr>
          <w:sz w:val="22"/>
          <w:szCs w:val="22"/>
          <w:lang w:val="pl-PL"/>
        </w:rPr>
      </w:pPr>
      <w:r w:rsidRPr="0039152E">
        <w:rPr>
          <w:sz w:val="22"/>
          <w:szCs w:val="22"/>
          <w:lang w:val="pl-PL"/>
        </w:rPr>
        <w:t>wskazanie dowodów,</w:t>
      </w:r>
    </w:p>
    <w:p w:rsidR="00574F46" w:rsidRPr="0039152E" w:rsidRDefault="00574F46" w:rsidP="00A06824">
      <w:pPr>
        <w:numPr>
          <w:ilvl w:val="1"/>
          <w:numId w:val="13"/>
        </w:numPr>
        <w:tabs>
          <w:tab w:val="clear" w:pos="1440"/>
          <w:tab w:val="num" w:pos="426"/>
        </w:tabs>
        <w:overflowPunct/>
        <w:autoSpaceDE/>
        <w:autoSpaceDN/>
        <w:adjustRightInd/>
        <w:ind w:hanging="1298"/>
        <w:rPr>
          <w:sz w:val="22"/>
          <w:szCs w:val="22"/>
          <w:lang w:val="pl-PL"/>
        </w:rPr>
      </w:pPr>
      <w:r w:rsidRPr="0039152E">
        <w:rPr>
          <w:sz w:val="22"/>
          <w:szCs w:val="22"/>
          <w:lang w:val="pl-PL"/>
        </w:rPr>
        <w:t>wniosek o uchylenie orzeczenia lub o zmianę orzeczenia w całości lub w części.</w:t>
      </w:r>
    </w:p>
    <w:p w:rsidR="00574F46" w:rsidRPr="0039152E" w:rsidRDefault="00574F46" w:rsidP="009D5B87">
      <w:pPr>
        <w:jc w:val="both"/>
        <w:rPr>
          <w:sz w:val="22"/>
          <w:szCs w:val="22"/>
          <w:lang w:val="pl-PL"/>
        </w:rPr>
      </w:pPr>
      <w:r w:rsidRPr="0039152E">
        <w:rPr>
          <w:sz w:val="22"/>
          <w:szCs w:val="22"/>
          <w:lang w:val="pl-PL"/>
        </w:rPr>
        <w:t>Prawo wniesienia skargi na orzeczenie Krajowej Izby Odwoławczej przysługuje również Prezesowi Urzędu w terminie 21 dni od daty wydania orzeczenia.</w:t>
      </w:r>
    </w:p>
    <w:p w:rsidR="00574F46" w:rsidRDefault="00574F46" w:rsidP="009D5B87">
      <w:pPr>
        <w:jc w:val="both"/>
        <w:rPr>
          <w:sz w:val="18"/>
          <w:szCs w:val="18"/>
          <w:lang w:val="pl-PL"/>
        </w:rPr>
      </w:pPr>
    </w:p>
    <w:p w:rsidR="00CF3A64" w:rsidRDefault="00CF3A64" w:rsidP="00CF3A64">
      <w:pPr>
        <w:jc w:val="both"/>
        <w:rPr>
          <w:sz w:val="22"/>
          <w:lang w:val="pl-PL"/>
        </w:rPr>
      </w:pPr>
    </w:p>
    <w:p w:rsidR="00CF3A64" w:rsidRDefault="00CF3A64" w:rsidP="00CF3A64">
      <w:pPr>
        <w:jc w:val="both"/>
        <w:rPr>
          <w:sz w:val="22"/>
          <w:lang w:val="pl-PL"/>
        </w:rPr>
      </w:pPr>
    </w:p>
    <w:p w:rsidR="00CF3A64" w:rsidRDefault="0076036A" w:rsidP="00CF3A64">
      <w:pPr>
        <w:jc w:val="both"/>
        <w:rPr>
          <w:sz w:val="22"/>
          <w:lang w:val="pl-PL"/>
        </w:rPr>
      </w:pPr>
      <w:r>
        <w:rPr>
          <w:sz w:val="22"/>
          <w:lang w:val="pl-PL"/>
        </w:rPr>
        <w:t xml:space="preserve">Rybnik, dnia </w:t>
      </w:r>
      <w:r w:rsidR="0092604D">
        <w:rPr>
          <w:sz w:val="22"/>
          <w:lang w:val="pl-PL"/>
        </w:rPr>
        <w:t>0</w:t>
      </w:r>
      <w:r w:rsidR="00B06BBB">
        <w:rPr>
          <w:sz w:val="22"/>
          <w:lang w:val="pl-PL"/>
        </w:rPr>
        <w:t>8</w:t>
      </w:r>
      <w:r w:rsidR="0092604D">
        <w:rPr>
          <w:sz w:val="22"/>
          <w:lang w:val="pl-PL"/>
        </w:rPr>
        <w:t xml:space="preserve"> lipca </w:t>
      </w:r>
      <w:r w:rsidR="00CF3A64">
        <w:rPr>
          <w:sz w:val="22"/>
          <w:lang w:val="pl-PL"/>
        </w:rPr>
        <w:t>201</w:t>
      </w:r>
      <w:r w:rsidR="0092604D">
        <w:rPr>
          <w:sz w:val="22"/>
          <w:lang w:val="pl-PL"/>
        </w:rPr>
        <w:t>5</w:t>
      </w:r>
      <w:r w:rsidR="00CF3A64">
        <w:rPr>
          <w:sz w:val="22"/>
          <w:lang w:val="pl-PL"/>
        </w:rPr>
        <w:t xml:space="preserve"> r.</w:t>
      </w:r>
    </w:p>
    <w:p w:rsidR="00574F46" w:rsidRDefault="00574F46" w:rsidP="009D5B87">
      <w:pPr>
        <w:jc w:val="both"/>
        <w:rPr>
          <w:sz w:val="18"/>
          <w:szCs w:val="18"/>
          <w:lang w:val="pl-PL"/>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CF3A64" w:rsidRDefault="00CF3A64" w:rsidP="00FD71C3">
      <w:pPr>
        <w:pStyle w:val="Tekstpodstawowy2"/>
        <w:rPr>
          <w:b w:val="0"/>
          <w:sz w:val="24"/>
          <w:szCs w:val="24"/>
          <w:u w:val="single"/>
        </w:rPr>
      </w:pPr>
    </w:p>
    <w:p w:rsidR="00574F46" w:rsidRPr="00A266F3" w:rsidRDefault="00574F46" w:rsidP="00FD71C3">
      <w:pPr>
        <w:pStyle w:val="Tekstpodstawowy2"/>
        <w:rPr>
          <w:b w:val="0"/>
          <w:sz w:val="24"/>
          <w:szCs w:val="24"/>
          <w:u w:val="single"/>
        </w:rPr>
      </w:pPr>
      <w:r w:rsidRPr="00A266F3">
        <w:rPr>
          <w:b w:val="0"/>
          <w:sz w:val="24"/>
          <w:szCs w:val="24"/>
          <w:u w:val="single"/>
        </w:rPr>
        <w:t>Załączniki:</w:t>
      </w:r>
    </w:p>
    <w:p w:rsidR="00574F46" w:rsidRPr="00A266F3" w:rsidRDefault="00574F46" w:rsidP="00FD71C3">
      <w:pPr>
        <w:pStyle w:val="Tekstpodstawowy2"/>
        <w:rPr>
          <w:b w:val="0"/>
          <w:sz w:val="6"/>
          <w:szCs w:val="6"/>
        </w:rPr>
      </w:pPr>
    </w:p>
    <w:p w:rsidR="00574F46" w:rsidRPr="008B1186" w:rsidRDefault="00574F46" w:rsidP="00A06824">
      <w:pPr>
        <w:pStyle w:val="Tytu0"/>
        <w:numPr>
          <w:ilvl w:val="0"/>
          <w:numId w:val="22"/>
        </w:numPr>
        <w:tabs>
          <w:tab w:val="clear" w:pos="862"/>
          <w:tab w:val="left" w:pos="0"/>
          <w:tab w:val="num" w:pos="426"/>
        </w:tabs>
        <w:ind w:hanging="862"/>
        <w:jc w:val="both"/>
        <w:rPr>
          <w:b w:val="0"/>
          <w:sz w:val="18"/>
          <w:szCs w:val="18"/>
        </w:rPr>
      </w:pPr>
      <w:r w:rsidRPr="008B1186">
        <w:rPr>
          <w:b w:val="0"/>
          <w:sz w:val="18"/>
          <w:szCs w:val="18"/>
        </w:rPr>
        <w:t>załącznik nr 1 – wzór formularza oferty,</w:t>
      </w:r>
    </w:p>
    <w:p w:rsidR="008B1186" w:rsidRPr="008B1186" w:rsidRDefault="00574F46" w:rsidP="00A06824">
      <w:pPr>
        <w:pStyle w:val="Tytu0"/>
        <w:numPr>
          <w:ilvl w:val="0"/>
          <w:numId w:val="22"/>
        </w:numPr>
        <w:tabs>
          <w:tab w:val="clear" w:pos="862"/>
          <w:tab w:val="left" w:pos="0"/>
          <w:tab w:val="num" w:pos="426"/>
        </w:tabs>
        <w:ind w:left="426" w:hanging="426"/>
        <w:jc w:val="both"/>
        <w:rPr>
          <w:b w:val="0"/>
          <w:sz w:val="18"/>
          <w:szCs w:val="18"/>
        </w:rPr>
      </w:pPr>
      <w:r w:rsidRPr="008B1186">
        <w:rPr>
          <w:b w:val="0"/>
          <w:sz w:val="18"/>
          <w:szCs w:val="18"/>
        </w:rPr>
        <w:t xml:space="preserve">załącznik nr 2 </w:t>
      </w:r>
      <w:r w:rsidR="008B1186" w:rsidRPr="008B1186">
        <w:rPr>
          <w:b w:val="0"/>
          <w:sz w:val="18"/>
          <w:szCs w:val="18"/>
        </w:rPr>
        <w:t>–</w:t>
      </w:r>
      <w:r w:rsidRPr="008B1186">
        <w:rPr>
          <w:b w:val="0"/>
          <w:sz w:val="18"/>
          <w:szCs w:val="18"/>
        </w:rPr>
        <w:t xml:space="preserve"> </w:t>
      </w:r>
      <w:r w:rsidR="008B1186" w:rsidRPr="008B1186">
        <w:rPr>
          <w:b w:val="0"/>
          <w:sz w:val="18"/>
          <w:szCs w:val="18"/>
        </w:rPr>
        <w:t>informacja Wykonawcy dotycząca przynależności do grupy kapitałowej,</w:t>
      </w:r>
    </w:p>
    <w:p w:rsidR="00574F46" w:rsidRPr="008B1186" w:rsidRDefault="00574F46" w:rsidP="00A06824">
      <w:pPr>
        <w:pStyle w:val="Tytu0"/>
        <w:numPr>
          <w:ilvl w:val="0"/>
          <w:numId w:val="22"/>
        </w:numPr>
        <w:tabs>
          <w:tab w:val="clear" w:pos="862"/>
          <w:tab w:val="left" w:pos="0"/>
          <w:tab w:val="num" w:pos="426"/>
        </w:tabs>
        <w:ind w:left="426" w:hanging="426"/>
        <w:jc w:val="both"/>
        <w:rPr>
          <w:b w:val="0"/>
          <w:sz w:val="18"/>
          <w:szCs w:val="18"/>
        </w:rPr>
      </w:pPr>
      <w:r w:rsidRPr="008B1186">
        <w:rPr>
          <w:b w:val="0"/>
          <w:sz w:val="18"/>
          <w:szCs w:val="18"/>
        </w:rPr>
        <w:t>załącznik nr 3 - wzór oświadczenia o braku podstaw do wykluczenia z postępowania o udzielenie zamówienia publicznego na podstawie okoliczności, o których mowa w art. 24 ust. 1 ustawy Prawo zamówień publicznych,</w:t>
      </w:r>
    </w:p>
    <w:p w:rsidR="008B1186" w:rsidRPr="008B1186" w:rsidRDefault="008B1186" w:rsidP="00A06824">
      <w:pPr>
        <w:pStyle w:val="Akapitzlist"/>
        <w:numPr>
          <w:ilvl w:val="0"/>
          <w:numId w:val="22"/>
        </w:numPr>
        <w:tabs>
          <w:tab w:val="clear" w:pos="862"/>
        </w:tabs>
        <w:ind w:left="426" w:right="51" w:hanging="426"/>
        <w:jc w:val="both"/>
        <w:rPr>
          <w:sz w:val="18"/>
          <w:szCs w:val="18"/>
          <w:lang w:val="pl-PL"/>
        </w:rPr>
      </w:pPr>
      <w:r w:rsidRPr="008B1186">
        <w:rPr>
          <w:sz w:val="18"/>
          <w:szCs w:val="18"/>
          <w:lang w:val="pl-PL"/>
        </w:rPr>
        <w:t xml:space="preserve">załącznik nr 3a – wzór oświadczenia o braku podstaw do wykluczenia z postępowania o udzielenie zamówienia publicznego na podstawie okoliczności, o których mowa w art. 24 ust. 1 ustawy Prawo zamówień publicznych – </w:t>
      </w:r>
      <w:r w:rsidRPr="008B1186">
        <w:rPr>
          <w:sz w:val="18"/>
          <w:szCs w:val="18"/>
          <w:lang w:val="pl-PL"/>
        </w:rPr>
        <w:br/>
        <w:t xml:space="preserve">w odniesieniu do podmiotów na zasobach, których Wykonawca polega wykazując spełnianie warunków, o których mowa w art. 22 ust. 1 ustawy </w:t>
      </w:r>
      <w:proofErr w:type="spellStart"/>
      <w:r w:rsidRPr="008B1186">
        <w:rPr>
          <w:sz w:val="18"/>
          <w:szCs w:val="18"/>
          <w:lang w:val="pl-PL"/>
        </w:rPr>
        <w:t>Pzp</w:t>
      </w:r>
      <w:proofErr w:type="spellEnd"/>
      <w:r w:rsidRPr="008B1186">
        <w:rPr>
          <w:sz w:val="18"/>
          <w:szCs w:val="18"/>
          <w:lang w:val="pl-PL"/>
        </w:rPr>
        <w:t xml:space="preserve">. </w:t>
      </w:r>
    </w:p>
    <w:p w:rsidR="00574F46" w:rsidRPr="00CF3A64" w:rsidRDefault="00574F46" w:rsidP="00A06824">
      <w:pPr>
        <w:pStyle w:val="Tytu0"/>
        <w:numPr>
          <w:ilvl w:val="0"/>
          <w:numId w:val="22"/>
        </w:numPr>
        <w:tabs>
          <w:tab w:val="clear" w:pos="862"/>
          <w:tab w:val="left" w:pos="0"/>
          <w:tab w:val="num" w:pos="426"/>
        </w:tabs>
        <w:ind w:hanging="862"/>
        <w:jc w:val="both"/>
        <w:rPr>
          <w:b w:val="0"/>
          <w:sz w:val="18"/>
          <w:szCs w:val="18"/>
        </w:rPr>
      </w:pPr>
      <w:r w:rsidRPr="00CF3A64">
        <w:rPr>
          <w:b w:val="0"/>
          <w:sz w:val="18"/>
          <w:szCs w:val="18"/>
        </w:rPr>
        <w:t xml:space="preserve">załącznik nr 4 - wzór wykazu wykonanych </w:t>
      </w:r>
      <w:r w:rsidR="00330AA9">
        <w:rPr>
          <w:b w:val="0"/>
          <w:sz w:val="18"/>
          <w:szCs w:val="18"/>
        </w:rPr>
        <w:t xml:space="preserve">usług </w:t>
      </w:r>
      <w:r w:rsidRPr="00CF3A64">
        <w:rPr>
          <w:b w:val="0"/>
          <w:sz w:val="18"/>
          <w:szCs w:val="18"/>
        </w:rPr>
        <w:t xml:space="preserve">w </w:t>
      </w:r>
      <w:r w:rsidR="00CF3A64" w:rsidRPr="00CF3A64">
        <w:rPr>
          <w:b w:val="0"/>
          <w:sz w:val="18"/>
          <w:szCs w:val="18"/>
        </w:rPr>
        <w:t>okresie ostatnich 3 lat</w:t>
      </w:r>
      <w:r w:rsidRPr="00CF3A64">
        <w:rPr>
          <w:b w:val="0"/>
          <w:sz w:val="18"/>
          <w:szCs w:val="18"/>
        </w:rPr>
        <w:t>,</w:t>
      </w:r>
    </w:p>
    <w:p w:rsidR="00574F46" w:rsidRPr="00CF3A64" w:rsidRDefault="00926A0E" w:rsidP="00A06824">
      <w:pPr>
        <w:pStyle w:val="Tytu0"/>
        <w:numPr>
          <w:ilvl w:val="0"/>
          <w:numId w:val="22"/>
        </w:numPr>
        <w:tabs>
          <w:tab w:val="clear" w:pos="862"/>
          <w:tab w:val="left" w:pos="0"/>
          <w:tab w:val="num" w:pos="426"/>
        </w:tabs>
        <w:ind w:hanging="862"/>
        <w:jc w:val="both"/>
        <w:rPr>
          <w:b w:val="0"/>
          <w:sz w:val="18"/>
          <w:szCs w:val="18"/>
        </w:rPr>
      </w:pPr>
      <w:r>
        <w:rPr>
          <w:b w:val="0"/>
          <w:sz w:val="18"/>
          <w:szCs w:val="18"/>
        </w:rPr>
        <w:t>załącznik nr 5</w:t>
      </w:r>
      <w:r w:rsidR="00574F46" w:rsidRPr="00CF3A64">
        <w:rPr>
          <w:b w:val="0"/>
          <w:sz w:val="18"/>
          <w:szCs w:val="18"/>
        </w:rPr>
        <w:t xml:space="preserve"> - wzór umowy.</w:t>
      </w:r>
    </w:p>
    <w:p w:rsidR="00574F46" w:rsidRDefault="00574F46" w:rsidP="00FD71C3">
      <w:pPr>
        <w:pStyle w:val="Tekstpodstawowy2"/>
        <w:rPr>
          <w:sz w:val="16"/>
        </w:rPr>
      </w:pPr>
    </w:p>
    <w:p w:rsidR="00574F46" w:rsidRDefault="00574F46" w:rsidP="009D5B87">
      <w:pPr>
        <w:jc w:val="both"/>
        <w:rPr>
          <w:sz w:val="18"/>
          <w:szCs w:val="18"/>
          <w:lang w:val="pl-PL"/>
        </w:rPr>
      </w:pPr>
    </w:p>
    <w:p w:rsidR="00574F46" w:rsidRDefault="00574F46" w:rsidP="009D5B87">
      <w:pPr>
        <w:jc w:val="both"/>
        <w:rPr>
          <w:sz w:val="18"/>
          <w:szCs w:val="18"/>
          <w:lang w:val="pl-PL"/>
        </w:rPr>
      </w:pPr>
    </w:p>
    <w:p w:rsidR="00574F46" w:rsidRDefault="00574F46" w:rsidP="009D5B87">
      <w:pPr>
        <w:pStyle w:val="Tekstpodstawowy2"/>
        <w:rPr>
          <w:sz w:val="16"/>
        </w:rPr>
      </w:pPr>
    </w:p>
    <w:p w:rsidR="00574F46" w:rsidRDefault="00574F46" w:rsidP="009D5B87">
      <w:pPr>
        <w:pStyle w:val="Tekstpodstawowy2"/>
        <w:rPr>
          <w:sz w:val="16"/>
        </w:rPr>
      </w:pPr>
    </w:p>
    <w:p w:rsidR="00574F46" w:rsidRDefault="00574F46" w:rsidP="009D5B87">
      <w:pPr>
        <w:pStyle w:val="Stopka"/>
        <w:tabs>
          <w:tab w:val="left" w:pos="708"/>
        </w:tabs>
        <w:rPr>
          <w:sz w:val="22"/>
          <w:lang w:val="pl-PL"/>
        </w:rPr>
      </w:pPr>
    </w:p>
    <w:p w:rsidR="00574F46" w:rsidRDefault="00574F46" w:rsidP="009D5B87">
      <w:pPr>
        <w:pStyle w:val="Stopka"/>
        <w:tabs>
          <w:tab w:val="left" w:pos="708"/>
        </w:tabs>
        <w:rPr>
          <w:sz w:val="22"/>
          <w:lang w:val="pl-PL"/>
        </w:rPr>
      </w:pPr>
    </w:p>
    <w:p w:rsidR="00574F46" w:rsidRDefault="00574F46" w:rsidP="009D5B87">
      <w:pPr>
        <w:pStyle w:val="Stopka"/>
        <w:tabs>
          <w:tab w:val="left" w:pos="708"/>
        </w:tabs>
        <w:jc w:val="both"/>
        <w:rPr>
          <w:b/>
          <w:lang w:val="pl-PL"/>
        </w:rPr>
      </w:pPr>
    </w:p>
    <w:p w:rsidR="00574F46" w:rsidRDefault="00574F46" w:rsidP="009D5B87">
      <w:pPr>
        <w:pStyle w:val="Tekstpodstawowy21"/>
        <w:rPr>
          <w:sz w:val="16"/>
        </w:rPr>
      </w:pPr>
      <w:r>
        <w:br w:type="page"/>
      </w:r>
    </w:p>
    <w:tbl>
      <w:tblPr>
        <w:tblW w:w="0" w:type="auto"/>
        <w:tblLayout w:type="fixed"/>
        <w:tblCellMar>
          <w:left w:w="70" w:type="dxa"/>
          <w:right w:w="70" w:type="dxa"/>
        </w:tblCellMar>
        <w:tblLook w:val="0000" w:firstRow="0" w:lastRow="0" w:firstColumn="0" w:lastColumn="0" w:noHBand="0" w:noVBand="0"/>
      </w:tblPr>
      <w:tblGrid>
        <w:gridCol w:w="5457"/>
        <w:gridCol w:w="2126"/>
        <w:gridCol w:w="1625"/>
      </w:tblGrid>
      <w:tr w:rsidR="00574F46" w:rsidTr="00580505">
        <w:trPr>
          <w:cantSplit/>
        </w:trPr>
        <w:tc>
          <w:tcPr>
            <w:tcW w:w="5457" w:type="dxa"/>
            <w:vMerge w:val="restart"/>
            <w:tcBorders>
              <w:top w:val="single" w:sz="6" w:space="0" w:color="auto"/>
              <w:left w:val="single" w:sz="6" w:space="0" w:color="auto"/>
              <w:bottom w:val="single" w:sz="6" w:space="0" w:color="auto"/>
              <w:right w:val="single" w:sz="6" w:space="0" w:color="auto"/>
            </w:tcBorders>
          </w:tcPr>
          <w:p w:rsidR="00574F46" w:rsidRDefault="00574F46" w:rsidP="00580505">
            <w:pPr>
              <w:rPr>
                <w:lang w:val="pl-PL"/>
              </w:rPr>
            </w:pPr>
          </w:p>
          <w:p w:rsidR="00574F46" w:rsidRDefault="00574F46" w:rsidP="00580505">
            <w:pPr>
              <w:rPr>
                <w:lang w:val="pl-PL"/>
              </w:rPr>
            </w:pPr>
          </w:p>
          <w:p w:rsidR="00574F46" w:rsidRDefault="00574F46" w:rsidP="00580505">
            <w:pPr>
              <w:rPr>
                <w:lang w:val="pl-PL"/>
              </w:rPr>
            </w:pPr>
          </w:p>
          <w:p w:rsidR="00574F46" w:rsidRDefault="00574F46" w:rsidP="00580505">
            <w:pPr>
              <w:rPr>
                <w:lang w:val="pl-PL"/>
              </w:rPr>
            </w:pPr>
          </w:p>
          <w:p w:rsidR="00574F46" w:rsidRDefault="00574F46" w:rsidP="00580505">
            <w:pPr>
              <w:rPr>
                <w:lang w:val="pl-PL"/>
              </w:rPr>
            </w:pPr>
          </w:p>
        </w:tc>
        <w:tc>
          <w:tcPr>
            <w:tcW w:w="3751" w:type="dxa"/>
            <w:gridSpan w:val="2"/>
            <w:tcBorders>
              <w:top w:val="single" w:sz="6" w:space="0" w:color="auto"/>
              <w:left w:val="single" w:sz="6" w:space="0" w:color="auto"/>
              <w:bottom w:val="single" w:sz="6" w:space="0" w:color="auto"/>
              <w:right w:val="single" w:sz="6" w:space="0" w:color="auto"/>
            </w:tcBorders>
          </w:tcPr>
          <w:p w:rsidR="00574F46" w:rsidRDefault="00574F46" w:rsidP="00580505">
            <w:pPr>
              <w:pStyle w:val="Tytu0"/>
              <w:rPr>
                <w:sz w:val="20"/>
              </w:rPr>
            </w:pPr>
          </w:p>
        </w:tc>
      </w:tr>
      <w:tr w:rsidR="00574F46" w:rsidTr="00580505">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574F46" w:rsidRDefault="00574F46" w:rsidP="00580505">
            <w:pPr>
              <w:rPr>
                <w:lang w:val="pl-PL"/>
              </w:rPr>
            </w:pPr>
          </w:p>
        </w:tc>
        <w:tc>
          <w:tcPr>
            <w:tcW w:w="2126" w:type="dxa"/>
            <w:tcBorders>
              <w:top w:val="single" w:sz="6" w:space="0" w:color="auto"/>
              <w:left w:val="single" w:sz="6" w:space="0" w:color="auto"/>
              <w:bottom w:val="single" w:sz="6" w:space="0" w:color="auto"/>
              <w:right w:val="single" w:sz="6" w:space="0" w:color="auto"/>
            </w:tcBorders>
          </w:tcPr>
          <w:p w:rsidR="00574F46" w:rsidRDefault="00574F46" w:rsidP="00580505">
            <w:pPr>
              <w:jc w:val="center"/>
              <w:rPr>
                <w:lang w:val="pl-PL"/>
              </w:rPr>
            </w:pPr>
            <w:r>
              <w:rPr>
                <w:lang w:val="pl-PL"/>
              </w:rPr>
              <w:t>Strona</w:t>
            </w:r>
          </w:p>
        </w:tc>
        <w:tc>
          <w:tcPr>
            <w:tcW w:w="1625" w:type="dxa"/>
            <w:tcBorders>
              <w:top w:val="single" w:sz="6" w:space="0" w:color="auto"/>
              <w:left w:val="single" w:sz="6" w:space="0" w:color="auto"/>
              <w:bottom w:val="single" w:sz="6" w:space="0" w:color="auto"/>
              <w:right w:val="single" w:sz="6" w:space="0" w:color="auto"/>
            </w:tcBorders>
          </w:tcPr>
          <w:p w:rsidR="00574F46" w:rsidRDefault="00574F46" w:rsidP="00580505">
            <w:pPr>
              <w:jc w:val="center"/>
              <w:rPr>
                <w:lang w:val="pl-PL"/>
              </w:rPr>
            </w:pPr>
          </w:p>
        </w:tc>
      </w:tr>
      <w:tr w:rsidR="00574F46" w:rsidTr="00580505">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574F46" w:rsidRDefault="00574F46" w:rsidP="00580505">
            <w:pPr>
              <w:rPr>
                <w:lang w:val="pl-PL"/>
              </w:rPr>
            </w:pPr>
          </w:p>
        </w:tc>
        <w:tc>
          <w:tcPr>
            <w:tcW w:w="2126" w:type="dxa"/>
            <w:tcBorders>
              <w:top w:val="single" w:sz="6" w:space="0" w:color="auto"/>
              <w:left w:val="single" w:sz="6" w:space="0" w:color="auto"/>
              <w:bottom w:val="single" w:sz="6" w:space="0" w:color="auto"/>
              <w:right w:val="single" w:sz="6" w:space="0" w:color="auto"/>
            </w:tcBorders>
          </w:tcPr>
          <w:p w:rsidR="00574F46" w:rsidRDefault="00574F46" w:rsidP="00580505">
            <w:pPr>
              <w:jc w:val="center"/>
              <w:rPr>
                <w:lang w:val="pl-PL"/>
              </w:rPr>
            </w:pPr>
            <w:r>
              <w:rPr>
                <w:lang w:val="pl-PL"/>
              </w:rPr>
              <w:t>Z ogólnej liczby stron</w:t>
            </w:r>
          </w:p>
        </w:tc>
        <w:tc>
          <w:tcPr>
            <w:tcW w:w="1625" w:type="dxa"/>
            <w:tcBorders>
              <w:top w:val="single" w:sz="6" w:space="0" w:color="auto"/>
              <w:left w:val="single" w:sz="6" w:space="0" w:color="auto"/>
              <w:bottom w:val="single" w:sz="6" w:space="0" w:color="auto"/>
              <w:right w:val="single" w:sz="6" w:space="0" w:color="auto"/>
            </w:tcBorders>
          </w:tcPr>
          <w:p w:rsidR="00574F46" w:rsidRDefault="00574F46" w:rsidP="00580505">
            <w:pPr>
              <w:jc w:val="center"/>
              <w:rPr>
                <w:lang w:val="pl-PL"/>
              </w:rPr>
            </w:pPr>
          </w:p>
        </w:tc>
      </w:tr>
    </w:tbl>
    <w:p w:rsidR="00574F46" w:rsidRDefault="00574F46" w:rsidP="009D5B87">
      <w:pPr>
        <w:ind w:firstLine="1843"/>
        <w:rPr>
          <w:lang w:val="pl-PL"/>
        </w:rPr>
      </w:pPr>
      <w:r>
        <w:rPr>
          <w:rFonts w:ascii="Tms Rmn" w:hAnsi="Tms Rmn"/>
          <w:lang w:val="pl-PL"/>
        </w:rPr>
        <w:t>(pieczęć Wykonawcy)</w:t>
      </w:r>
    </w:p>
    <w:p w:rsidR="00574F46" w:rsidRPr="0071134F" w:rsidRDefault="00574F46" w:rsidP="009D5B87">
      <w:pPr>
        <w:rPr>
          <w:rFonts w:ascii="Tms Rmn" w:hAnsi="Tms Rmn"/>
          <w:b/>
          <w:sz w:val="16"/>
          <w:szCs w:val="16"/>
          <w:lang w:val="pl-PL"/>
        </w:rPr>
      </w:pPr>
    </w:p>
    <w:p w:rsidR="00574F46" w:rsidRDefault="00574F46" w:rsidP="009D5B87">
      <w:pPr>
        <w:pStyle w:val="Tytu0"/>
        <w:jc w:val="left"/>
      </w:pPr>
      <w:r>
        <w:rPr>
          <w:rFonts w:ascii="Tms Rmn" w:hAnsi="Tms Rmn"/>
          <w:bCs/>
        </w:rPr>
        <w:t xml:space="preserve">ZAŁĄCZNIK Nr 1 -  </w:t>
      </w:r>
      <w:r>
        <w:t xml:space="preserve">Formularz Ofertowy  </w:t>
      </w:r>
    </w:p>
    <w:p w:rsidR="00574F46" w:rsidRPr="0071134F" w:rsidRDefault="00574F46" w:rsidP="009D5B87">
      <w:pPr>
        <w:pStyle w:val="Tytu0"/>
        <w:jc w:val="left"/>
        <w:rPr>
          <w:b w:val="0"/>
          <w:sz w:val="16"/>
          <w:szCs w:val="16"/>
        </w:rPr>
      </w:pPr>
    </w:p>
    <w:p w:rsidR="00574F46" w:rsidRDefault="00574F46" w:rsidP="009D5B87">
      <w:pPr>
        <w:pStyle w:val="Tytu0"/>
        <w:jc w:val="left"/>
        <w:rPr>
          <w:b w:val="0"/>
          <w:sz w:val="24"/>
        </w:rPr>
      </w:pPr>
      <w:r>
        <w:rPr>
          <w:b w:val="0"/>
          <w:sz w:val="24"/>
        </w:rPr>
        <w:t>przetarg nieograniczony na:</w:t>
      </w:r>
    </w:p>
    <w:p w:rsidR="00574F46" w:rsidRPr="00E8641C" w:rsidRDefault="00574F46" w:rsidP="009D5B87">
      <w:pPr>
        <w:ind w:right="51"/>
        <w:jc w:val="center"/>
        <w:rPr>
          <w:b/>
          <w:sz w:val="12"/>
          <w:szCs w:val="12"/>
          <w:lang w:val="pl-PL"/>
        </w:rPr>
      </w:pPr>
    </w:p>
    <w:p w:rsidR="00574F46" w:rsidRDefault="00574F46" w:rsidP="009D5B87">
      <w:pPr>
        <w:pStyle w:val="Tekstpodstawowywcity"/>
        <w:tabs>
          <w:tab w:val="num" w:pos="0"/>
        </w:tabs>
        <w:ind w:left="0"/>
        <w:jc w:val="center"/>
        <w:rPr>
          <w:b/>
          <w:bCs/>
          <w:szCs w:val="28"/>
        </w:rPr>
      </w:pPr>
      <w:r>
        <w:rPr>
          <w:b/>
          <w:bCs/>
          <w:szCs w:val="28"/>
        </w:rPr>
        <w:t>Druk 11 numerów miesięcznika społeczno-kulturalnego „Gazeta Rybnicka”</w:t>
      </w:r>
    </w:p>
    <w:p w:rsidR="00574F46" w:rsidRDefault="00574F46" w:rsidP="009D5B87">
      <w:pPr>
        <w:pStyle w:val="Tekstpodstawowywcity"/>
        <w:tabs>
          <w:tab w:val="num" w:pos="0"/>
        </w:tabs>
        <w:ind w:left="0"/>
        <w:jc w:val="center"/>
        <w:rPr>
          <w:b/>
          <w:bCs/>
          <w:szCs w:val="28"/>
        </w:rPr>
      </w:pPr>
      <w:r>
        <w:rPr>
          <w:b/>
          <w:bCs/>
          <w:szCs w:val="28"/>
        </w:rPr>
        <w:t>o numerze ISSN 1232-437X</w:t>
      </w:r>
    </w:p>
    <w:p w:rsidR="00574F46" w:rsidRDefault="00574F46" w:rsidP="009D5B87">
      <w:pPr>
        <w:jc w:val="center"/>
        <w:rPr>
          <w:b/>
          <w:sz w:val="32"/>
          <w:szCs w:val="32"/>
          <w:lang w:val="pl-PL"/>
        </w:rPr>
      </w:pPr>
    </w:p>
    <w:p w:rsidR="00574F46" w:rsidRDefault="00574F46" w:rsidP="009D5B87">
      <w:pPr>
        <w:rPr>
          <w:b/>
          <w:sz w:val="22"/>
          <w:lang w:val="pl-PL"/>
        </w:rPr>
      </w:pPr>
      <w:r>
        <w:rPr>
          <w:b/>
          <w:sz w:val="22"/>
          <w:lang w:val="pl-PL"/>
        </w:rPr>
        <w:t>Wykonawca :</w:t>
      </w:r>
    </w:p>
    <w:p w:rsidR="00574F46" w:rsidRDefault="00574F46" w:rsidP="009D5B87">
      <w:pPr>
        <w:tabs>
          <w:tab w:val="num" w:pos="360"/>
        </w:tabs>
        <w:ind w:left="360" w:hanging="360"/>
        <w:rPr>
          <w:b/>
          <w:sz w:val="22"/>
          <w:lang w:val="pl-PL"/>
        </w:rPr>
      </w:pPr>
      <w:r>
        <w:rPr>
          <w:b/>
          <w:sz w:val="22"/>
          <w:lang w:val="pl-PL"/>
        </w:rPr>
        <w:t xml:space="preserve">nazwa firmy :   . . . . . . . . . . . . . . . . . . . . . . . . . . . . . . . . . . . . . . . . . . . . . .  . . . . . . . . . . . . . . . . . . . . </w:t>
      </w:r>
    </w:p>
    <w:p w:rsidR="00574F46" w:rsidRDefault="00574F46" w:rsidP="009D5B87">
      <w:pPr>
        <w:tabs>
          <w:tab w:val="num" w:pos="360"/>
        </w:tabs>
        <w:ind w:left="360" w:hanging="360"/>
        <w:rPr>
          <w:b/>
          <w:sz w:val="22"/>
          <w:lang w:val="pl-PL"/>
        </w:rPr>
      </w:pPr>
    </w:p>
    <w:p w:rsidR="00574F46" w:rsidRDefault="00574F46" w:rsidP="009D5B87">
      <w:pPr>
        <w:spacing w:line="360" w:lineRule="auto"/>
        <w:rPr>
          <w:b/>
          <w:sz w:val="22"/>
          <w:lang w:val="pl-PL"/>
        </w:rPr>
      </w:pPr>
      <w:r>
        <w:rPr>
          <w:b/>
          <w:sz w:val="22"/>
          <w:lang w:val="pl-PL"/>
        </w:rPr>
        <w:t xml:space="preserve">. . . . . . . . . . . . . . . . . . . . . . . . . . . . . . . . . . . . . . . . . . . . . . . . . . . . . . .  . . . . . . . . . . . . . . . . . . . . . . . </w:t>
      </w:r>
    </w:p>
    <w:p w:rsidR="00574F46" w:rsidRDefault="00574F46" w:rsidP="009D5B87">
      <w:pPr>
        <w:spacing w:line="360" w:lineRule="auto"/>
        <w:rPr>
          <w:b/>
          <w:sz w:val="22"/>
          <w:lang w:val="pl-PL"/>
        </w:rPr>
      </w:pPr>
      <w:r>
        <w:rPr>
          <w:b/>
          <w:sz w:val="22"/>
          <w:lang w:val="pl-PL"/>
        </w:rPr>
        <w:t xml:space="preserve">adres firmy : . . . . . . . . . .. . . . . . . . . . . . . .  . . . . . . . . . . . . . . . . . . . . . . . . . . . . . . . . . . . . . . . . . . . . </w:t>
      </w:r>
    </w:p>
    <w:p w:rsidR="00574F46" w:rsidRDefault="00574F46" w:rsidP="009D5B87">
      <w:pPr>
        <w:jc w:val="center"/>
        <w:rPr>
          <w:i/>
          <w:sz w:val="16"/>
          <w:lang w:val="pl-PL"/>
        </w:rPr>
      </w:pPr>
      <w:r>
        <w:rPr>
          <w:i/>
          <w:sz w:val="16"/>
          <w:lang w:val="pl-PL"/>
        </w:rPr>
        <w:t>kod, miejscowość, ulica, województwo</w:t>
      </w:r>
    </w:p>
    <w:p w:rsidR="00574F46" w:rsidRDefault="00574F46" w:rsidP="009D5B87">
      <w:pPr>
        <w:jc w:val="center"/>
        <w:rPr>
          <w:i/>
          <w:sz w:val="16"/>
          <w:lang w:val="pl-PL"/>
        </w:rPr>
      </w:pPr>
    </w:p>
    <w:p w:rsidR="00574F46" w:rsidRDefault="00574F46" w:rsidP="009D5B87">
      <w:pPr>
        <w:pStyle w:val="Tekstpodstawowy21"/>
        <w:spacing w:line="360" w:lineRule="auto"/>
        <w:rPr>
          <w:bCs/>
          <w:lang w:val="de-DE"/>
        </w:rPr>
      </w:pPr>
      <w:proofErr w:type="spellStart"/>
      <w:r>
        <w:rPr>
          <w:bCs/>
          <w:lang w:val="de-DE"/>
        </w:rPr>
        <w:t>Numer</w:t>
      </w:r>
      <w:proofErr w:type="spellEnd"/>
      <w:r>
        <w:rPr>
          <w:bCs/>
          <w:lang w:val="de-DE"/>
        </w:rPr>
        <w:t xml:space="preserve"> </w:t>
      </w:r>
      <w:proofErr w:type="spellStart"/>
      <w:r>
        <w:rPr>
          <w:bCs/>
          <w:lang w:val="de-DE"/>
        </w:rPr>
        <w:t>telefonu</w:t>
      </w:r>
      <w:proofErr w:type="spellEnd"/>
      <w:r>
        <w:rPr>
          <w:bCs/>
          <w:lang w:val="de-DE"/>
        </w:rPr>
        <w:t xml:space="preserve"> : . . . . . . . . . . . . . . . . . . .        </w:t>
      </w:r>
      <w:proofErr w:type="spellStart"/>
      <w:r>
        <w:rPr>
          <w:bCs/>
          <w:lang w:val="de-DE"/>
        </w:rPr>
        <w:t>Numer</w:t>
      </w:r>
      <w:proofErr w:type="spellEnd"/>
      <w:r>
        <w:rPr>
          <w:bCs/>
          <w:lang w:val="de-DE"/>
        </w:rPr>
        <w:t xml:space="preserve"> Fax : . . . . . . . . . . . . . . . . . . . . . . . . . . . . </w:t>
      </w:r>
    </w:p>
    <w:p w:rsidR="00574F46" w:rsidRPr="00F01131" w:rsidRDefault="00574F46" w:rsidP="009D5B87">
      <w:pPr>
        <w:pStyle w:val="Tekstpodstawowy"/>
        <w:spacing w:line="360" w:lineRule="auto"/>
        <w:rPr>
          <w:sz w:val="22"/>
          <w:lang w:val="de-DE"/>
        </w:rPr>
      </w:pPr>
      <w:proofErr w:type="spellStart"/>
      <w:r w:rsidRPr="00F01131">
        <w:rPr>
          <w:sz w:val="22"/>
          <w:lang w:val="de-DE"/>
        </w:rPr>
        <w:t>e-mail</w:t>
      </w:r>
      <w:proofErr w:type="spellEnd"/>
      <w:r w:rsidRPr="00F01131">
        <w:rPr>
          <w:sz w:val="22"/>
          <w:lang w:val="de-DE"/>
        </w:rPr>
        <w:t xml:space="preserve"> : . . . . . . . . . . . . . . . . . . . . . . . . . . . . . . . . . . . . . . . . . . . . . . . . . . . . . . . . . . . . . .  .. </w:t>
      </w:r>
    </w:p>
    <w:p w:rsidR="00574F46" w:rsidRDefault="00574F46" w:rsidP="009D5B87">
      <w:pPr>
        <w:pStyle w:val="Tekstpodstawowy"/>
        <w:spacing w:line="360" w:lineRule="auto"/>
        <w:rPr>
          <w:sz w:val="22"/>
        </w:rPr>
      </w:pPr>
      <w:r>
        <w:rPr>
          <w:sz w:val="22"/>
        </w:rPr>
        <w:t xml:space="preserve">Nazwa Banku . . . . . . . . . . . . . . . . . . . . . . . . . . . . . . . . . . . . . . . . . . . . . . . . . . . . . . .  . . . </w:t>
      </w:r>
    </w:p>
    <w:p w:rsidR="00574F46" w:rsidRDefault="00574F46" w:rsidP="009D5B87">
      <w:pPr>
        <w:spacing w:line="360" w:lineRule="auto"/>
        <w:rPr>
          <w:bCs/>
          <w:sz w:val="22"/>
          <w:lang w:val="pl-PL"/>
        </w:rPr>
      </w:pPr>
      <w:r>
        <w:rPr>
          <w:bCs/>
          <w:sz w:val="22"/>
          <w:lang w:val="pl-PL"/>
        </w:rPr>
        <w:t xml:space="preserve">Numer konta bankowego : . . . . . . . . . . . . . . . . . . . . . . . . . . . . . . . . . . . . . . . . . . . . . .. .  </w:t>
      </w:r>
    </w:p>
    <w:p w:rsidR="00574F46" w:rsidRDefault="00574F46" w:rsidP="009D5B87">
      <w:pPr>
        <w:pStyle w:val="Tekstpodstawowywcity0"/>
        <w:rPr>
          <w:rFonts w:ascii="Tms Rmn" w:hAnsi="Tms Rmn"/>
          <w:sz w:val="16"/>
        </w:rPr>
      </w:pPr>
    </w:p>
    <w:p w:rsidR="00574F46" w:rsidRDefault="00574F46" w:rsidP="009D5B87">
      <w:pPr>
        <w:pStyle w:val="Tekstpodstawowywcity0"/>
      </w:pPr>
      <w:r>
        <w:rPr>
          <w:rFonts w:ascii="Tms Rmn" w:hAnsi="Tms Rmn"/>
        </w:rPr>
        <w:t xml:space="preserve">1. Oferujemy wykonanie przedmiotu zamówienia, zgodnie wymaganiami Specyfikacji Istotnych Warunków Zamówienia, </w:t>
      </w:r>
    </w:p>
    <w:p w:rsidR="00574F46" w:rsidRDefault="00574F46" w:rsidP="009D5B87">
      <w:pPr>
        <w:pStyle w:val="Tekstpodstawowywcity0"/>
        <w:rPr>
          <w:rFonts w:ascii="Tms Rmn" w:hAnsi="Tms Rmn"/>
          <w:b/>
          <w:color w:val="000000"/>
          <w:sz w:val="16"/>
          <w:szCs w:val="16"/>
        </w:rPr>
      </w:pPr>
    </w:p>
    <w:p w:rsidR="00574F46" w:rsidRPr="00A6580D" w:rsidRDefault="00574F46" w:rsidP="009D5B87">
      <w:pPr>
        <w:pStyle w:val="Tekstpodstawowywcity0"/>
        <w:rPr>
          <w:rFonts w:ascii="Tms Rmn" w:hAnsi="Tms Rmn"/>
          <w:b/>
          <w:color w:val="000000"/>
          <w:sz w:val="16"/>
          <w:szCs w:val="16"/>
        </w:rPr>
      </w:pPr>
    </w:p>
    <w:p w:rsidR="00574F46" w:rsidRDefault="00574F46" w:rsidP="009D5B87">
      <w:pPr>
        <w:pStyle w:val="Tekstpodstawowywcity0"/>
        <w:rPr>
          <w:rFonts w:ascii="Tms Rmn" w:hAnsi="Tms Rmn"/>
          <w:b/>
          <w:color w:val="000000"/>
        </w:rPr>
      </w:pPr>
      <w:r>
        <w:rPr>
          <w:rFonts w:ascii="Tms Rmn" w:hAnsi="Tms Rmn"/>
          <w:b/>
          <w:color w:val="000000"/>
        </w:rPr>
        <w:t xml:space="preserve">za cenę brutto:  ...................................... zł </w:t>
      </w:r>
    </w:p>
    <w:p w:rsidR="00574F46" w:rsidRPr="00470E10" w:rsidRDefault="00574F46" w:rsidP="009D5B87">
      <w:pPr>
        <w:pStyle w:val="Tekstpodstawowywcity0"/>
        <w:rPr>
          <w:color w:val="000000"/>
        </w:rPr>
      </w:pPr>
      <w:r w:rsidRPr="00470E10">
        <w:rPr>
          <w:rFonts w:ascii="Tms Rmn" w:hAnsi="Tms Rmn"/>
          <w:color w:val="000000"/>
        </w:rPr>
        <w:t>w tym uwzględniono podatek VAT</w:t>
      </w:r>
      <w:r>
        <w:rPr>
          <w:rFonts w:ascii="Tms Rmn" w:hAnsi="Tms Rmn"/>
          <w:color w:val="000000"/>
        </w:rPr>
        <w:t>.</w:t>
      </w:r>
    </w:p>
    <w:p w:rsidR="00574F46" w:rsidRDefault="00574F46" w:rsidP="009D5B87">
      <w:pPr>
        <w:pStyle w:val="Tekstpodstawowywcity0"/>
        <w:rPr>
          <w:bCs/>
          <w:color w:val="000000"/>
        </w:rPr>
      </w:pPr>
    </w:p>
    <w:p w:rsidR="0092604D" w:rsidRDefault="0092604D" w:rsidP="0092604D">
      <w:pPr>
        <w:pStyle w:val="Tekstpodstawowywcity0"/>
        <w:rPr>
          <w:rFonts w:ascii="Tms Rmn" w:hAnsi="Tms Rmn"/>
          <w:b/>
        </w:rPr>
      </w:pPr>
      <w:r w:rsidRPr="00BF1B6E">
        <w:rPr>
          <w:rFonts w:ascii="Tms Rmn" w:hAnsi="Tms Rmn"/>
          <w:b/>
        </w:rPr>
        <w:t>Powyższa cena obejmuje:</w:t>
      </w:r>
    </w:p>
    <w:p w:rsidR="0092604D" w:rsidRPr="00B308DF" w:rsidRDefault="0092604D" w:rsidP="0092604D">
      <w:pPr>
        <w:pStyle w:val="Tekstpodstawowywcity0"/>
        <w:rPr>
          <w:rFonts w:ascii="Tms Rmn" w:hAnsi="Tms Rmn"/>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1531"/>
        <w:gridCol w:w="2235"/>
        <w:gridCol w:w="2534"/>
      </w:tblGrid>
      <w:tr w:rsidR="0092604D" w:rsidRPr="00B06BBB" w:rsidTr="00004413">
        <w:trPr>
          <w:cantSplit/>
          <w:trHeight w:val="610"/>
        </w:trPr>
        <w:tc>
          <w:tcPr>
            <w:tcW w:w="2760" w:type="dxa"/>
            <w:shd w:val="clear" w:color="auto" w:fill="CCFFFF"/>
            <w:vAlign w:val="center"/>
          </w:tcPr>
          <w:p w:rsidR="0092604D" w:rsidRPr="00E54896" w:rsidRDefault="0092604D" w:rsidP="00967241">
            <w:pPr>
              <w:pStyle w:val="Tekstpodstawowywcity0"/>
              <w:jc w:val="center"/>
              <w:rPr>
                <w:sz w:val="22"/>
                <w:szCs w:val="22"/>
              </w:rPr>
            </w:pPr>
            <w:r w:rsidRPr="00E54896">
              <w:rPr>
                <w:sz w:val="22"/>
                <w:szCs w:val="22"/>
              </w:rPr>
              <w:t>Zakres zamówienia</w:t>
            </w:r>
          </w:p>
        </w:tc>
        <w:tc>
          <w:tcPr>
            <w:tcW w:w="1531" w:type="dxa"/>
            <w:shd w:val="clear" w:color="auto" w:fill="CCFFFF"/>
            <w:vAlign w:val="center"/>
          </w:tcPr>
          <w:p w:rsidR="0092604D" w:rsidRPr="00E54896" w:rsidRDefault="0092604D" w:rsidP="0092604D">
            <w:pPr>
              <w:pStyle w:val="Tekstpodstawowywcity0"/>
              <w:ind w:right="-108"/>
              <w:jc w:val="center"/>
              <w:rPr>
                <w:sz w:val="22"/>
                <w:szCs w:val="22"/>
              </w:rPr>
            </w:pPr>
            <w:r w:rsidRPr="00E54896">
              <w:rPr>
                <w:sz w:val="22"/>
                <w:szCs w:val="22"/>
              </w:rPr>
              <w:t>Ilość</w:t>
            </w:r>
            <w:r>
              <w:rPr>
                <w:sz w:val="22"/>
                <w:szCs w:val="22"/>
              </w:rPr>
              <w:t xml:space="preserve"> </w:t>
            </w:r>
            <w:r w:rsidR="00004413">
              <w:rPr>
                <w:sz w:val="22"/>
                <w:szCs w:val="22"/>
              </w:rPr>
              <w:t>wydań</w:t>
            </w:r>
          </w:p>
          <w:p w:rsidR="0092604D" w:rsidRPr="00E54896" w:rsidRDefault="0092604D" w:rsidP="00967241">
            <w:pPr>
              <w:ind w:right="-108"/>
              <w:jc w:val="center"/>
              <w:rPr>
                <w:sz w:val="22"/>
                <w:szCs w:val="22"/>
                <w:lang w:val="pl-PL"/>
              </w:rPr>
            </w:pPr>
          </w:p>
        </w:tc>
        <w:tc>
          <w:tcPr>
            <w:tcW w:w="2235" w:type="dxa"/>
            <w:shd w:val="clear" w:color="auto" w:fill="CCFFFF"/>
            <w:vAlign w:val="center"/>
          </w:tcPr>
          <w:p w:rsidR="0092604D" w:rsidRPr="00E54896" w:rsidRDefault="0092604D" w:rsidP="0092604D">
            <w:pPr>
              <w:pStyle w:val="Tekstpodstawowywcity0"/>
              <w:jc w:val="center"/>
              <w:rPr>
                <w:sz w:val="22"/>
                <w:szCs w:val="22"/>
              </w:rPr>
            </w:pPr>
            <w:r w:rsidRPr="00E54896">
              <w:rPr>
                <w:sz w:val="22"/>
                <w:szCs w:val="22"/>
              </w:rPr>
              <w:t xml:space="preserve">Cena jednostkowa brutto </w:t>
            </w:r>
          </w:p>
        </w:tc>
        <w:tc>
          <w:tcPr>
            <w:tcW w:w="2534" w:type="dxa"/>
            <w:shd w:val="clear" w:color="auto" w:fill="CCFFFF"/>
            <w:vAlign w:val="center"/>
          </w:tcPr>
          <w:p w:rsidR="0092604D" w:rsidRPr="00E54896" w:rsidRDefault="0092604D" w:rsidP="00967241">
            <w:pPr>
              <w:pStyle w:val="Tekstpodstawowywcity0"/>
              <w:jc w:val="center"/>
              <w:rPr>
                <w:sz w:val="22"/>
                <w:szCs w:val="22"/>
              </w:rPr>
            </w:pPr>
            <w:r w:rsidRPr="00E54896">
              <w:rPr>
                <w:sz w:val="22"/>
                <w:szCs w:val="22"/>
              </w:rPr>
              <w:t>Razem brutto</w:t>
            </w:r>
          </w:p>
          <w:p w:rsidR="0092604D" w:rsidRPr="00E54896" w:rsidRDefault="0092604D" w:rsidP="00967241">
            <w:pPr>
              <w:pStyle w:val="Tekstpodstawowywcity0"/>
              <w:jc w:val="center"/>
              <w:rPr>
                <w:i/>
                <w:sz w:val="20"/>
              </w:rPr>
            </w:pPr>
            <w:r w:rsidRPr="00E54896">
              <w:rPr>
                <w:i/>
                <w:sz w:val="20"/>
              </w:rPr>
              <w:t xml:space="preserve">[ilość </w:t>
            </w:r>
            <w:proofErr w:type="spellStart"/>
            <w:r w:rsidRPr="00E54896">
              <w:rPr>
                <w:i/>
                <w:sz w:val="20"/>
              </w:rPr>
              <w:t>kpl</w:t>
            </w:r>
            <w:proofErr w:type="spellEnd"/>
            <w:r w:rsidRPr="00E54896">
              <w:rPr>
                <w:i/>
                <w:sz w:val="20"/>
              </w:rPr>
              <w:t>. (B) x cena jednostkowa brutto (C)]</w:t>
            </w:r>
          </w:p>
        </w:tc>
      </w:tr>
      <w:tr w:rsidR="0092604D" w:rsidTr="00004413">
        <w:trPr>
          <w:trHeight w:val="70"/>
        </w:trPr>
        <w:tc>
          <w:tcPr>
            <w:tcW w:w="2760" w:type="dxa"/>
            <w:vAlign w:val="center"/>
          </w:tcPr>
          <w:p w:rsidR="0092604D" w:rsidRPr="00E438A7" w:rsidRDefault="0092604D" w:rsidP="00967241">
            <w:pPr>
              <w:pStyle w:val="Tekstpodstawowywcity0"/>
              <w:jc w:val="center"/>
              <w:rPr>
                <w:b/>
                <w:sz w:val="22"/>
                <w:szCs w:val="22"/>
              </w:rPr>
            </w:pPr>
            <w:r w:rsidRPr="00E438A7">
              <w:rPr>
                <w:b/>
                <w:sz w:val="22"/>
                <w:szCs w:val="22"/>
              </w:rPr>
              <w:t>A</w:t>
            </w:r>
          </w:p>
        </w:tc>
        <w:tc>
          <w:tcPr>
            <w:tcW w:w="1531" w:type="dxa"/>
            <w:vAlign w:val="center"/>
          </w:tcPr>
          <w:p w:rsidR="0092604D" w:rsidRPr="00E438A7" w:rsidRDefault="0092604D" w:rsidP="00967241">
            <w:pPr>
              <w:pStyle w:val="Tekstpodstawowywcity0"/>
              <w:jc w:val="center"/>
              <w:rPr>
                <w:b/>
                <w:sz w:val="22"/>
                <w:szCs w:val="22"/>
              </w:rPr>
            </w:pPr>
            <w:r w:rsidRPr="00E438A7">
              <w:rPr>
                <w:b/>
                <w:sz w:val="22"/>
                <w:szCs w:val="22"/>
              </w:rPr>
              <w:t>B</w:t>
            </w:r>
          </w:p>
        </w:tc>
        <w:tc>
          <w:tcPr>
            <w:tcW w:w="2235" w:type="dxa"/>
            <w:vAlign w:val="center"/>
          </w:tcPr>
          <w:p w:rsidR="0092604D" w:rsidRPr="00E438A7" w:rsidRDefault="0092604D" w:rsidP="00967241">
            <w:pPr>
              <w:pStyle w:val="Tekstpodstawowywcity0"/>
              <w:jc w:val="center"/>
              <w:rPr>
                <w:b/>
                <w:sz w:val="22"/>
                <w:szCs w:val="22"/>
              </w:rPr>
            </w:pPr>
            <w:r w:rsidRPr="00E438A7">
              <w:rPr>
                <w:b/>
                <w:sz w:val="22"/>
                <w:szCs w:val="22"/>
              </w:rPr>
              <w:t>C</w:t>
            </w:r>
          </w:p>
        </w:tc>
        <w:tc>
          <w:tcPr>
            <w:tcW w:w="2534" w:type="dxa"/>
            <w:vAlign w:val="center"/>
          </w:tcPr>
          <w:p w:rsidR="0092604D" w:rsidRPr="00E438A7" w:rsidRDefault="0092604D" w:rsidP="00967241">
            <w:pPr>
              <w:pStyle w:val="Tekstpodstawowywcity0"/>
              <w:jc w:val="center"/>
              <w:rPr>
                <w:b/>
                <w:sz w:val="22"/>
                <w:szCs w:val="22"/>
              </w:rPr>
            </w:pPr>
            <w:r w:rsidRPr="00E438A7">
              <w:rPr>
                <w:b/>
                <w:sz w:val="22"/>
                <w:szCs w:val="22"/>
              </w:rPr>
              <w:t>D</w:t>
            </w:r>
          </w:p>
        </w:tc>
      </w:tr>
      <w:tr w:rsidR="0092604D" w:rsidRPr="005E0F93" w:rsidTr="00004413">
        <w:trPr>
          <w:trHeight w:val="370"/>
        </w:trPr>
        <w:tc>
          <w:tcPr>
            <w:tcW w:w="2760" w:type="dxa"/>
            <w:vAlign w:val="center"/>
          </w:tcPr>
          <w:p w:rsidR="0092604D" w:rsidRDefault="0092604D" w:rsidP="00967241">
            <w:pPr>
              <w:pStyle w:val="Tekstpodstawowywcity0"/>
              <w:jc w:val="center"/>
              <w:rPr>
                <w:sz w:val="22"/>
                <w:szCs w:val="22"/>
              </w:rPr>
            </w:pPr>
          </w:p>
          <w:p w:rsidR="0092604D" w:rsidRDefault="0092604D" w:rsidP="00967241">
            <w:pPr>
              <w:pStyle w:val="Tekstpodstawowywcity0"/>
              <w:jc w:val="center"/>
              <w:rPr>
                <w:sz w:val="22"/>
                <w:szCs w:val="22"/>
              </w:rPr>
            </w:pPr>
            <w:r>
              <w:rPr>
                <w:sz w:val="22"/>
                <w:szCs w:val="22"/>
              </w:rPr>
              <w:t>Druk i dostawa nakładu 15000 egze</w:t>
            </w:r>
            <w:r w:rsidR="00004413">
              <w:rPr>
                <w:sz w:val="22"/>
                <w:szCs w:val="22"/>
              </w:rPr>
              <w:t>m</w:t>
            </w:r>
            <w:r>
              <w:rPr>
                <w:sz w:val="22"/>
                <w:szCs w:val="22"/>
              </w:rPr>
              <w:t>plarzy</w:t>
            </w:r>
            <w:r w:rsidR="00004413">
              <w:rPr>
                <w:sz w:val="22"/>
                <w:szCs w:val="22"/>
              </w:rPr>
              <w:t xml:space="preserve"> w wydaniu 52 </w:t>
            </w:r>
            <w:proofErr w:type="spellStart"/>
            <w:r w:rsidR="00004413">
              <w:rPr>
                <w:sz w:val="22"/>
                <w:szCs w:val="22"/>
              </w:rPr>
              <w:t>strony+okładka</w:t>
            </w:r>
            <w:proofErr w:type="spellEnd"/>
          </w:p>
          <w:p w:rsidR="0092604D" w:rsidRDefault="0092604D" w:rsidP="00967241">
            <w:pPr>
              <w:pStyle w:val="Tekstpodstawowywcity0"/>
              <w:jc w:val="center"/>
              <w:rPr>
                <w:rFonts w:ascii="Tms Rmn" w:hAnsi="Tms Rmn"/>
                <w:sz w:val="22"/>
                <w:szCs w:val="22"/>
              </w:rPr>
            </w:pPr>
          </w:p>
        </w:tc>
        <w:tc>
          <w:tcPr>
            <w:tcW w:w="1531" w:type="dxa"/>
            <w:vAlign w:val="center"/>
          </w:tcPr>
          <w:p w:rsidR="0092604D" w:rsidRPr="005E0F93" w:rsidRDefault="00004413" w:rsidP="00967241">
            <w:pPr>
              <w:pStyle w:val="Tekstpodstawowywcity0"/>
              <w:jc w:val="center"/>
              <w:rPr>
                <w:rFonts w:ascii="Tms Rmn" w:hAnsi="Tms Rmn"/>
                <w:sz w:val="14"/>
                <w:szCs w:val="14"/>
              </w:rPr>
            </w:pPr>
            <w:r>
              <w:rPr>
                <w:rFonts w:ascii="Tms Rmn" w:hAnsi="Tms Rmn"/>
                <w:sz w:val="14"/>
                <w:szCs w:val="14"/>
              </w:rPr>
              <w:t>10</w:t>
            </w:r>
          </w:p>
        </w:tc>
        <w:tc>
          <w:tcPr>
            <w:tcW w:w="2235" w:type="dxa"/>
            <w:vAlign w:val="center"/>
          </w:tcPr>
          <w:p w:rsidR="0092604D" w:rsidRDefault="0092604D" w:rsidP="00967241">
            <w:pPr>
              <w:pStyle w:val="Tekstpodstawowywcity0"/>
              <w:jc w:val="center"/>
              <w:rPr>
                <w:rFonts w:ascii="Tms Rmn" w:hAnsi="Tms Rmn"/>
              </w:rPr>
            </w:pPr>
          </w:p>
        </w:tc>
        <w:tc>
          <w:tcPr>
            <w:tcW w:w="2534" w:type="dxa"/>
            <w:vAlign w:val="center"/>
          </w:tcPr>
          <w:p w:rsidR="0092604D" w:rsidRDefault="0092604D" w:rsidP="00967241">
            <w:pPr>
              <w:pStyle w:val="Tekstpodstawowywcity0"/>
              <w:jc w:val="center"/>
              <w:rPr>
                <w:rFonts w:ascii="Tms Rmn" w:hAnsi="Tms Rmn"/>
              </w:rPr>
            </w:pPr>
          </w:p>
        </w:tc>
      </w:tr>
      <w:tr w:rsidR="00004413" w:rsidTr="00004413">
        <w:trPr>
          <w:trHeight w:val="370"/>
        </w:trPr>
        <w:tc>
          <w:tcPr>
            <w:tcW w:w="2760" w:type="dxa"/>
            <w:vAlign w:val="center"/>
          </w:tcPr>
          <w:p w:rsidR="00004413" w:rsidRDefault="00004413" w:rsidP="00967241">
            <w:pPr>
              <w:pStyle w:val="Tekstpodstawowywcity0"/>
              <w:jc w:val="center"/>
              <w:rPr>
                <w:sz w:val="22"/>
                <w:szCs w:val="22"/>
              </w:rPr>
            </w:pPr>
          </w:p>
          <w:p w:rsidR="00004413" w:rsidRDefault="00004413" w:rsidP="00967241">
            <w:pPr>
              <w:pStyle w:val="Tekstpodstawowywcity0"/>
              <w:jc w:val="center"/>
              <w:rPr>
                <w:sz w:val="22"/>
                <w:szCs w:val="22"/>
              </w:rPr>
            </w:pPr>
            <w:r>
              <w:rPr>
                <w:sz w:val="22"/>
                <w:szCs w:val="22"/>
              </w:rPr>
              <w:t xml:space="preserve">Druk i dostawa nakładu 15000 egzemplarzy w wydaniu 48 </w:t>
            </w:r>
            <w:proofErr w:type="spellStart"/>
            <w:r>
              <w:rPr>
                <w:sz w:val="22"/>
                <w:szCs w:val="22"/>
              </w:rPr>
              <w:t>strony+okładka</w:t>
            </w:r>
            <w:proofErr w:type="spellEnd"/>
          </w:p>
          <w:p w:rsidR="00004413" w:rsidRDefault="00004413" w:rsidP="00967241">
            <w:pPr>
              <w:pStyle w:val="Tekstpodstawowywcity0"/>
              <w:jc w:val="center"/>
              <w:rPr>
                <w:rFonts w:ascii="Tms Rmn" w:hAnsi="Tms Rmn"/>
                <w:sz w:val="22"/>
                <w:szCs w:val="22"/>
              </w:rPr>
            </w:pPr>
          </w:p>
        </w:tc>
        <w:tc>
          <w:tcPr>
            <w:tcW w:w="1531" w:type="dxa"/>
            <w:vAlign w:val="center"/>
          </w:tcPr>
          <w:p w:rsidR="00004413" w:rsidRPr="005E0F93" w:rsidRDefault="00004413" w:rsidP="00967241">
            <w:pPr>
              <w:pStyle w:val="Tekstpodstawowywcity0"/>
              <w:jc w:val="center"/>
              <w:rPr>
                <w:rFonts w:ascii="Tms Rmn" w:hAnsi="Tms Rmn"/>
                <w:sz w:val="14"/>
                <w:szCs w:val="14"/>
              </w:rPr>
            </w:pPr>
            <w:r>
              <w:rPr>
                <w:rFonts w:ascii="Tms Rmn" w:hAnsi="Tms Rmn"/>
                <w:sz w:val="14"/>
                <w:szCs w:val="14"/>
              </w:rPr>
              <w:t>1</w:t>
            </w:r>
          </w:p>
        </w:tc>
        <w:tc>
          <w:tcPr>
            <w:tcW w:w="2235" w:type="dxa"/>
            <w:vAlign w:val="center"/>
          </w:tcPr>
          <w:p w:rsidR="00004413" w:rsidRDefault="00004413" w:rsidP="00967241">
            <w:pPr>
              <w:pStyle w:val="Tekstpodstawowywcity0"/>
              <w:jc w:val="center"/>
              <w:rPr>
                <w:rFonts w:ascii="Tms Rmn" w:hAnsi="Tms Rmn"/>
              </w:rPr>
            </w:pPr>
          </w:p>
        </w:tc>
        <w:tc>
          <w:tcPr>
            <w:tcW w:w="2534" w:type="dxa"/>
            <w:vAlign w:val="center"/>
          </w:tcPr>
          <w:p w:rsidR="00004413" w:rsidRDefault="00004413" w:rsidP="00967241">
            <w:pPr>
              <w:pStyle w:val="Tekstpodstawowywcity0"/>
              <w:jc w:val="center"/>
              <w:rPr>
                <w:rFonts w:ascii="Tms Rmn" w:hAnsi="Tms Rmn"/>
              </w:rPr>
            </w:pPr>
          </w:p>
        </w:tc>
      </w:tr>
    </w:tbl>
    <w:p w:rsidR="0098267D" w:rsidRDefault="0098267D" w:rsidP="0098267D">
      <w:pPr>
        <w:pStyle w:val="Tekstpodstawowywcity0"/>
        <w:rPr>
          <w:rFonts w:ascii="Tms Rmn" w:hAnsi="Tms Rmn"/>
        </w:rPr>
      </w:pPr>
    </w:p>
    <w:p w:rsidR="0098267D" w:rsidRDefault="0098267D" w:rsidP="0098267D">
      <w:pPr>
        <w:pStyle w:val="Tekstpodstawowywcity0"/>
        <w:rPr>
          <w:rFonts w:ascii="Tms Rmn" w:hAnsi="Tms Rmn"/>
        </w:rPr>
      </w:pPr>
      <w:r>
        <w:rPr>
          <w:rFonts w:ascii="Tms Rmn" w:hAnsi="Tms Rmn"/>
        </w:rPr>
        <w:t>Powy</w:t>
      </w:r>
      <w:r>
        <w:rPr>
          <w:rFonts w:ascii="Tms Rmn" w:hAnsi="Tms Rmn" w:hint="eastAsia"/>
        </w:rPr>
        <w:t>ż</w:t>
      </w:r>
      <w:r>
        <w:rPr>
          <w:rFonts w:ascii="Tms Rmn" w:hAnsi="Tms Rmn"/>
        </w:rPr>
        <w:t>sza cena łączna obejmuje pe</w:t>
      </w:r>
      <w:r>
        <w:rPr>
          <w:rFonts w:ascii="Tms Rmn" w:hAnsi="Tms Rmn" w:hint="eastAsia"/>
        </w:rPr>
        <w:t>ł</w:t>
      </w:r>
      <w:r>
        <w:rPr>
          <w:rFonts w:ascii="Tms Rmn" w:hAnsi="Tms Rmn"/>
        </w:rPr>
        <w:t>ny zakres zamówienia okre</w:t>
      </w:r>
      <w:r>
        <w:rPr>
          <w:rFonts w:ascii="Tms Rmn" w:hAnsi="Tms Rmn" w:hint="eastAsia"/>
        </w:rPr>
        <w:t>ś</w:t>
      </w:r>
      <w:r>
        <w:rPr>
          <w:rFonts w:ascii="Tms Rmn" w:hAnsi="Tms Rmn"/>
        </w:rPr>
        <w:t>lony w warunkach przedstawionych w Specyfikacji Istotnych Warunków Zamówienia.</w:t>
      </w:r>
    </w:p>
    <w:p w:rsidR="00574F46" w:rsidRDefault="00574F46" w:rsidP="009D5B87">
      <w:pPr>
        <w:pStyle w:val="Tekstpodstawowywcity0"/>
      </w:pPr>
    </w:p>
    <w:p w:rsidR="00574F46" w:rsidRDefault="00574F46" w:rsidP="009D5B87">
      <w:pPr>
        <w:pStyle w:val="Tekstpodstawowywcity0"/>
      </w:pPr>
      <w:r>
        <w:t>2. Niniejsza oferta jest ważna przez 30 dni.</w:t>
      </w:r>
    </w:p>
    <w:p w:rsidR="00574F46" w:rsidRDefault="00574F46" w:rsidP="009D5B87">
      <w:pPr>
        <w:pStyle w:val="Tekstpodstawowywcity0"/>
      </w:pPr>
    </w:p>
    <w:p w:rsidR="00574F46" w:rsidRDefault="00574F46" w:rsidP="009D5B87">
      <w:pPr>
        <w:pStyle w:val="Tekstpodstawowywcity0"/>
        <w:rPr>
          <w:b/>
          <w:bCs/>
        </w:rPr>
      </w:pPr>
      <w:r>
        <w:t xml:space="preserve">3. Składamy niniejsza ofertę przetargową </w:t>
      </w:r>
      <w:r>
        <w:rPr>
          <w:b/>
          <w:bCs/>
        </w:rPr>
        <w:t xml:space="preserve">we własnym imieniu/jako partner konsorcjum </w:t>
      </w:r>
    </w:p>
    <w:p w:rsidR="00574F46" w:rsidRDefault="00574F46" w:rsidP="009D5B87">
      <w:pPr>
        <w:pStyle w:val="Tekstpodstawowywcity0"/>
        <w:rPr>
          <w:b/>
          <w:bCs/>
        </w:rPr>
      </w:pPr>
    </w:p>
    <w:p w:rsidR="00574F46" w:rsidRDefault="00574F46" w:rsidP="009D5B87">
      <w:pPr>
        <w:pStyle w:val="Tekstpodstawowywcity0"/>
        <w:rPr>
          <w:b/>
          <w:bCs/>
        </w:rPr>
      </w:pPr>
      <w:r>
        <w:rPr>
          <w:b/>
          <w:bCs/>
        </w:rPr>
        <w:t>zarządzanego przez ...................................................................*)</w:t>
      </w:r>
    </w:p>
    <w:p w:rsidR="00574F46" w:rsidRDefault="00574F46" w:rsidP="009D5B87">
      <w:pPr>
        <w:pStyle w:val="Tekstpodstawowywcity0"/>
        <w:rPr>
          <w:b/>
          <w:bCs/>
          <w:sz w:val="18"/>
        </w:rPr>
      </w:pPr>
      <w:r>
        <w:rPr>
          <w:i/>
          <w:iCs/>
          <w:sz w:val="18"/>
        </w:rPr>
        <w:t xml:space="preserve">     </w:t>
      </w:r>
      <w:r>
        <w:rPr>
          <w:i/>
          <w:iCs/>
          <w:sz w:val="18"/>
        </w:rPr>
        <w:tab/>
      </w:r>
      <w:r>
        <w:rPr>
          <w:i/>
          <w:iCs/>
          <w:sz w:val="18"/>
        </w:rPr>
        <w:tab/>
      </w:r>
      <w:r>
        <w:rPr>
          <w:i/>
          <w:iCs/>
          <w:sz w:val="18"/>
        </w:rPr>
        <w:tab/>
      </w:r>
      <w:r>
        <w:rPr>
          <w:i/>
          <w:iCs/>
          <w:sz w:val="18"/>
        </w:rPr>
        <w:tab/>
      </w:r>
      <w:r>
        <w:rPr>
          <w:i/>
          <w:iCs/>
          <w:sz w:val="18"/>
        </w:rPr>
        <w:tab/>
        <w:t>(nazwa lidera)</w:t>
      </w:r>
    </w:p>
    <w:p w:rsidR="00574F46" w:rsidRDefault="00574F46" w:rsidP="009D5B87">
      <w:pPr>
        <w:pStyle w:val="Tekstpodstawowywcity0"/>
      </w:pPr>
      <w:r>
        <w:t>4. Oświadczamy, że:</w:t>
      </w:r>
    </w:p>
    <w:p w:rsidR="00574F46" w:rsidRPr="00003055" w:rsidRDefault="00574F46" w:rsidP="00004413">
      <w:pPr>
        <w:numPr>
          <w:ilvl w:val="1"/>
          <w:numId w:val="15"/>
        </w:numPr>
        <w:tabs>
          <w:tab w:val="clear" w:pos="1440"/>
          <w:tab w:val="num" w:pos="284"/>
        </w:tabs>
        <w:overflowPunct/>
        <w:autoSpaceDE/>
        <w:autoSpaceDN/>
        <w:adjustRightInd/>
        <w:ind w:left="567" w:right="-142" w:hanging="283"/>
        <w:jc w:val="both"/>
        <w:rPr>
          <w:lang w:val="pl-PL"/>
        </w:rPr>
      </w:pPr>
      <w:r w:rsidRPr="00470B23">
        <w:rPr>
          <w:sz w:val="22"/>
          <w:szCs w:val="22"/>
          <w:lang w:val="pl-PL"/>
        </w:rPr>
        <w:t xml:space="preserve">oferujemy wykonanie przedmiotu zamówienia w terminie </w:t>
      </w:r>
      <w:r>
        <w:rPr>
          <w:sz w:val="22"/>
          <w:szCs w:val="22"/>
          <w:lang w:val="pl-PL"/>
        </w:rPr>
        <w:t xml:space="preserve">od </w:t>
      </w:r>
      <w:r w:rsidR="00004413">
        <w:rPr>
          <w:sz w:val="22"/>
          <w:szCs w:val="22"/>
          <w:lang w:val="pl-PL"/>
        </w:rPr>
        <w:t>dnia zawarcia umowy</w:t>
      </w:r>
      <w:r>
        <w:rPr>
          <w:sz w:val="22"/>
          <w:szCs w:val="22"/>
          <w:lang w:val="pl-PL"/>
        </w:rPr>
        <w:t xml:space="preserve"> do </w:t>
      </w:r>
      <w:r w:rsidR="00004413">
        <w:rPr>
          <w:sz w:val="22"/>
          <w:szCs w:val="22"/>
          <w:lang w:val="pl-PL"/>
        </w:rPr>
        <w:t>31</w:t>
      </w:r>
      <w:r w:rsidR="00AD0632">
        <w:rPr>
          <w:sz w:val="22"/>
          <w:szCs w:val="22"/>
          <w:lang w:val="pl-PL"/>
        </w:rPr>
        <w:t xml:space="preserve"> </w:t>
      </w:r>
      <w:r>
        <w:rPr>
          <w:sz w:val="22"/>
          <w:szCs w:val="22"/>
          <w:lang w:val="pl-PL"/>
        </w:rPr>
        <w:t>lipca 201</w:t>
      </w:r>
      <w:r w:rsidR="00004413">
        <w:rPr>
          <w:sz w:val="22"/>
          <w:szCs w:val="22"/>
          <w:lang w:val="pl-PL"/>
        </w:rPr>
        <w:t>6</w:t>
      </w:r>
      <w:r>
        <w:rPr>
          <w:sz w:val="22"/>
          <w:szCs w:val="22"/>
          <w:lang w:val="pl-PL"/>
        </w:rPr>
        <w:t xml:space="preserve"> </w:t>
      </w:r>
      <w:r w:rsidR="00AD0632">
        <w:rPr>
          <w:sz w:val="22"/>
          <w:szCs w:val="22"/>
          <w:lang w:val="pl-PL"/>
        </w:rPr>
        <w:t>r</w:t>
      </w:r>
      <w:r>
        <w:rPr>
          <w:sz w:val="22"/>
          <w:szCs w:val="22"/>
          <w:lang w:val="pl-PL"/>
        </w:rPr>
        <w:t xml:space="preserve">. </w:t>
      </w:r>
    </w:p>
    <w:p w:rsidR="00574F46" w:rsidRDefault="00574F46" w:rsidP="00004413">
      <w:pPr>
        <w:pStyle w:val="Tekstpodstawowywcity0"/>
        <w:numPr>
          <w:ilvl w:val="0"/>
          <w:numId w:val="2"/>
        </w:numPr>
        <w:tabs>
          <w:tab w:val="num" w:pos="284"/>
        </w:tabs>
        <w:ind w:left="567" w:hanging="283"/>
      </w:pPr>
      <w:r>
        <w:t>zapoznaliśmy się z SIWZ i nie wnosimy zastrzeżeń,</w:t>
      </w:r>
    </w:p>
    <w:p w:rsidR="00CF3A64" w:rsidRDefault="00574F46" w:rsidP="00004413">
      <w:pPr>
        <w:pStyle w:val="Tekstpodstawowywcity0"/>
        <w:numPr>
          <w:ilvl w:val="0"/>
          <w:numId w:val="2"/>
        </w:numPr>
        <w:tabs>
          <w:tab w:val="num" w:pos="284"/>
        </w:tabs>
        <w:ind w:left="567" w:hanging="283"/>
      </w:pPr>
      <w:r>
        <w:t>przedmiot zamówienia wykonamy:</w:t>
      </w:r>
      <w:r w:rsidR="00004413">
        <w:t xml:space="preserve"> </w:t>
      </w:r>
      <w:r>
        <w:t xml:space="preserve"> </w:t>
      </w:r>
      <w:r>
        <w:rPr>
          <w:b/>
          <w:bCs/>
        </w:rPr>
        <w:t>sami/z udziałem podwykonawców</w:t>
      </w:r>
      <w:r>
        <w:t xml:space="preserve"> *) </w:t>
      </w:r>
    </w:p>
    <w:p w:rsidR="00574F46" w:rsidRDefault="00CF3A64" w:rsidP="00004413">
      <w:pPr>
        <w:pStyle w:val="Tekstpodstawowywcity0"/>
        <w:numPr>
          <w:ilvl w:val="0"/>
          <w:numId w:val="2"/>
        </w:numPr>
        <w:tabs>
          <w:tab w:val="num" w:pos="284"/>
        </w:tabs>
        <w:ind w:left="567" w:hanging="283"/>
      </w:pPr>
      <w:r>
        <w:t xml:space="preserve">podwykonawcom zamierzamy powierzyć </w:t>
      </w:r>
      <w:r w:rsidR="00574F46">
        <w:t>następujące części zamówienia:</w:t>
      </w:r>
    </w:p>
    <w:p w:rsidR="00574F46" w:rsidRDefault="00574F46" w:rsidP="00004413">
      <w:pPr>
        <w:pStyle w:val="Tekstpodstawowywcity0"/>
        <w:tabs>
          <w:tab w:val="num" w:pos="284"/>
        </w:tabs>
        <w:ind w:left="567" w:hanging="283"/>
      </w:pPr>
    </w:p>
    <w:p w:rsidR="00574F46" w:rsidRDefault="00574F46" w:rsidP="009D5B87">
      <w:pPr>
        <w:pStyle w:val="Tekstpodstawowywcity0"/>
      </w:pPr>
    </w:p>
    <w:tbl>
      <w:tblPr>
        <w:tblW w:w="4386" w:type="pct"/>
        <w:tblInd w:w="3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6"/>
        <w:gridCol w:w="7401"/>
      </w:tblGrid>
      <w:tr w:rsidR="00574F46" w:rsidTr="00580505">
        <w:tc>
          <w:tcPr>
            <w:tcW w:w="338" w:type="pct"/>
            <w:tcBorders>
              <w:top w:val="single" w:sz="4" w:space="0" w:color="auto"/>
              <w:bottom w:val="single" w:sz="4" w:space="0" w:color="auto"/>
              <w:right w:val="single" w:sz="4" w:space="0" w:color="auto"/>
            </w:tcBorders>
          </w:tcPr>
          <w:p w:rsidR="00574F46" w:rsidRDefault="00574F46" w:rsidP="00580505">
            <w:pPr>
              <w:pStyle w:val="Tekstpodstawowywcity0"/>
              <w:rPr>
                <w:sz w:val="22"/>
              </w:rPr>
            </w:pPr>
            <w:r>
              <w:rPr>
                <w:sz w:val="22"/>
              </w:rPr>
              <w:t>L.p.</w:t>
            </w:r>
          </w:p>
        </w:tc>
        <w:tc>
          <w:tcPr>
            <w:tcW w:w="4662" w:type="pct"/>
            <w:tcBorders>
              <w:top w:val="single" w:sz="4" w:space="0" w:color="auto"/>
              <w:left w:val="single" w:sz="4" w:space="0" w:color="auto"/>
              <w:bottom w:val="single" w:sz="4" w:space="0" w:color="auto"/>
            </w:tcBorders>
          </w:tcPr>
          <w:p w:rsidR="00574F46" w:rsidRDefault="00574F46" w:rsidP="00580505">
            <w:pPr>
              <w:pStyle w:val="Tekstpodstawowywcity0"/>
              <w:jc w:val="center"/>
              <w:rPr>
                <w:sz w:val="22"/>
              </w:rPr>
            </w:pPr>
            <w:r>
              <w:rPr>
                <w:sz w:val="22"/>
              </w:rPr>
              <w:t>Nazwa części zamówienia</w:t>
            </w:r>
          </w:p>
        </w:tc>
      </w:tr>
      <w:tr w:rsidR="00574F46" w:rsidTr="00580505">
        <w:tc>
          <w:tcPr>
            <w:tcW w:w="338" w:type="pct"/>
            <w:tcBorders>
              <w:top w:val="single" w:sz="4" w:space="0" w:color="auto"/>
              <w:bottom w:val="single" w:sz="4" w:space="0" w:color="auto"/>
              <w:right w:val="single" w:sz="4" w:space="0" w:color="auto"/>
            </w:tcBorders>
          </w:tcPr>
          <w:p w:rsidR="00574F46" w:rsidRDefault="00574F46" w:rsidP="00580505">
            <w:pPr>
              <w:pStyle w:val="Tekstpodstawowywcity0"/>
            </w:pPr>
          </w:p>
          <w:p w:rsidR="00574F46" w:rsidRDefault="00574F46" w:rsidP="00580505">
            <w:pPr>
              <w:pStyle w:val="Tekstpodstawowywcity0"/>
            </w:pPr>
          </w:p>
        </w:tc>
        <w:tc>
          <w:tcPr>
            <w:tcW w:w="4662" w:type="pct"/>
            <w:tcBorders>
              <w:top w:val="single" w:sz="4" w:space="0" w:color="auto"/>
              <w:left w:val="single" w:sz="4" w:space="0" w:color="auto"/>
              <w:bottom w:val="single" w:sz="4" w:space="0" w:color="auto"/>
            </w:tcBorders>
          </w:tcPr>
          <w:p w:rsidR="00574F46" w:rsidRDefault="00574F46" w:rsidP="00580505">
            <w:pPr>
              <w:pStyle w:val="Tekstpodstawowywcity0"/>
            </w:pPr>
          </w:p>
        </w:tc>
      </w:tr>
      <w:tr w:rsidR="00574F46" w:rsidTr="00580505">
        <w:tc>
          <w:tcPr>
            <w:tcW w:w="338" w:type="pct"/>
            <w:tcBorders>
              <w:top w:val="single" w:sz="4" w:space="0" w:color="auto"/>
              <w:bottom w:val="single" w:sz="4" w:space="0" w:color="auto"/>
              <w:right w:val="single" w:sz="4" w:space="0" w:color="auto"/>
            </w:tcBorders>
          </w:tcPr>
          <w:p w:rsidR="00574F46" w:rsidRDefault="00574F46" w:rsidP="00580505">
            <w:pPr>
              <w:pStyle w:val="Tekstpodstawowywcity0"/>
            </w:pPr>
          </w:p>
          <w:p w:rsidR="00574F46" w:rsidRDefault="00574F46" w:rsidP="00580505">
            <w:pPr>
              <w:pStyle w:val="Tekstpodstawowywcity0"/>
            </w:pPr>
          </w:p>
        </w:tc>
        <w:tc>
          <w:tcPr>
            <w:tcW w:w="4662" w:type="pct"/>
            <w:tcBorders>
              <w:top w:val="single" w:sz="4" w:space="0" w:color="auto"/>
              <w:left w:val="single" w:sz="4" w:space="0" w:color="auto"/>
              <w:bottom w:val="single" w:sz="4" w:space="0" w:color="auto"/>
            </w:tcBorders>
          </w:tcPr>
          <w:p w:rsidR="00574F46" w:rsidRDefault="00574F46" w:rsidP="00580505">
            <w:pPr>
              <w:pStyle w:val="Tekstpodstawowywcity0"/>
            </w:pPr>
          </w:p>
        </w:tc>
      </w:tr>
      <w:tr w:rsidR="00574F46" w:rsidTr="00580505">
        <w:tc>
          <w:tcPr>
            <w:tcW w:w="338" w:type="pct"/>
            <w:tcBorders>
              <w:top w:val="single" w:sz="4" w:space="0" w:color="auto"/>
              <w:bottom w:val="single" w:sz="4" w:space="0" w:color="auto"/>
              <w:right w:val="single" w:sz="4" w:space="0" w:color="auto"/>
            </w:tcBorders>
          </w:tcPr>
          <w:p w:rsidR="00574F46" w:rsidRDefault="00574F46" w:rsidP="00580505">
            <w:pPr>
              <w:pStyle w:val="Tekstpodstawowywcity0"/>
            </w:pPr>
          </w:p>
          <w:p w:rsidR="00574F46" w:rsidRDefault="00574F46" w:rsidP="00580505">
            <w:pPr>
              <w:pStyle w:val="Tekstpodstawowywcity0"/>
            </w:pPr>
          </w:p>
        </w:tc>
        <w:tc>
          <w:tcPr>
            <w:tcW w:w="4662" w:type="pct"/>
            <w:tcBorders>
              <w:top w:val="single" w:sz="4" w:space="0" w:color="auto"/>
              <w:left w:val="single" w:sz="4" w:space="0" w:color="auto"/>
              <w:bottom w:val="single" w:sz="4" w:space="0" w:color="auto"/>
            </w:tcBorders>
          </w:tcPr>
          <w:p w:rsidR="00574F46" w:rsidRDefault="00574F46" w:rsidP="00580505">
            <w:pPr>
              <w:pStyle w:val="Tekstpodstawowywcity0"/>
            </w:pPr>
          </w:p>
        </w:tc>
      </w:tr>
    </w:tbl>
    <w:p w:rsidR="00574F46" w:rsidRDefault="00574F46" w:rsidP="009D5B87">
      <w:pPr>
        <w:pStyle w:val="Tekstpodstawowywcity0"/>
        <w:ind w:left="360"/>
      </w:pPr>
    </w:p>
    <w:p w:rsidR="00574F46" w:rsidRDefault="00574F46" w:rsidP="00A06824">
      <w:pPr>
        <w:pStyle w:val="Tekstpodstawowywcity0"/>
        <w:numPr>
          <w:ilvl w:val="0"/>
          <w:numId w:val="2"/>
        </w:numPr>
      </w:pPr>
      <w:r>
        <w:t>akceptujemy przekazany wzór</w:t>
      </w:r>
      <w:r w:rsidR="00004413">
        <w:t xml:space="preserve"> umowy stanowiący załącznik nr 5</w:t>
      </w:r>
      <w:r>
        <w:t xml:space="preserve"> do SIWZ,</w:t>
      </w:r>
    </w:p>
    <w:p w:rsidR="00574F46" w:rsidRDefault="00574F46" w:rsidP="00A06824">
      <w:pPr>
        <w:pStyle w:val="Tekstpodstawowywcity0"/>
        <w:numPr>
          <w:ilvl w:val="0"/>
          <w:numId w:val="2"/>
        </w:numPr>
      </w:pPr>
      <w:r>
        <w:t>akceptujemy warunki płatności określone przez Zamawiającego,</w:t>
      </w:r>
    </w:p>
    <w:p w:rsidR="00574F46" w:rsidRDefault="00574F46" w:rsidP="00A06824">
      <w:pPr>
        <w:pStyle w:val="Tekstpodstawowywcity0"/>
        <w:numPr>
          <w:ilvl w:val="0"/>
          <w:numId w:val="2"/>
        </w:numPr>
      </w:pPr>
      <w:r>
        <w:t xml:space="preserve">jesteśmy /nie jesteśmy płatnikiem podatku VAT - nasz  numer NIP  . . . . . . . . . . . . . . . </w:t>
      </w:r>
    </w:p>
    <w:p w:rsidR="00574F46" w:rsidRPr="00522EA9" w:rsidRDefault="00574F46" w:rsidP="009D5B87">
      <w:pPr>
        <w:pStyle w:val="Tekstpodstawowywcity0"/>
        <w:ind w:left="360"/>
        <w:rPr>
          <w:sz w:val="16"/>
          <w:szCs w:val="16"/>
        </w:rPr>
      </w:pPr>
    </w:p>
    <w:p w:rsidR="00574F46" w:rsidRDefault="00574F46" w:rsidP="00A06824">
      <w:pPr>
        <w:pStyle w:val="Tekstpodstawowywcity0"/>
        <w:numPr>
          <w:ilvl w:val="0"/>
          <w:numId w:val="11"/>
        </w:numPr>
        <w:tabs>
          <w:tab w:val="clear" w:pos="720"/>
          <w:tab w:val="num" w:pos="284"/>
        </w:tabs>
        <w:ind w:hanging="720"/>
      </w:pPr>
      <w:r>
        <w:t>Potwierdzamy, iż nie uczestniczymy w innej ofercie dotyczącej tego samego postępowania.</w:t>
      </w:r>
    </w:p>
    <w:p w:rsidR="00574F46" w:rsidRPr="00522EA9" w:rsidRDefault="00574F46" w:rsidP="009D5B87">
      <w:pPr>
        <w:pStyle w:val="Tekstpodstawowywcity0"/>
        <w:rPr>
          <w:sz w:val="16"/>
          <w:szCs w:val="16"/>
        </w:rPr>
      </w:pPr>
    </w:p>
    <w:p w:rsidR="00CF3A64" w:rsidRDefault="00CF3A64" w:rsidP="00A06824">
      <w:pPr>
        <w:pStyle w:val="Tekstpodstawowywcity0"/>
        <w:numPr>
          <w:ilvl w:val="0"/>
          <w:numId w:val="11"/>
        </w:numPr>
        <w:tabs>
          <w:tab w:val="clear" w:pos="720"/>
          <w:tab w:val="num" w:pos="284"/>
        </w:tabs>
        <w:ind w:left="284" w:hanging="284"/>
      </w:pPr>
      <w:r>
        <w:t>Składając ofertę w niniejszym postępowaniu oświadczamy, że spełniamy warunki określone w art. 22 ust. 1 ustawy Prawo zamówień publicznych dotyczące:</w:t>
      </w:r>
    </w:p>
    <w:p w:rsidR="00CF3A64" w:rsidRPr="00CF3A64" w:rsidRDefault="00CF3A64" w:rsidP="00CF3A64">
      <w:pPr>
        <w:pStyle w:val="Akapitzlist"/>
        <w:tabs>
          <w:tab w:val="num" w:pos="284"/>
        </w:tabs>
        <w:ind w:hanging="720"/>
        <w:rPr>
          <w:lang w:val="pl-PL"/>
        </w:rPr>
      </w:pPr>
    </w:p>
    <w:p w:rsidR="00CF3A64" w:rsidRDefault="00CF3A64" w:rsidP="00A06824">
      <w:pPr>
        <w:pStyle w:val="Tekstpodstawowywcity0"/>
        <w:numPr>
          <w:ilvl w:val="0"/>
          <w:numId w:val="31"/>
        </w:numPr>
        <w:tabs>
          <w:tab w:val="num" w:pos="284"/>
        </w:tabs>
        <w:ind w:hanging="720"/>
      </w:pPr>
      <w:r>
        <w:t>posiadania uprawnień do wykonywania określonej działalności lub czynności, jeżeli przepisy prawa nakładają obowiązek ich posiadania,</w:t>
      </w:r>
    </w:p>
    <w:p w:rsidR="00CF3A64" w:rsidRDefault="00CF3A64" w:rsidP="00A06824">
      <w:pPr>
        <w:pStyle w:val="Tekstpodstawowywcity0"/>
        <w:numPr>
          <w:ilvl w:val="0"/>
          <w:numId w:val="31"/>
        </w:numPr>
        <w:tabs>
          <w:tab w:val="num" w:pos="284"/>
        </w:tabs>
        <w:ind w:hanging="720"/>
      </w:pPr>
      <w:r>
        <w:t>posiadania wiedzy i doświadczenia,</w:t>
      </w:r>
    </w:p>
    <w:p w:rsidR="00CF3A64" w:rsidRDefault="00CF3A64" w:rsidP="00A06824">
      <w:pPr>
        <w:pStyle w:val="Tekstpodstawowywcity0"/>
        <w:numPr>
          <w:ilvl w:val="0"/>
          <w:numId w:val="31"/>
        </w:numPr>
        <w:tabs>
          <w:tab w:val="num" w:pos="284"/>
        </w:tabs>
        <w:ind w:hanging="720"/>
      </w:pPr>
      <w:r>
        <w:t>dysponowania odpowiednim potencjałem technicznym oraz osobami zdolnymi do wyko</w:t>
      </w:r>
      <w:r w:rsidR="001709E5">
        <w:t>n</w:t>
      </w:r>
      <w:r>
        <w:t>ania zamówienia,</w:t>
      </w:r>
    </w:p>
    <w:p w:rsidR="00CF3A64" w:rsidRDefault="00CF3A64" w:rsidP="00A06824">
      <w:pPr>
        <w:pStyle w:val="Tekstpodstawowywcity0"/>
        <w:numPr>
          <w:ilvl w:val="0"/>
          <w:numId w:val="31"/>
        </w:numPr>
        <w:tabs>
          <w:tab w:val="num" w:pos="284"/>
        </w:tabs>
        <w:ind w:hanging="720"/>
      </w:pPr>
      <w:r>
        <w:t>sytuacji ekonomicznej i finansowej.</w:t>
      </w:r>
    </w:p>
    <w:p w:rsidR="00574F46" w:rsidRDefault="00574F46" w:rsidP="00A06824">
      <w:pPr>
        <w:pStyle w:val="Tekstpodstawowywcity0"/>
        <w:numPr>
          <w:ilvl w:val="0"/>
          <w:numId w:val="11"/>
        </w:numPr>
        <w:tabs>
          <w:tab w:val="clear" w:pos="720"/>
          <w:tab w:val="num" w:pos="284"/>
        </w:tabs>
        <w:ind w:hanging="720"/>
      </w:pPr>
      <w:r>
        <w:t>W przypadku wybrania naszej oferty zobowiązujemy się do:</w:t>
      </w:r>
    </w:p>
    <w:p w:rsidR="00574F46" w:rsidRDefault="00574F46" w:rsidP="001709E5">
      <w:pPr>
        <w:pStyle w:val="Tekstpodstawowywcity0"/>
        <w:numPr>
          <w:ilvl w:val="0"/>
          <w:numId w:val="14"/>
        </w:numPr>
        <w:tabs>
          <w:tab w:val="clear" w:pos="720"/>
          <w:tab w:val="num" w:pos="709"/>
        </w:tabs>
        <w:ind w:left="709" w:hanging="425"/>
      </w:pPr>
      <w:r>
        <w:t>podpisania umowy na warunkach zawartych w SIWZ, w miejscu i terminie wskazanym przez Zamawiającego.</w:t>
      </w:r>
    </w:p>
    <w:p w:rsidR="00574F46" w:rsidRDefault="00574F46" w:rsidP="001709E5">
      <w:pPr>
        <w:pStyle w:val="Tekstpodstawowywcity0"/>
        <w:numPr>
          <w:ilvl w:val="0"/>
          <w:numId w:val="14"/>
        </w:numPr>
        <w:tabs>
          <w:tab w:val="clear" w:pos="720"/>
          <w:tab w:val="num" w:pos="284"/>
        </w:tabs>
        <w:ind w:left="284" w:firstLine="0"/>
      </w:pPr>
      <w:r>
        <w:t xml:space="preserve">ustanowienia osoby </w:t>
      </w:r>
      <w:r w:rsidR="00CF3A64">
        <w:t xml:space="preserve">koordynującej </w:t>
      </w:r>
      <w:r>
        <w:t>realizację zamówienia</w:t>
      </w:r>
      <w:r w:rsidR="00CF3A64">
        <w:t xml:space="preserve"> </w:t>
      </w:r>
      <w:r>
        <w:t>.............................................</w:t>
      </w:r>
    </w:p>
    <w:p w:rsidR="00574F46" w:rsidRDefault="00574F46" w:rsidP="009D5B87">
      <w:pPr>
        <w:ind w:left="3600" w:firstLine="720"/>
        <w:rPr>
          <w:rFonts w:ascii="Tms Rmn" w:hAnsi="Tms Rmn"/>
          <w:sz w:val="18"/>
          <w:lang w:val="pl-PL"/>
        </w:rPr>
      </w:pPr>
      <w:r>
        <w:rPr>
          <w:rFonts w:ascii="Tms Rmn" w:hAnsi="Tms Rmn"/>
          <w:sz w:val="18"/>
          <w:lang w:val="pl-PL"/>
        </w:rPr>
        <w:t xml:space="preserve">                                                      </w:t>
      </w:r>
      <w:r>
        <w:rPr>
          <w:rFonts w:ascii="Tms Rmn" w:hAnsi="Tms Rmn"/>
          <w:sz w:val="18"/>
          <w:lang w:val="pl-PL"/>
        </w:rPr>
        <w:tab/>
        <w:t>(imię i nazwisko)</w:t>
      </w:r>
    </w:p>
    <w:p w:rsidR="00004413" w:rsidRDefault="00004413" w:rsidP="00004413">
      <w:pPr>
        <w:pStyle w:val="Tekstpodstawowywcity0"/>
        <w:numPr>
          <w:ilvl w:val="0"/>
          <w:numId w:val="11"/>
        </w:numPr>
        <w:tabs>
          <w:tab w:val="clear" w:pos="720"/>
          <w:tab w:val="num" w:pos="284"/>
        </w:tabs>
        <w:suppressAutoHyphens/>
        <w:ind w:left="284" w:hanging="284"/>
        <w:rPr>
          <w:szCs w:val="24"/>
        </w:rPr>
      </w:pPr>
      <w:r>
        <w:rPr>
          <w:szCs w:val="24"/>
        </w:rPr>
        <w:t xml:space="preserve">Oświadczamy na podstawie art. 8 ust. 3 ustawy </w:t>
      </w:r>
      <w:proofErr w:type="spellStart"/>
      <w:r>
        <w:rPr>
          <w:szCs w:val="24"/>
        </w:rPr>
        <w:t>Pzp</w:t>
      </w:r>
      <w:proofErr w:type="spellEnd"/>
      <w:r>
        <w:rPr>
          <w:szCs w:val="24"/>
        </w:rPr>
        <w:t xml:space="preserve">, że wskazane poniżej informacje zawarte w ofercie stanowią tajemnicę przedsiębiorstwa w rozumieniu przepisów </w:t>
      </w:r>
      <w:r>
        <w:rPr>
          <w:szCs w:val="24"/>
        </w:rPr>
        <w:br/>
        <w:t>o zwalczaniu nieuczciwej konkurencji i w związku z niniejszym nie mogą być udostępnione, w szczególności innym uczestnikom postępowania.</w:t>
      </w:r>
    </w:p>
    <w:p w:rsidR="00004413" w:rsidRPr="00A654EF" w:rsidRDefault="00004413" w:rsidP="00004413">
      <w:pPr>
        <w:pStyle w:val="Tekstpodstawowywcity0"/>
        <w:tabs>
          <w:tab w:val="left" w:pos="284"/>
        </w:tabs>
        <w:suppressAutoHyphens/>
        <w:rPr>
          <w:sz w:val="22"/>
          <w:szCs w:val="22"/>
        </w:rPr>
      </w:pPr>
    </w:p>
    <w:tbl>
      <w:tblPr>
        <w:tblW w:w="0" w:type="auto"/>
        <w:tblInd w:w="455" w:type="dxa"/>
        <w:tblLayout w:type="fixed"/>
        <w:tblCellMar>
          <w:left w:w="70" w:type="dxa"/>
          <w:right w:w="70" w:type="dxa"/>
        </w:tblCellMar>
        <w:tblLook w:val="0000" w:firstRow="0" w:lastRow="0" w:firstColumn="0" w:lastColumn="0" w:noHBand="0" w:noVBand="0"/>
      </w:tblPr>
      <w:tblGrid>
        <w:gridCol w:w="546"/>
        <w:gridCol w:w="4734"/>
        <w:gridCol w:w="1842"/>
        <w:gridCol w:w="1569"/>
      </w:tblGrid>
      <w:tr w:rsidR="00004413" w:rsidRPr="00B06BBB" w:rsidTr="00967241">
        <w:tc>
          <w:tcPr>
            <w:tcW w:w="546" w:type="dxa"/>
            <w:vMerge w:val="restart"/>
            <w:tcBorders>
              <w:top w:val="single" w:sz="4" w:space="0" w:color="000000"/>
              <w:left w:val="single" w:sz="4" w:space="0" w:color="000000"/>
            </w:tcBorders>
            <w:shd w:val="clear" w:color="auto" w:fill="CCFFFF"/>
            <w:vAlign w:val="center"/>
          </w:tcPr>
          <w:p w:rsidR="00004413" w:rsidRDefault="00004413" w:rsidP="00967241">
            <w:pPr>
              <w:pStyle w:val="Tekstpodstawowywcity0"/>
              <w:jc w:val="center"/>
              <w:rPr>
                <w:sz w:val="22"/>
                <w:szCs w:val="22"/>
              </w:rPr>
            </w:pPr>
            <w:r>
              <w:rPr>
                <w:sz w:val="22"/>
                <w:szCs w:val="22"/>
              </w:rPr>
              <w:t>L.p.</w:t>
            </w:r>
          </w:p>
        </w:tc>
        <w:tc>
          <w:tcPr>
            <w:tcW w:w="4734" w:type="dxa"/>
            <w:vMerge w:val="restart"/>
            <w:tcBorders>
              <w:top w:val="single" w:sz="4" w:space="0" w:color="000000"/>
              <w:left w:val="single" w:sz="4" w:space="0" w:color="000000"/>
            </w:tcBorders>
            <w:shd w:val="clear" w:color="auto" w:fill="CCFFFF"/>
            <w:vAlign w:val="center"/>
          </w:tcPr>
          <w:p w:rsidR="00004413" w:rsidRDefault="00004413" w:rsidP="00967241">
            <w:pPr>
              <w:pStyle w:val="Tekstpodstawowywcity0"/>
              <w:jc w:val="center"/>
              <w:rPr>
                <w:sz w:val="22"/>
                <w:szCs w:val="22"/>
              </w:rPr>
            </w:pPr>
            <w:r>
              <w:rPr>
                <w:sz w:val="22"/>
                <w:szCs w:val="22"/>
              </w:rPr>
              <w:t>Oznaczenie rodzaju (nazwy) informacji</w:t>
            </w: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CCFFFF"/>
            <w:vAlign w:val="center"/>
          </w:tcPr>
          <w:p w:rsidR="00004413" w:rsidRDefault="00004413" w:rsidP="00967241">
            <w:pPr>
              <w:pStyle w:val="Tekstpodstawowywcity0"/>
              <w:jc w:val="center"/>
            </w:pPr>
            <w:r>
              <w:rPr>
                <w:sz w:val="22"/>
                <w:szCs w:val="22"/>
              </w:rPr>
              <w:t>Strony w ofercie wyrażone cyfrą</w:t>
            </w:r>
          </w:p>
        </w:tc>
      </w:tr>
      <w:tr w:rsidR="00004413" w:rsidTr="00967241">
        <w:trPr>
          <w:trHeight w:val="177"/>
        </w:trPr>
        <w:tc>
          <w:tcPr>
            <w:tcW w:w="546" w:type="dxa"/>
            <w:vMerge/>
            <w:tcBorders>
              <w:left w:val="single" w:sz="4" w:space="0" w:color="000000"/>
              <w:bottom w:val="single" w:sz="4" w:space="0" w:color="000000"/>
            </w:tcBorders>
            <w:shd w:val="clear" w:color="auto" w:fill="CCFFFF"/>
            <w:vAlign w:val="center"/>
          </w:tcPr>
          <w:p w:rsidR="00004413" w:rsidRDefault="00004413" w:rsidP="00967241">
            <w:pPr>
              <w:pStyle w:val="Tekstpodstawowywcity0"/>
              <w:snapToGrid w:val="0"/>
              <w:jc w:val="center"/>
              <w:rPr>
                <w:sz w:val="22"/>
                <w:szCs w:val="22"/>
              </w:rPr>
            </w:pPr>
          </w:p>
        </w:tc>
        <w:tc>
          <w:tcPr>
            <w:tcW w:w="4734" w:type="dxa"/>
            <w:vMerge/>
            <w:tcBorders>
              <w:left w:val="single" w:sz="4" w:space="0" w:color="000000"/>
              <w:bottom w:val="single" w:sz="4" w:space="0" w:color="000000"/>
            </w:tcBorders>
            <w:shd w:val="clear" w:color="auto" w:fill="CCFFFF"/>
            <w:vAlign w:val="center"/>
          </w:tcPr>
          <w:p w:rsidR="00004413" w:rsidRDefault="00004413" w:rsidP="00967241">
            <w:pPr>
              <w:pStyle w:val="Tekstpodstawowywcity0"/>
              <w:snapToGrid w:val="0"/>
              <w:jc w:val="center"/>
              <w:rPr>
                <w:sz w:val="22"/>
                <w:szCs w:val="22"/>
              </w:rPr>
            </w:pPr>
          </w:p>
        </w:tc>
        <w:tc>
          <w:tcPr>
            <w:tcW w:w="1842" w:type="dxa"/>
            <w:tcBorders>
              <w:top w:val="single" w:sz="4" w:space="0" w:color="000000"/>
              <w:left w:val="single" w:sz="4" w:space="0" w:color="000000"/>
              <w:bottom w:val="single" w:sz="4" w:space="0" w:color="000000"/>
            </w:tcBorders>
            <w:shd w:val="clear" w:color="auto" w:fill="CCFFFF"/>
            <w:vAlign w:val="center"/>
          </w:tcPr>
          <w:p w:rsidR="00004413" w:rsidRDefault="00004413" w:rsidP="00967241">
            <w:pPr>
              <w:pStyle w:val="Tekstpodstawowywcity0"/>
              <w:jc w:val="center"/>
              <w:rPr>
                <w:sz w:val="22"/>
                <w:szCs w:val="22"/>
              </w:rPr>
            </w:pPr>
            <w:r>
              <w:rPr>
                <w:sz w:val="22"/>
                <w:szCs w:val="22"/>
              </w:rPr>
              <w:t>od</w:t>
            </w:r>
          </w:p>
        </w:tc>
        <w:tc>
          <w:tcPr>
            <w:tcW w:w="1569"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04413" w:rsidRDefault="00004413" w:rsidP="00967241">
            <w:pPr>
              <w:pStyle w:val="Tekstpodstawowywcity0"/>
              <w:jc w:val="center"/>
            </w:pPr>
            <w:r>
              <w:rPr>
                <w:sz w:val="22"/>
                <w:szCs w:val="22"/>
              </w:rPr>
              <w:t>do</w:t>
            </w:r>
          </w:p>
        </w:tc>
      </w:tr>
      <w:tr w:rsidR="00004413" w:rsidTr="00967241">
        <w:trPr>
          <w:trHeight w:val="255"/>
        </w:trPr>
        <w:tc>
          <w:tcPr>
            <w:tcW w:w="546" w:type="dxa"/>
            <w:tcBorders>
              <w:top w:val="single" w:sz="4" w:space="0" w:color="000000"/>
              <w:left w:val="single" w:sz="4" w:space="0" w:color="000000"/>
              <w:bottom w:val="single" w:sz="4" w:space="0" w:color="000000"/>
            </w:tcBorders>
            <w:shd w:val="clear" w:color="auto" w:fill="auto"/>
          </w:tcPr>
          <w:p w:rsidR="00004413" w:rsidRDefault="00004413" w:rsidP="00967241">
            <w:pPr>
              <w:pStyle w:val="Tekstpodstawowywcity0"/>
              <w:snapToGrid w:val="0"/>
              <w:rPr>
                <w:sz w:val="22"/>
                <w:szCs w:val="22"/>
              </w:rPr>
            </w:pPr>
          </w:p>
        </w:tc>
        <w:tc>
          <w:tcPr>
            <w:tcW w:w="4734" w:type="dxa"/>
            <w:tcBorders>
              <w:top w:val="single" w:sz="4" w:space="0" w:color="000000"/>
              <w:left w:val="single" w:sz="4" w:space="0" w:color="000000"/>
              <w:bottom w:val="single" w:sz="4" w:space="0" w:color="000000"/>
            </w:tcBorders>
            <w:shd w:val="clear" w:color="auto" w:fill="auto"/>
          </w:tcPr>
          <w:p w:rsidR="00004413" w:rsidRDefault="00004413" w:rsidP="00967241">
            <w:pPr>
              <w:pStyle w:val="Tekstpodstawowywcity0"/>
              <w:snapToGrid w:val="0"/>
              <w:rPr>
                <w:sz w:val="22"/>
                <w:szCs w:val="22"/>
              </w:rPr>
            </w:pPr>
          </w:p>
          <w:p w:rsidR="00004413" w:rsidRDefault="00004413" w:rsidP="00967241">
            <w:pPr>
              <w:pStyle w:val="Tekstpodstawowywcity0"/>
              <w:snapToGrid w:val="0"/>
              <w:rPr>
                <w:sz w:val="22"/>
                <w:szCs w:val="22"/>
              </w:rPr>
            </w:pPr>
          </w:p>
        </w:tc>
        <w:tc>
          <w:tcPr>
            <w:tcW w:w="1842" w:type="dxa"/>
            <w:tcBorders>
              <w:top w:val="single" w:sz="4" w:space="0" w:color="000000"/>
              <w:left w:val="single" w:sz="4" w:space="0" w:color="000000"/>
              <w:bottom w:val="single" w:sz="4" w:space="0" w:color="000000"/>
            </w:tcBorders>
            <w:shd w:val="clear" w:color="auto" w:fill="auto"/>
          </w:tcPr>
          <w:p w:rsidR="00004413" w:rsidRDefault="00004413" w:rsidP="00967241">
            <w:pPr>
              <w:pStyle w:val="Tekstpodstawowywcity0"/>
              <w:snapToGrid w:val="0"/>
              <w:rPr>
                <w:sz w:val="22"/>
                <w:szCs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004413" w:rsidRDefault="00004413" w:rsidP="00967241">
            <w:pPr>
              <w:pStyle w:val="Tekstpodstawowywcity0"/>
              <w:snapToGrid w:val="0"/>
              <w:rPr>
                <w:sz w:val="22"/>
                <w:szCs w:val="22"/>
              </w:rPr>
            </w:pPr>
          </w:p>
        </w:tc>
      </w:tr>
      <w:tr w:rsidR="00004413" w:rsidTr="00967241">
        <w:trPr>
          <w:trHeight w:val="284"/>
        </w:trPr>
        <w:tc>
          <w:tcPr>
            <w:tcW w:w="546" w:type="dxa"/>
            <w:tcBorders>
              <w:top w:val="single" w:sz="4" w:space="0" w:color="000000"/>
              <w:left w:val="single" w:sz="4" w:space="0" w:color="000000"/>
              <w:bottom w:val="single" w:sz="4" w:space="0" w:color="000000"/>
            </w:tcBorders>
            <w:shd w:val="clear" w:color="auto" w:fill="auto"/>
          </w:tcPr>
          <w:p w:rsidR="00004413" w:rsidRDefault="00004413" w:rsidP="00967241">
            <w:pPr>
              <w:pStyle w:val="Tekstpodstawowywcity0"/>
              <w:snapToGrid w:val="0"/>
              <w:rPr>
                <w:sz w:val="22"/>
                <w:szCs w:val="22"/>
              </w:rPr>
            </w:pPr>
          </w:p>
        </w:tc>
        <w:tc>
          <w:tcPr>
            <w:tcW w:w="4734" w:type="dxa"/>
            <w:tcBorders>
              <w:top w:val="single" w:sz="4" w:space="0" w:color="000000"/>
              <w:left w:val="single" w:sz="4" w:space="0" w:color="000000"/>
              <w:bottom w:val="single" w:sz="4" w:space="0" w:color="000000"/>
            </w:tcBorders>
            <w:shd w:val="clear" w:color="auto" w:fill="auto"/>
          </w:tcPr>
          <w:p w:rsidR="00004413" w:rsidRDefault="00004413" w:rsidP="00967241">
            <w:pPr>
              <w:pStyle w:val="Tekstpodstawowywcity0"/>
              <w:snapToGrid w:val="0"/>
              <w:rPr>
                <w:sz w:val="22"/>
                <w:szCs w:val="22"/>
              </w:rPr>
            </w:pPr>
          </w:p>
          <w:p w:rsidR="00004413" w:rsidRDefault="00004413" w:rsidP="00967241">
            <w:pPr>
              <w:pStyle w:val="Tekstpodstawowywcity0"/>
              <w:snapToGrid w:val="0"/>
              <w:rPr>
                <w:sz w:val="22"/>
                <w:szCs w:val="22"/>
              </w:rPr>
            </w:pPr>
          </w:p>
        </w:tc>
        <w:tc>
          <w:tcPr>
            <w:tcW w:w="1842" w:type="dxa"/>
            <w:tcBorders>
              <w:top w:val="single" w:sz="4" w:space="0" w:color="000000"/>
              <w:left w:val="single" w:sz="4" w:space="0" w:color="000000"/>
              <w:bottom w:val="single" w:sz="4" w:space="0" w:color="000000"/>
            </w:tcBorders>
            <w:shd w:val="clear" w:color="auto" w:fill="auto"/>
          </w:tcPr>
          <w:p w:rsidR="00004413" w:rsidRDefault="00004413" w:rsidP="00967241">
            <w:pPr>
              <w:pStyle w:val="Tekstpodstawowywcity0"/>
              <w:snapToGrid w:val="0"/>
              <w:rPr>
                <w:sz w:val="22"/>
                <w:szCs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004413" w:rsidRDefault="00004413" w:rsidP="00967241">
            <w:pPr>
              <w:pStyle w:val="Tekstpodstawowywcity0"/>
              <w:snapToGrid w:val="0"/>
              <w:rPr>
                <w:sz w:val="22"/>
                <w:szCs w:val="22"/>
              </w:rPr>
            </w:pPr>
          </w:p>
        </w:tc>
      </w:tr>
    </w:tbl>
    <w:p w:rsidR="00004413" w:rsidRDefault="00004413" w:rsidP="00004413">
      <w:pPr>
        <w:pStyle w:val="Tekstpodstawowywcity0"/>
        <w:tabs>
          <w:tab w:val="left" w:pos="426"/>
        </w:tabs>
        <w:ind w:left="720"/>
        <w:rPr>
          <w:sz w:val="8"/>
          <w:szCs w:val="8"/>
        </w:rPr>
      </w:pPr>
    </w:p>
    <w:p w:rsidR="00004413" w:rsidRDefault="00004413" w:rsidP="00004413">
      <w:pPr>
        <w:pStyle w:val="Tekstpodstawowywcity0"/>
        <w:tabs>
          <w:tab w:val="left" w:pos="426"/>
        </w:tabs>
        <w:ind w:left="360"/>
        <w:rPr>
          <w:sz w:val="22"/>
          <w:szCs w:val="22"/>
        </w:rPr>
      </w:pPr>
      <w:r>
        <w:rPr>
          <w:szCs w:val="24"/>
        </w:rPr>
        <w:t>Uzasadnienie zastrzeżenia dokumentów:</w:t>
      </w:r>
      <w:r>
        <w:rPr>
          <w:sz w:val="22"/>
          <w:szCs w:val="22"/>
        </w:rPr>
        <w:t>……………………………………………………….</w:t>
      </w:r>
    </w:p>
    <w:p w:rsidR="00004413" w:rsidRDefault="00004413" w:rsidP="00004413">
      <w:pPr>
        <w:pStyle w:val="Tekstpodstawowywcity0"/>
        <w:tabs>
          <w:tab w:val="left" w:pos="426"/>
        </w:tabs>
        <w:ind w:left="360"/>
        <w:rPr>
          <w:sz w:val="22"/>
          <w:szCs w:val="22"/>
        </w:rPr>
      </w:pPr>
      <w:r>
        <w:rPr>
          <w:sz w:val="22"/>
          <w:szCs w:val="22"/>
        </w:rPr>
        <w:t>…………………………………………………………………………………………………….</w:t>
      </w:r>
    </w:p>
    <w:p w:rsidR="00004413" w:rsidRDefault="00004413" w:rsidP="00004413">
      <w:pPr>
        <w:pStyle w:val="Tekstpodstawowywcity0"/>
        <w:tabs>
          <w:tab w:val="left" w:pos="426"/>
        </w:tabs>
        <w:ind w:left="360"/>
        <w:rPr>
          <w:i/>
          <w:sz w:val="6"/>
          <w:szCs w:val="6"/>
        </w:rPr>
      </w:pPr>
      <w:r>
        <w:rPr>
          <w:sz w:val="22"/>
          <w:szCs w:val="22"/>
        </w:rPr>
        <w:t>…………………………………………………………………………………………………….</w:t>
      </w:r>
    </w:p>
    <w:p w:rsidR="00004413" w:rsidRDefault="00004413" w:rsidP="00004413">
      <w:pPr>
        <w:pStyle w:val="Tekstpodstawowywcity0"/>
        <w:tabs>
          <w:tab w:val="left" w:pos="426"/>
        </w:tabs>
        <w:spacing w:line="360" w:lineRule="auto"/>
        <w:ind w:left="420" w:firstLine="6"/>
        <w:rPr>
          <w:i/>
          <w:sz w:val="6"/>
          <w:szCs w:val="6"/>
        </w:rPr>
      </w:pPr>
    </w:p>
    <w:p w:rsidR="00004413" w:rsidRDefault="00004413" w:rsidP="00004413">
      <w:pPr>
        <w:jc w:val="both"/>
        <w:rPr>
          <w:i/>
          <w:sz w:val="22"/>
          <w:szCs w:val="22"/>
          <w:lang w:val="pl-PL"/>
        </w:rPr>
      </w:pPr>
      <w:r w:rsidRPr="003A0042">
        <w:rPr>
          <w:i/>
          <w:sz w:val="22"/>
          <w:szCs w:val="22"/>
          <w:lang w:val="pl-PL"/>
        </w:rPr>
        <w:lastRenderedPageBreak/>
        <w:t xml:space="preserve">W przypadku gdy żadna z informacji zawartych w ofercie nie stanowi tajemnicy przedsiębiorstwa </w:t>
      </w:r>
      <w:r>
        <w:rPr>
          <w:i/>
          <w:sz w:val="22"/>
          <w:szCs w:val="22"/>
          <w:lang w:val="pl-PL"/>
        </w:rPr>
        <w:br/>
      </w:r>
      <w:r w:rsidRPr="003A0042">
        <w:rPr>
          <w:i/>
          <w:sz w:val="22"/>
          <w:szCs w:val="22"/>
          <w:lang w:val="pl-PL"/>
        </w:rPr>
        <w:t xml:space="preserve">w rozumieniu przepisów o zwalczaniu nieuczciwej konkurencji, Wykonawca nie wypełnia pkt </w:t>
      </w:r>
      <w:r>
        <w:rPr>
          <w:i/>
          <w:sz w:val="22"/>
          <w:szCs w:val="22"/>
          <w:lang w:val="pl-PL"/>
        </w:rPr>
        <w:t>8</w:t>
      </w:r>
      <w:r w:rsidRPr="003A0042">
        <w:rPr>
          <w:i/>
          <w:sz w:val="22"/>
          <w:szCs w:val="22"/>
          <w:lang w:val="pl-PL"/>
        </w:rPr>
        <w:t>.</w:t>
      </w:r>
    </w:p>
    <w:p w:rsidR="00004413" w:rsidRDefault="00004413" w:rsidP="00004413">
      <w:pPr>
        <w:rPr>
          <w:i/>
          <w:sz w:val="22"/>
          <w:szCs w:val="22"/>
          <w:lang w:val="pl-PL"/>
        </w:rPr>
      </w:pPr>
    </w:p>
    <w:p w:rsidR="00004413" w:rsidRDefault="00004413" w:rsidP="00004413">
      <w:pPr>
        <w:rPr>
          <w:i/>
          <w:sz w:val="22"/>
          <w:szCs w:val="22"/>
          <w:lang w:val="pl-PL"/>
        </w:rPr>
      </w:pPr>
    </w:p>
    <w:p w:rsidR="00004413" w:rsidRPr="006E1001" w:rsidRDefault="00004413" w:rsidP="00004413">
      <w:pPr>
        <w:rPr>
          <w:i/>
          <w:sz w:val="16"/>
          <w:szCs w:val="16"/>
          <w:lang w:val="pl-PL"/>
        </w:rPr>
      </w:pPr>
    </w:p>
    <w:p w:rsidR="00574F46" w:rsidRDefault="00574F46" w:rsidP="009D5B87">
      <w:pPr>
        <w:pStyle w:val="Tekstpodstawowywcity0"/>
        <w:ind w:left="426" w:hanging="426"/>
      </w:pPr>
    </w:p>
    <w:p w:rsidR="00574F46" w:rsidRDefault="00574F46" w:rsidP="009D5B87">
      <w:pPr>
        <w:ind w:left="5671"/>
        <w:rPr>
          <w:rFonts w:ascii="Tms Rmn" w:hAnsi="Tms Rmn"/>
          <w:sz w:val="18"/>
          <w:lang w:val="pl-PL"/>
        </w:rPr>
      </w:pPr>
    </w:p>
    <w:p w:rsidR="00574F46" w:rsidRDefault="00574F46" w:rsidP="009D5B87">
      <w:pPr>
        <w:ind w:left="360"/>
        <w:rPr>
          <w:rFonts w:ascii="Tms Rmn" w:hAnsi="Tms Rmn"/>
          <w:sz w:val="18"/>
          <w:lang w:val="pl-PL"/>
        </w:rPr>
      </w:pPr>
      <w:r>
        <w:rPr>
          <w:lang w:val="pl-PL"/>
        </w:rPr>
        <w:t>*) niepotrzebne skreślić</w:t>
      </w:r>
    </w:p>
    <w:p w:rsidR="00574F46" w:rsidRDefault="00574F46" w:rsidP="009D5B87">
      <w:pPr>
        <w:ind w:left="5671"/>
        <w:rPr>
          <w:rFonts w:ascii="Tms Rmn" w:hAnsi="Tms Rmn"/>
          <w:sz w:val="18"/>
          <w:lang w:val="pl-PL"/>
        </w:rPr>
      </w:pPr>
    </w:p>
    <w:p w:rsidR="00574F46" w:rsidRDefault="00574F46" w:rsidP="009D5B87">
      <w:pPr>
        <w:ind w:left="5671"/>
        <w:rPr>
          <w:rFonts w:ascii="Tms Rmn" w:hAnsi="Tms Rmn"/>
          <w:sz w:val="18"/>
          <w:lang w:val="pl-PL"/>
        </w:rPr>
      </w:pPr>
    </w:p>
    <w:p w:rsidR="00574F46" w:rsidRDefault="00574F46" w:rsidP="009D5B87">
      <w:pPr>
        <w:ind w:left="5671"/>
        <w:rPr>
          <w:rFonts w:ascii="Tms Rmn" w:hAnsi="Tms Rmn"/>
          <w:sz w:val="18"/>
          <w:lang w:val="pl-PL"/>
        </w:rPr>
      </w:pPr>
    </w:p>
    <w:p w:rsidR="00574F46" w:rsidRDefault="00574F46" w:rsidP="009D5B87">
      <w:pPr>
        <w:ind w:left="5671"/>
        <w:rPr>
          <w:rFonts w:ascii="Tms Rmn" w:hAnsi="Tms Rmn"/>
          <w:sz w:val="18"/>
          <w:lang w:val="pl-PL"/>
        </w:rPr>
      </w:pPr>
    </w:p>
    <w:p w:rsidR="00574F46" w:rsidRDefault="00574F46" w:rsidP="009D5B87">
      <w:pPr>
        <w:ind w:left="5671"/>
        <w:rPr>
          <w:rFonts w:ascii="Tms Rmn" w:hAnsi="Tms Rmn"/>
          <w:sz w:val="18"/>
          <w:lang w:val="pl-PL"/>
        </w:rPr>
      </w:pPr>
    </w:p>
    <w:p w:rsidR="00574F46" w:rsidRDefault="00574F46" w:rsidP="009D5B87">
      <w:pPr>
        <w:ind w:left="5671"/>
        <w:rPr>
          <w:rFonts w:ascii="Tms Rmn" w:hAnsi="Tms Rmn"/>
          <w:sz w:val="18"/>
          <w:lang w:val="pl-PL"/>
        </w:rPr>
      </w:pPr>
    </w:p>
    <w:p w:rsidR="00574F46" w:rsidRDefault="00574F46" w:rsidP="009D5B87">
      <w:pPr>
        <w:ind w:left="5671"/>
        <w:rPr>
          <w:sz w:val="18"/>
          <w:lang w:val="pl-PL"/>
        </w:rPr>
      </w:pPr>
      <w:r>
        <w:rPr>
          <w:rFonts w:ascii="Tms Rmn" w:hAnsi="Tms Rmn"/>
          <w:sz w:val="18"/>
          <w:lang w:val="pl-PL"/>
        </w:rPr>
        <w:t>Upełnomocniony przedstawiciel</w:t>
      </w:r>
    </w:p>
    <w:p w:rsidR="00574F46" w:rsidRDefault="00574F46" w:rsidP="009D5B87">
      <w:pPr>
        <w:ind w:left="5671"/>
        <w:rPr>
          <w:sz w:val="18"/>
          <w:lang w:val="pl-PL"/>
        </w:rPr>
      </w:pPr>
    </w:p>
    <w:p w:rsidR="00574F46" w:rsidRDefault="00574F46" w:rsidP="009D5B87">
      <w:pPr>
        <w:ind w:left="5671"/>
        <w:rPr>
          <w:sz w:val="18"/>
          <w:lang w:val="pl-PL"/>
        </w:rPr>
      </w:pPr>
    </w:p>
    <w:p w:rsidR="00574F46" w:rsidRDefault="00574F46" w:rsidP="009D5B87">
      <w:pPr>
        <w:ind w:left="5671"/>
        <w:rPr>
          <w:sz w:val="18"/>
          <w:lang w:val="pl-PL"/>
        </w:rPr>
      </w:pPr>
    </w:p>
    <w:p w:rsidR="00574F46" w:rsidRDefault="00574F46" w:rsidP="009D5B87">
      <w:pPr>
        <w:ind w:left="5671"/>
        <w:rPr>
          <w:sz w:val="18"/>
          <w:lang w:val="pl-PL"/>
        </w:rPr>
      </w:pPr>
    </w:p>
    <w:p w:rsidR="00574F46" w:rsidRDefault="00574F46" w:rsidP="009D5B87">
      <w:pPr>
        <w:ind w:left="5671"/>
        <w:rPr>
          <w:sz w:val="18"/>
          <w:lang w:val="pl-PL"/>
        </w:rPr>
      </w:pPr>
    </w:p>
    <w:p w:rsidR="00574F46" w:rsidRDefault="00574F46" w:rsidP="009D5B87">
      <w:pPr>
        <w:ind w:left="5671"/>
        <w:rPr>
          <w:sz w:val="18"/>
          <w:lang w:val="pl-PL"/>
        </w:rPr>
      </w:pPr>
      <w:r>
        <w:rPr>
          <w:sz w:val="18"/>
          <w:lang w:val="pl-PL"/>
        </w:rPr>
        <w:t>....................................................</w:t>
      </w:r>
    </w:p>
    <w:p w:rsidR="00574F46" w:rsidRDefault="00574F46" w:rsidP="009D5B87">
      <w:pPr>
        <w:ind w:left="5671"/>
        <w:rPr>
          <w:sz w:val="18"/>
          <w:lang w:val="pl-PL"/>
        </w:rPr>
      </w:pPr>
      <w:r>
        <w:rPr>
          <w:sz w:val="18"/>
          <w:lang w:val="pl-PL"/>
        </w:rPr>
        <w:t xml:space="preserve">           (podpis i </w:t>
      </w:r>
      <w:r>
        <w:rPr>
          <w:rFonts w:ascii="Tms Rmn" w:hAnsi="Tms Rmn"/>
          <w:sz w:val="18"/>
          <w:lang w:val="pl-PL"/>
        </w:rPr>
        <w:t>pieczęć)</w:t>
      </w:r>
    </w:p>
    <w:p w:rsidR="00574F46" w:rsidRDefault="00574F46" w:rsidP="009D5B87">
      <w:pPr>
        <w:ind w:left="5671"/>
        <w:rPr>
          <w:lang w:val="pl-PL"/>
        </w:rPr>
      </w:pPr>
      <w:r>
        <w:rPr>
          <w:sz w:val="18"/>
          <w:lang w:val="pl-PL"/>
        </w:rPr>
        <w:t>Data : ..........................................</w:t>
      </w:r>
    </w:p>
    <w:p w:rsidR="00574F46" w:rsidRDefault="00FD6879" w:rsidP="00FD6879">
      <w:pPr>
        <w:overflowPunct/>
        <w:autoSpaceDE/>
        <w:autoSpaceDN/>
        <w:adjustRightInd/>
        <w:rPr>
          <w:sz w:val="22"/>
          <w:lang w:val="pl-PL"/>
        </w:rPr>
      </w:pPr>
      <w:r>
        <w:rPr>
          <w:sz w:val="22"/>
          <w:lang w:val="pl-PL"/>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57"/>
        <w:gridCol w:w="2126"/>
        <w:gridCol w:w="1625"/>
      </w:tblGrid>
      <w:tr w:rsidR="00574F46" w:rsidTr="00580505">
        <w:trPr>
          <w:cantSplit/>
        </w:trPr>
        <w:tc>
          <w:tcPr>
            <w:tcW w:w="5457" w:type="dxa"/>
            <w:vMerge w:val="restart"/>
            <w:tcBorders>
              <w:top w:val="single" w:sz="4" w:space="0" w:color="auto"/>
              <w:bottom w:val="single" w:sz="4" w:space="0" w:color="auto"/>
              <w:right w:val="single" w:sz="4" w:space="0" w:color="auto"/>
            </w:tcBorders>
          </w:tcPr>
          <w:p w:rsidR="00574F46" w:rsidRDefault="00574F46" w:rsidP="00580505">
            <w:r>
              <w:lastRenderedPageBreak/>
              <w:br w:type="page"/>
            </w:r>
          </w:p>
          <w:p w:rsidR="00574F46" w:rsidRDefault="00574F46" w:rsidP="00580505">
            <w:pPr>
              <w:rPr>
                <w:lang w:val="pl-PL"/>
              </w:rPr>
            </w:pPr>
            <w:r>
              <w:rPr>
                <w:lang w:val="pl-PL"/>
              </w:rPr>
              <w:br w:type="page"/>
            </w:r>
          </w:p>
          <w:p w:rsidR="00574F46" w:rsidRDefault="00574F46" w:rsidP="00580505">
            <w:pPr>
              <w:rPr>
                <w:lang w:val="pl-PL"/>
              </w:rPr>
            </w:pPr>
          </w:p>
          <w:p w:rsidR="00574F46" w:rsidRDefault="00574F46" w:rsidP="00580505">
            <w:pPr>
              <w:rPr>
                <w:lang w:val="pl-PL"/>
              </w:rPr>
            </w:pPr>
          </w:p>
          <w:p w:rsidR="00574F46" w:rsidRDefault="00574F46" w:rsidP="00580505">
            <w:pPr>
              <w:rPr>
                <w:lang w:val="pl-PL"/>
              </w:rPr>
            </w:pPr>
          </w:p>
          <w:p w:rsidR="00574F46" w:rsidRDefault="00574F46" w:rsidP="00580505">
            <w:pPr>
              <w:rPr>
                <w:lang w:val="pl-PL"/>
              </w:rPr>
            </w:pPr>
          </w:p>
        </w:tc>
        <w:tc>
          <w:tcPr>
            <w:tcW w:w="3751" w:type="dxa"/>
            <w:gridSpan w:val="2"/>
            <w:tcBorders>
              <w:top w:val="single" w:sz="4" w:space="0" w:color="auto"/>
              <w:left w:val="single" w:sz="4" w:space="0" w:color="auto"/>
              <w:bottom w:val="single" w:sz="4" w:space="0" w:color="auto"/>
            </w:tcBorders>
          </w:tcPr>
          <w:p w:rsidR="00574F46" w:rsidRDefault="00574F46" w:rsidP="00580505">
            <w:pPr>
              <w:pStyle w:val="Tytu0"/>
              <w:rPr>
                <w:sz w:val="20"/>
              </w:rPr>
            </w:pPr>
          </w:p>
        </w:tc>
      </w:tr>
      <w:tr w:rsidR="00574F46" w:rsidTr="00580505">
        <w:trPr>
          <w:cantSplit/>
        </w:trPr>
        <w:tc>
          <w:tcPr>
            <w:tcW w:w="5457" w:type="dxa"/>
            <w:vMerge/>
            <w:tcBorders>
              <w:top w:val="single" w:sz="4" w:space="0" w:color="auto"/>
              <w:bottom w:val="single" w:sz="4" w:space="0" w:color="auto"/>
              <w:right w:val="single" w:sz="4" w:space="0" w:color="auto"/>
            </w:tcBorders>
            <w:vAlign w:val="center"/>
          </w:tcPr>
          <w:p w:rsidR="00574F46" w:rsidRDefault="00574F46" w:rsidP="00580505">
            <w:pPr>
              <w:rPr>
                <w:lang w:val="pl-PL"/>
              </w:rPr>
            </w:pPr>
          </w:p>
        </w:tc>
        <w:tc>
          <w:tcPr>
            <w:tcW w:w="2126" w:type="dxa"/>
            <w:tcBorders>
              <w:top w:val="single" w:sz="4" w:space="0" w:color="auto"/>
              <w:left w:val="single" w:sz="4" w:space="0" w:color="auto"/>
              <w:bottom w:val="single" w:sz="4" w:space="0" w:color="auto"/>
              <w:right w:val="single" w:sz="4" w:space="0" w:color="auto"/>
            </w:tcBorders>
          </w:tcPr>
          <w:p w:rsidR="00574F46" w:rsidRDefault="00574F46" w:rsidP="00580505">
            <w:pPr>
              <w:jc w:val="center"/>
              <w:rPr>
                <w:lang w:val="pl-PL"/>
              </w:rPr>
            </w:pPr>
            <w:r>
              <w:rPr>
                <w:lang w:val="pl-PL"/>
              </w:rPr>
              <w:t>Strona</w:t>
            </w:r>
          </w:p>
        </w:tc>
        <w:tc>
          <w:tcPr>
            <w:tcW w:w="1625" w:type="dxa"/>
            <w:tcBorders>
              <w:top w:val="single" w:sz="4" w:space="0" w:color="auto"/>
              <w:left w:val="single" w:sz="4" w:space="0" w:color="auto"/>
              <w:bottom w:val="single" w:sz="4" w:space="0" w:color="auto"/>
            </w:tcBorders>
          </w:tcPr>
          <w:p w:rsidR="00574F46" w:rsidRDefault="00574F46" w:rsidP="00580505">
            <w:pPr>
              <w:jc w:val="center"/>
              <w:rPr>
                <w:lang w:val="pl-PL"/>
              </w:rPr>
            </w:pPr>
          </w:p>
        </w:tc>
      </w:tr>
      <w:tr w:rsidR="00574F46" w:rsidTr="00580505">
        <w:trPr>
          <w:cantSplit/>
        </w:trPr>
        <w:tc>
          <w:tcPr>
            <w:tcW w:w="5457" w:type="dxa"/>
            <w:vMerge/>
            <w:tcBorders>
              <w:top w:val="single" w:sz="4" w:space="0" w:color="auto"/>
              <w:bottom w:val="single" w:sz="4" w:space="0" w:color="auto"/>
              <w:right w:val="single" w:sz="4" w:space="0" w:color="auto"/>
            </w:tcBorders>
            <w:vAlign w:val="center"/>
          </w:tcPr>
          <w:p w:rsidR="00574F46" w:rsidRDefault="00574F46" w:rsidP="00580505">
            <w:pPr>
              <w:rPr>
                <w:lang w:val="pl-PL"/>
              </w:rPr>
            </w:pPr>
          </w:p>
        </w:tc>
        <w:tc>
          <w:tcPr>
            <w:tcW w:w="2126" w:type="dxa"/>
            <w:tcBorders>
              <w:top w:val="single" w:sz="4" w:space="0" w:color="auto"/>
              <w:left w:val="single" w:sz="4" w:space="0" w:color="auto"/>
              <w:bottom w:val="single" w:sz="4" w:space="0" w:color="auto"/>
              <w:right w:val="single" w:sz="4" w:space="0" w:color="auto"/>
            </w:tcBorders>
          </w:tcPr>
          <w:p w:rsidR="00574F46" w:rsidRDefault="00574F46" w:rsidP="00580505">
            <w:pPr>
              <w:jc w:val="center"/>
              <w:rPr>
                <w:lang w:val="pl-PL"/>
              </w:rPr>
            </w:pPr>
            <w:r>
              <w:rPr>
                <w:lang w:val="pl-PL"/>
              </w:rPr>
              <w:t>z ogólnej liczby</w:t>
            </w:r>
          </w:p>
        </w:tc>
        <w:tc>
          <w:tcPr>
            <w:tcW w:w="1625" w:type="dxa"/>
            <w:tcBorders>
              <w:top w:val="single" w:sz="4" w:space="0" w:color="auto"/>
              <w:left w:val="single" w:sz="4" w:space="0" w:color="auto"/>
              <w:bottom w:val="single" w:sz="4" w:space="0" w:color="auto"/>
            </w:tcBorders>
          </w:tcPr>
          <w:p w:rsidR="00574F46" w:rsidRDefault="00574F46" w:rsidP="00580505">
            <w:pPr>
              <w:jc w:val="center"/>
              <w:rPr>
                <w:lang w:val="pl-PL"/>
              </w:rPr>
            </w:pPr>
          </w:p>
        </w:tc>
      </w:tr>
    </w:tbl>
    <w:p w:rsidR="00574F46" w:rsidRDefault="00574F46" w:rsidP="009D5B87">
      <w:pPr>
        <w:ind w:firstLine="1843"/>
        <w:rPr>
          <w:lang w:val="pl-PL"/>
        </w:rPr>
      </w:pPr>
      <w:r>
        <w:rPr>
          <w:lang w:val="pl-PL"/>
        </w:rPr>
        <w:t>(pieczęć Wykonawcy)</w:t>
      </w:r>
    </w:p>
    <w:p w:rsidR="0016657F" w:rsidRDefault="0016657F" w:rsidP="0016657F">
      <w:pPr>
        <w:pStyle w:val="Tytu0"/>
      </w:pPr>
    </w:p>
    <w:p w:rsidR="0016657F" w:rsidRDefault="0016657F" w:rsidP="0016657F">
      <w:pPr>
        <w:ind w:left="2552" w:hanging="2552"/>
        <w:jc w:val="both"/>
        <w:rPr>
          <w:b/>
          <w:bCs/>
          <w:sz w:val="28"/>
          <w:szCs w:val="28"/>
          <w:lang w:val="pl-PL"/>
        </w:rPr>
      </w:pPr>
      <w:r>
        <w:rPr>
          <w:b/>
          <w:sz w:val="28"/>
          <w:lang w:val="pl-PL"/>
        </w:rPr>
        <w:t xml:space="preserve">ZAŁĄCZNIK Nr 2 - </w:t>
      </w:r>
      <w:r w:rsidRPr="00511C35">
        <w:rPr>
          <w:b/>
          <w:bCs/>
          <w:sz w:val="28"/>
          <w:szCs w:val="28"/>
          <w:lang w:val="pl-PL"/>
        </w:rPr>
        <w:t>Informacja Wykonawcy, dotycząca przynależności do grupy kapitałowej</w:t>
      </w:r>
      <w:r>
        <w:rPr>
          <w:b/>
          <w:bCs/>
          <w:sz w:val="28"/>
          <w:szCs w:val="28"/>
          <w:lang w:val="pl-PL"/>
        </w:rPr>
        <w:t>.</w:t>
      </w:r>
    </w:p>
    <w:p w:rsidR="0016657F" w:rsidRDefault="0016657F" w:rsidP="0016657F">
      <w:pPr>
        <w:jc w:val="center"/>
        <w:rPr>
          <w:b/>
          <w:bCs/>
          <w:sz w:val="28"/>
          <w:szCs w:val="28"/>
          <w:lang w:val="pl-PL"/>
        </w:rPr>
      </w:pPr>
    </w:p>
    <w:p w:rsidR="0016657F" w:rsidRDefault="0016657F" w:rsidP="0016657F">
      <w:pPr>
        <w:jc w:val="center"/>
        <w:rPr>
          <w:b/>
          <w:bCs/>
          <w:sz w:val="28"/>
          <w:szCs w:val="28"/>
          <w:lang w:val="pl-PL"/>
        </w:rPr>
      </w:pPr>
    </w:p>
    <w:p w:rsidR="0016657F" w:rsidRDefault="0016657F" w:rsidP="0016657F">
      <w:pPr>
        <w:tabs>
          <w:tab w:val="num" w:pos="360"/>
        </w:tabs>
        <w:ind w:left="360" w:hanging="360"/>
        <w:rPr>
          <w:b/>
          <w:sz w:val="22"/>
          <w:lang w:val="pl-PL"/>
        </w:rPr>
      </w:pPr>
      <w:r>
        <w:rPr>
          <w:b/>
          <w:sz w:val="22"/>
          <w:lang w:val="pl-PL"/>
        </w:rPr>
        <w:t>Nazwa Wykonawcy: …………………………………………………………………..………………..</w:t>
      </w:r>
    </w:p>
    <w:p w:rsidR="0016657F" w:rsidRDefault="0016657F" w:rsidP="0016657F">
      <w:pPr>
        <w:tabs>
          <w:tab w:val="num" w:pos="360"/>
        </w:tabs>
        <w:ind w:left="360" w:hanging="360"/>
        <w:rPr>
          <w:b/>
          <w:sz w:val="22"/>
          <w:lang w:val="pl-PL"/>
        </w:rPr>
      </w:pPr>
    </w:p>
    <w:p w:rsidR="0016657F" w:rsidRDefault="0016657F" w:rsidP="0016657F">
      <w:pPr>
        <w:spacing w:line="360" w:lineRule="auto"/>
        <w:rPr>
          <w:b/>
          <w:sz w:val="22"/>
          <w:lang w:val="pl-PL"/>
        </w:rPr>
      </w:pPr>
      <w:r>
        <w:rPr>
          <w:b/>
          <w:sz w:val="22"/>
          <w:lang w:val="pl-PL"/>
        </w:rPr>
        <w:t xml:space="preserve">Adres Wykonawcy: ………………………….……………………………………………………….... </w:t>
      </w:r>
    </w:p>
    <w:p w:rsidR="0016657F" w:rsidRPr="00511C35" w:rsidRDefault="0016657F" w:rsidP="0016657F">
      <w:pPr>
        <w:jc w:val="center"/>
        <w:rPr>
          <w:i/>
          <w:lang w:val="pl-PL"/>
        </w:rPr>
      </w:pPr>
      <w:r>
        <w:rPr>
          <w:i/>
          <w:lang w:val="pl-PL"/>
        </w:rPr>
        <w:t>(</w:t>
      </w:r>
      <w:r w:rsidRPr="00511C35">
        <w:rPr>
          <w:i/>
          <w:lang w:val="pl-PL"/>
        </w:rPr>
        <w:t>kod, miejscowość, ulica, województwo</w:t>
      </w:r>
      <w:r>
        <w:rPr>
          <w:i/>
          <w:lang w:val="pl-PL"/>
        </w:rPr>
        <w:t>)</w:t>
      </w:r>
    </w:p>
    <w:p w:rsidR="0016657F" w:rsidRDefault="0016657F" w:rsidP="0016657F">
      <w:pPr>
        <w:jc w:val="center"/>
        <w:rPr>
          <w:i/>
          <w:sz w:val="16"/>
          <w:lang w:val="pl-PL"/>
        </w:rPr>
      </w:pPr>
    </w:p>
    <w:p w:rsidR="0016657F" w:rsidRPr="00511C35" w:rsidRDefault="0016657F" w:rsidP="0016657F">
      <w:pPr>
        <w:spacing w:line="360" w:lineRule="auto"/>
        <w:rPr>
          <w:rFonts w:ascii="Cambria" w:hAnsi="Cambria" w:cs="Cambria"/>
          <w:sz w:val="16"/>
          <w:szCs w:val="16"/>
          <w:lang w:val="pl-PL"/>
        </w:rPr>
      </w:pPr>
    </w:p>
    <w:p w:rsidR="0016657F" w:rsidRPr="00DC4E9C" w:rsidRDefault="0016657F" w:rsidP="0016657F">
      <w:pPr>
        <w:spacing w:line="360" w:lineRule="auto"/>
        <w:jc w:val="both"/>
        <w:rPr>
          <w:sz w:val="24"/>
          <w:szCs w:val="24"/>
          <w:lang w:val="pl-PL"/>
        </w:rPr>
      </w:pPr>
      <w:r w:rsidRPr="00DC4E9C">
        <w:rPr>
          <w:sz w:val="24"/>
          <w:szCs w:val="24"/>
          <w:lang w:val="pl-PL"/>
        </w:rPr>
        <w:t>W wykonaniu dyspozycji art. 26 ust. 2d w zw. z art. 24 ust. 2 pkt 5) ustawy z dnia</w:t>
      </w:r>
      <w:r w:rsidRPr="00DC4E9C">
        <w:rPr>
          <w:sz w:val="24"/>
          <w:szCs w:val="24"/>
          <w:lang w:val="pl-PL"/>
        </w:rPr>
        <w:br/>
        <w:t>29 stycznia 2004 r. - Prawo zamówień publicznych (tekst jednolity Dz. U. z 201</w:t>
      </w:r>
      <w:r w:rsidR="0076036A">
        <w:rPr>
          <w:sz w:val="24"/>
          <w:szCs w:val="24"/>
          <w:lang w:val="pl-PL"/>
        </w:rPr>
        <w:t>3</w:t>
      </w:r>
      <w:r w:rsidRPr="00DC4E9C">
        <w:rPr>
          <w:sz w:val="24"/>
          <w:szCs w:val="24"/>
          <w:lang w:val="pl-PL"/>
        </w:rPr>
        <w:t xml:space="preserve"> roku, poz. 9</w:t>
      </w:r>
      <w:r w:rsidR="0076036A">
        <w:rPr>
          <w:sz w:val="24"/>
          <w:szCs w:val="24"/>
          <w:lang w:val="pl-PL"/>
        </w:rPr>
        <w:t>07</w:t>
      </w:r>
      <w:r w:rsidRPr="00DC4E9C">
        <w:rPr>
          <w:sz w:val="24"/>
          <w:szCs w:val="24"/>
          <w:lang w:val="pl-PL"/>
        </w:rPr>
        <w:t xml:space="preserve"> ze zmianami) przedkładam niniejszą informację:</w:t>
      </w:r>
    </w:p>
    <w:p w:rsidR="0016657F" w:rsidRPr="00DC4E9C" w:rsidRDefault="0016657F" w:rsidP="00A06824">
      <w:pPr>
        <w:numPr>
          <w:ilvl w:val="0"/>
          <w:numId w:val="32"/>
        </w:numPr>
        <w:overflowPunct/>
        <w:spacing w:line="360" w:lineRule="auto"/>
        <w:ind w:hanging="720"/>
        <w:rPr>
          <w:b/>
          <w:bCs/>
          <w:sz w:val="24"/>
          <w:szCs w:val="24"/>
          <w:lang w:val="pl-PL"/>
        </w:rPr>
      </w:pPr>
      <w:r w:rsidRPr="00DC4E9C">
        <w:rPr>
          <w:sz w:val="24"/>
          <w:szCs w:val="24"/>
          <w:lang w:val="pl-PL"/>
        </w:rPr>
        <w:t xml:space="preserve">Oświadczam, że </w:t>
      </w:r>
      <w:r w:rsidRPr="00DC4E9C">
        <w:rPr>
          <w:b/>
          <w:bCs/>
          <w:sz w:val="24"/>
          <w:szCs w:val="24"/>
          <w:lang w:val="pl-PL"/>
        </w:rPr>
        <w:t>nie należę do grupy kapitałowej *</w:t>
      </w:r>
    </w:p>
    <w:p w:rsidR="0016657F" w:rsidRPr="00DC4E9C" w:rsidRDefault="0016657F" w:rsidP="00A06824">
      <w:pPr>
        <w:numPr>
          <w:ilvl w:val="0"/>
          <w:numId w:val="32"/>
        </w:numPr>
        <w:overflowPunct/>
        <w:spacing w:line="360" w:lineRule="auto"/>
        <w:ind w:hanging="720"/>
        <w:rPr>
          <w:sz w:val="24"/>
          <w:szCs w:val="24"/>
          <w:lang w:val="pl-PL"/>
        </w:rPr>
      </w:pPr>
      <w:r w:rsidRPr="00DC4E9C">
        <w:rPr>
          <w:sz w:val="24"/>
          <w:szCs w:val="24"/>
          <w:lang w:val="pl-PL"/>
        </w:rPr>
        <w:t xml:space="preserve">Oświadczam, że </w:t>
      </w:r>
      <w:r w:rsidRPr="00DC4E9C">
        <w:rPr>
          <w:b/>
          <w:bCs/>
          <w:sz w:val="24"/>
          <w:szCs w:val="24"/>
          <w:lang w:val="pl-PL"/>
        </w:rPr>
        <w:t xml:space="preserve">należę do grupy kapitałowej </w:t>
      </w:r>
      <w:r w:rsidRPr="00DC4E9C">
        <w:rPr>
          <w:sz w:val="24"/>
          <w:szCs w:val="24"/>
          <w:lang w:val="pl-PL"/>
        </w:rPr>
        <w:t xml:space="preserve">i w załączeniu składam listę podmiotów należących do tej samej grupy kapitałowej </w:t>
      </w:r>
      <w:r w:rsidRPr="00DC4E9C">
        <w:rPr>
          <w:b/>
          <w:bCs/>
          <w:sz w:val="24"/>
          <w:szCs w:val="24"/>
          <w:lang w:val="pl-PL"/>
        </w:rPr>
        <w:t>*</w:t>
      </w:r>
    </w:p>
    <w:p w:rsidR="0016657F" w:rsidRDefault="0016657F" w:rsidP="0016657F">
      <w:pPr>
        <w:rPr>
          <w:rFonts w:ascii="Cambria" w:hAnsi="Cambria" w:cs="Cambria"/>
          <w:lang w:val="pl-PL"/>
        </w:rPr>
      </w:pPr>
    </w:p>
    <w:p w:rsidR="0016657F" w:rsidRDefault="0016657F" w:rsidP="0016657F">
      <w:pPr>
        <w:rPr>
          <w:rFonts w:ascii="Cambria" w:hAnsi="Cambria" w:cs="Cambria"/>
          <w:lang w:val="pl-PL"/>
        </w:rPr>
      </w:pPr>
    </w:p>
    <w:p w:rsidR="0016657F" w:rsidRDefault="0016657F" w:rsidP="0016657F">
      <w:pPr>
        <w:rPr>
          <w:rFonts w:ascii="Cambria" w:hAnsi="Cambria" w:cs="Cambria"/>
          <w:lang w:val="pl-PL"/>
        </w:rPr>
      </w:pPr>
    </w:p>
    <w:p w:rsidR="0016657F" w:rsidRDefault="0016657F" w:rsidP="0016657F">
      <w:pPr>
        <w:rPr>
          <w:rFonts w:ascii="Cambria" w:hAnsi="Cambria" w:cs="Cambria"/>
          <w:lang w:val="pl-PL"/>
        </w:rPr>
      </w:pPr>
    </w:p>
    <w:p w:rsidR="0016657F" w:rsidRDefault="0016657F" w:rsidP="0016657F">
      <w:pPr>
        <w:ind w:firstLine="720"/>
        <w:rPr>
          <w:rFonts w:ascii="Cambria" w:hAnsi="Cambria" w:cs="Cambria"/>
          <w:lang w:val="pl-PL"/>
        </w:rPr>
      </w:pPr>
      <w:r>
        <w:rPr>
          <w:rFonts w:ascii="Cambria" w:hAnsi="Cambria" w:cs="Cambria"/>
          <w:lang w:val="pl-PL"/>
        </w:rPr>
        <w:t>...........................................................</w:t>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t>.…………..........................................</w:t>
      </w:r>
    </w:p>
    <w:p w:rsidR="0016657F" w:rsidRPr="00433F39" w:rsidRDefault="0016657F" w:rsidP="0016657F">
      <w:pPr>
        <w:ind w:left="720" w:firstLine="720"/>
        <w:rPr>
          <w:rFonts w:ascii="Cambria" w:hAnsi="Cambria" w:cs="Cambria"/>
          <w:i/>
          <w:lang w:val="pl-PL"/>
        </w:rPr>
      </w:pPr>
      <w:r w:rsidRPr="00433F39">
        <w:rPr>
          <w:rFonts w:ascii="Cambria" w:hAnsi="Cambria" w:cs="Cambria"/>
          <w:i/>
          <w:lang w:val="pl-PL"/>
        </w:rPr>
        <w:t xml:space="preserve">miejsce i data </w:t>
      </w:r>
      <w:r w:rsidRPr="00433F39">
        <w:rPr>
          <w:rFonts w:ascii="Cambria" w:hAnsi="Cambria" w:cs="Cambria"/>
          <w:i/>
          <w:lang w:val="pl-PL"/>
        </w:rPr>
        <w:tab/>
      </w:r>
      <w:r w:rsidRPr="00433F39">
        <w:rPr>
          <w:rFonts w:ascii="Cambria" w:hAnsi="Cambria" w:cs="Cambria"/>
          <w:i/>
          <w:lang w:val="pl-PL"/>
        </w:rPr>
        <w:tab/>
      </w:r>
      <w:r w:rsidRPr="00433F39">
        <w:rPr>
          <w:rFonts w:ascii="Cambria" w:hAnsi="Cambria" w:cs="Cambria"/>
          <w:i/>
          <w:lang w:val="pl-PL"/>
        </w:rPr>
        <w:tab/>
      </w:r>
      <w:r w:rsidRPr="00433F39">
        <w:rPr>
          <w:rFonts w:ascii="Cambria" w:hAnsi="Cambria" w:cs="Cambria"/>
          <w:i/>
          <w:lang w:val="pl-PL"/>
        </w:rPr>
        <w:tab/>
      </w:r>
      <w:r w:rsidRPr="00433F39">
        <w:rPr>
          <w:rFonts w:ascii="Cambria" w:hAnsi="Cambria" w:cs="Cambria"/>
          <w:i/>
          <w:lang w:val="pl-PL"/>
        </w:rPr>
        <w:tab/>
      </w:r>
      <w:r w:rsidRPr="00433F39">
        <w:rPr>
          <w:rFonts w:ascii="Cambria" w:hAnsi="Cambria" w:cs="Cambria"/>
          <w:i/>
          <w:lang w:val="pl-PL"/>
        </w:rPr>
        <w:tab/>
      </w:r>
      <w:r w:rsidRPr="00433F39">
        <w:rPr>
          <w:rFonts w:ascii="Cambria" w:hAnsi="Cambria" w:cs="Cambria"/>
          <w:i/>
          <w:lang w:val="pl-PL"/>
        </w:rPr>
        <w:tab/>
      </w:r>
      <w:r w:rsidRPr="00433F39">
        <w:rPr>
          <w:i/>
          <w:sz w:val="18"/>
          <w:lang w:val="pl-PL"/>
        </w:rPr>
        <w:t xml:space="preserve">podpis i </w:t>
      </w:r>
      <w:r w:rsidRPr="00433F39">
        <w:rPr>
          <w:rFonts w:ascii="Tms Rmn" w:hAnsi="Tms Rmn"/>
          <w:i/>
          <w:sz w:val="18"/>
          <w:lang w:val="pl-PL"/>
        </w:rPr>
        <w:t>piecz</w:t>
      </w:r>
      <w:r w:rsidRPr="00433F39">
        <w:rPr>
          <w:rFonts w:ascii="Tms Rmn" w:hAnsi="Tms Rmn" w:hint="eastAsia"/>
          <w:i/>
          <w:sz w:val="18"/>
          <w:lang w:val="pl-PL"/>
        </w:rPr>
        <w:t>ęć</w:t>
      </w:r>
    </w:p>
    <w:p w:rsidR="0016657F" w:rsidRDefault="0016657F" w:rsidP="0016657F">
      <w:pPr>
        <w:ind w:left="720" w:firstLine="720"/>
        <w:rPr>
          <w:rFonts w:ascii="Cambria" w:hAnsi="Cambria" w:cs="Cambria"/>
          <w:lang w:val="pl-PL"/>
        </w:rPr>
      </w:pPr>
    </w:p>
    <w:p w:rsidR="0016657F" w:rsidRDefault="0016657F" w:rsidP="0016657F">
      <w:pPr>
        <w:ind w:left="720" w:firstLine="720"/>
        <w:rPr>
          <w:rFonts w:ascii="Cambria" w:hAnsi="Cambria" w:cs="Cambria"/>
          <w:lang w:val="pl-PL"/>
        </w:rPr>
      </w:pPr>
    </w:p>
    <w:p w:rsidR="0016657F" w:rsidRPr="00511C35" w:rsidRDefault="0016657F" w:rsidP="0016657F">
      <w:pPr>
        <w:jc w:val="both"/>
        <w:rPr>
          <w:color w:val="000000"/>
          <w:sz w:val="24"/>
          <w:szCs w:val="24"/>
          <w:lang w:val="pl-PL"/>
        </w:rPr>
      </w:pPr>
      <w:r>
        <w:rPr>
          <w:b/>
          <w:bCs/>
          <w:color w:val="000000"/>
          <w:sz w:val="24"/>
          <w:szCs w:val="24"/>
          <w:lang w:val="pl-PL"/>
        </w:rPr>
        <w:t>*</w:t>
      </w:r>
      <w:r w:rsidRPr="00511C35">
        <w:rPr>
          <w:b/>
          <w:bCs/>
          <w:color w:val="000000"/>
          <w:sz w:val="24"/>
          <w:szCs w:val="24"/>
          <w:lang w:val="pl-PL"/>
        </w:rPr>
        <w:t xml:space="preserve"> </w:t>
      </w:r>
      <w:r w:rsidRPr="00511C35">
        <w:rPr>
          <w:color w:val="000000"/>
          <w:sz w:val="24"/>
          <w:szCs w:val="24"/>
          <w:lang w:val="pl-PL"/>
        </w:rPr>
        <w:t>niepotrzebne skreślić</w:t>
      </w:r>
    </w:p>
    <w:p w:rsidR="0016657F" w:rsidRPr="00142B60" w:rsidRDefault="0016657F" w:rsidP="0016657F">
      <w:pPr>
        <w:jc w:val="both"/>
        <w:rPr>
          <w:b/>
          <w:bCs/>
          <w:i/>
          <w:iCs/>
          <w:sz w:val="24"/>
          <w:szCs w:val="24"/>
          <w:lang w:val="pl-PL"/>
        </w:rPr>
      </w:pPr>
    </w:p>
    <w:p w:rsidR="0016657F" w:rsidRPr="00142B60" w:rsidRDefault="0016657F" w:rsidP="0016657F">
      <w:pPr>
        <w:jc w:val="both"/>
        <w:rPr>
          <w:b/>
          <w:bCs/>
          <w:i/>
          <w:iCs/>
          <w:sz w:val="24"/>
          <w:szCs w:val="24"/>
          <w:lang w:val="pl-PL"/>
        </w:rPr>
      </w:pPr>
    </w:p>
    <w:p w:rsidR="0016657F" w:rsidRPr="00142B60" w:rsidRDefault="0016657F" w:rsidP="0016657F">
      <w:pPr>
        <w:jc w:val="both"/>
        <w:rPr>
          <w:b/>
          <w:bCs/>
          <w:i/>
          <w:iCs/>
          <w:sz w:val="24"/>
          <w:szCs w:val="24"/>
          <w:lang w:val="pl-PL"/>
        </w:rPr>
      </w:pPr>
    </w:p>
    <w:p w:rsidR="0016657F" w:rsidRPr="00511C35" w:rsidRDefault="0016657F" w:rsidP="0016657F">
      <w:pPr>
        <w:spacing w:line="360" w:lineRule="auto"/>
        <w:jc w:val="both"/>
        <w:rPr>
          <w:b/>
          <w:bCs/>
          <w:i/>
          <w:iCs/>
          <w:sz w:val="24"/>
          <w:szCs w:val="24"/>
          <w:lang w:val="pl-PL"/>
        </w:rPr>
      </w:pPr>
      <w:r w:rsidRPr="00511C35">
        <w:rPr>
          <w:b/>
          <w:bCs/>
          <w:i/>
          <w:iCs/>
          <w:sz w:val="24"/>
          <w:szCs w:val="24"/>
          <w:lang w:val="pl-PL"/>
        </w:rPr>
        <w:t>Uwaga</w:t>
      </w:r>
      <w:r>
        <w:rPr>
          <w:b/>
          <w:bCs/>
          <w:i/>
          <w:iCs/>
          <w:sz w:val="24"/>
          <w:szCs w:val="24"/>
          <w:lang w:val="pl-PL"/>
        </w:rPr>
        <w:t xml:space="preserve">: </w:t>
      </w:r>
      <w:r w:rsidRPr="00511C35">
        <w:rPr>
          <w:i/>
          <w:iCs/>
          <w:sz w:val="24"/>
          <w:szCs w:val="24"/>
          <w:lang w:val="pl-PL"/>
        </w:rPr>
        <w:t xml:space="preserve">Jeżeli Wykonawca </w:t>
      </w:r>
      <w:r w:rsidRPr="00511C35">
        <w:rPr>
          <w:b/>
          <w:bCs/>
          <w:i/>
          <w:iCs/>
          <w:sz w:val="24"/>
          <w:szCs w:val="24"/>
          <w:lang w:val="pl-PL"/>
        </w:rPr>
        <w:t>należy do grupy kapitałowej</w:t>
      </w:r>
      <w:r w:rsidRPr="00511C35">
        <w:rPr>
          <w:i/>
          <w:iCs/>
          <w:sz w:val="24"/>
          <w:szCs w:val="24"/>
          <w:lang w:val="pl-PL"/>
        </w:rPr>
        <w:t xml:space="preserve">, wraz z ofertą składa </w:t>
      </w:r>
      <w:r w:rsidRPr="00511C35">
        <w:rPr>
          <w:b/>
          <w:bCs/>
          <w:i/>
          <w:iCs/>
          <w:sz w:val="24"/>
          <w:szCs w:val="24"/>
          <w:lang w:val="pl-PL"/>
        </w:rPr>
        <w:t>listę (wykaz) podmiotów należących do tej samej grupy kapitałowej</w:t>
      </w:r>
      <w:r w:rsidRPr="00511C35">
        <w:rPr>
          <w:i/>
          <w:iCs/>
          <w:sz w:val="24"/>
          <w:szCs w:val="24"/>
          <w:lang w:val="pl-PL"/>
        </w:rPr>
        <w:t>.</w:t>
      </w:r>
    </w:p>
    <w:p w:rsidR="0016657F" w:rsidRDefault="0016657F" w:rsidP="0016657F">
      <w:pPr>
        <w:rPr>
          <w:sz w:val="22"/>
          <w:lang w:val="pl-PL"/>
        </w:rPr>
      </w:pPr>
    </w:p>
    <w:p w:rsidR="0016657F" w:rsidRDefault="0016657F" w:rsidP="0016657F">
      <w:pPr>
        <w:rPr>
          <w:sz w:val="22"/>
          <w:lang w:val="pl-PL"/>
        </w:rPr>
      </w:pPr>
    </w:p>
    <w:p w:rsidR="0016657F" w:rsidRDefault="0016657F" w:rsidP="0016657F">
      <w:pPr>
        <w:ind w:firstLine="720"/>
        <w:jc w:val="both"/>
        <w:rPr>
          <w:i/>
          <w:iCs/>
          <w:lang w:val="pl-PL"/>
        </w:rPr>
      </w:pPr>
    </w:p>
    <w:p w:rsidR="0016657F" w:rsidRDefault="0016657F" w:rsidP="0016657F">
      <w:pPr>
        <w:ind w:firstLine="720"/>
        <w:jc w:val="both"/>
        <w:rPr>
          <w:i/>
          <w:iCs/>
          <w:lang w:val="pl-PL"/>
        </w:rPr>
      </w:pPr>
    </w:p>
    <w:p w:rsidR="0016657F" w:rsidRDefault="0016657F" w:rsidP="0016657F">
      <w:pPr>
        <w:ind w:firstLine="720"/>
        <w:jc w:val="both"/>
        <w:rPr>
          <w:i/>
          <w:iCs/>
          <w:lang w:val="pl-PL"/>
        </w:rPr>
      </w:pPr>
    </w:p>
    <w:p w:rsidR="0016657F" w:rsidRDefault="0016657F" w:rsidP="0016657F">
      <w:pPr>
        <w:ind w:firstLine="720"/>
        <w:jc w:val="both"/>
        <w:rPr>
          <w:i/>
          <w:iCs/>
          <w:lang w:val="pl-PL"/>
        </w:rPr>
      </w:pPr>
    </w:p>
    <w:p w:rsidR="0016657F" w:rsidRDefault="0016657F" w:rsidP="0016657F">
      <w:pPr>
        <w:ind w:firstLine="720"/>
        <w:jc w:val="both"/>
        <w:rPr>
          <w:i/>
          <w:iCs/>
          <w:lang w:val="pl-PL"/>
        </w:rPr>
      </w:pPr>
    </w:p>
    <w:p w:rsidR="0016657F" w:rsidRPr="00D12B1F" w:rsidRDefault="0016657F" w:rsidP="0016657F">
      <w:pPr>
        <w:jc w:val="both"/>
        <w:rPr>
          <w:sz w:val="18"/>
          <w:szCs w:val="18"/>
          <w:lang w:val="pl-PL"/>
        </w:rPr>
      </w:pPr>
      <w:r w:rsidRPr="00D12B1F">
        <w:rPr>
          <w:i/>
          <w:iCs/>
          <w:sz w:val="18"/>
          <w:szCs w:val="18"/>
          <w:lang w:val="pl-PL"/>
        </w:rPr>
        <w:t>Niniejszą informację składa Wykonawca oraz każdy z Wykonawców wspólnie ubiegających się o udzielenie zamówienia.</w:t>
      </w:r>
      <w:r w:rsidRPr="00D12B1F">
        <w:rPr>
          <w:rStyle w:val="Odwoanieprzypisudolnego"/>
          <w:i/>
          <w:iCs/>
          <w:sz w:val="18"/>
          <w:szCs w:val="18"/>
          <w:lang w:val="pl-PL"/>
        </w:rPr>
        <w:t xml:space="preserve"> </w:t>
      </w:r>
      <w:r w:rsidRPr="00D12B1F">
        <w:rPr>
          <w:rStyle w:val="Odwoanieprzypisudolnego"/>
          <w:i/>
          <w:iCs/>
          <w:sz w:val="18"/>
          <w:szCs w:val="18"/>
          <w:lang w:val="pl-PL"/>
        </w:rPr>
        <w:footnoteReference w:id="1"/>
      </w:r>
    </w:p>
    <w:p w:rsidR="00DC4E9C" w:rsidRDefault="00DC4E9C">
      <w:pPr>
        <w:overflowPunct/>
        <w:autoSpaceDE/>
        <w:autoSpaceDN/>
        <w:adjustRightInd/>
        <w:rPr>
          <w:b/>
          <w:sz w:val="18"/>
          <w:szCs w:val="18"/>
          <w:lang w:val="pl-PL"/>
        </w:rPr>
      </w:pPr>
      <w:r>
        <w:rPr>
          <w:b/>
          <w:sz w:val="18"/>
          <w:szCs w:val="18"/>
          <w:lang w:val="pl-PL"/>
        </w:rPr>
        <w:br w:type="page"/>
      </w:r>
    </w:p>
    <w:p w:rsidR="0016657F" w:rsidRDefault="0016657F" w:rsidP="0016657F">
      <w:pPr>
        <w:rPr>
          <w:sz w:val="22"/>
          <w:lang w:val="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57"/>
        <w:gridCol w:w="2126"/>
        <w:gridCol w:w="1625"/>
      </w:tblGrid>
      <w:tr w:rsidR="0016657F" w:rsidRPr="00B06BBB" w:rsidTr="004D7A96">
        <w:trPr>
          <w:cantSplit/>
        </w:trPr>
        <w:tc>
          <w:tcPr>
            <w:tcW w:w="5457" w:type="dxa"/>
            <w:vMerge w:val="restart"/>
            <w:tcBorders>
              <w:top w:val="single" w:sz="4" w:space="0" w:color="auto"/>
              <w:left w:val="single" w:sz="4" w:space="0" w:color="auto"/>
              <w:bottom w:val="single" w:sz="4" w:space="0" w:color="auto"/>
              <w:right w:val="single" w:sz="4" w:space="0" w:color="auto"/>
            </w:tcBorders>
          </w:tcPr>
          <w:p w:rsidR="0016657F" w:rsidRPr="00761ABE" w:rsidRDefault="0016657F" w:rsidP="004D7A96">
            <w:pPr>
              <w:rPr>
                <w:lang w:val="pl-PL"/>
              </w:rPr>
            </w:pPr>
            <w:r w:rsidRPr="00761ABE">
              <w:rPr>
                <w:lang w:val="pl-PL"/>
              </w:rPr>
              <w:br w:type="page"/>
            </w:r>
          </w:p>
          <w:p w:rsidR="0016657F" w:rsidRDefault="0016657F" w:rsidP="004D7A96">
            <w:pPr>
              <w:rPr>
                <w:lang w:val="pl-PL"/>
              </w:rPr>
            </w:pPr>
            <w:r>
              <w:rPr>
                <w:lang w:val="pl-PL"/>
              </w:rPr>
              <w:br w:type="page"/>
            </w:r>
          </w:p>
          <w:p w:rsidR="0016657F" w:rsidRDefault="0016657F" w:rsidP="004D7A96">
            <w:pPr>
              <w:rPr>
                <w:lang w:val="pl-PL"/>
              </w:rPr>
            </w:pPr>
          </w:p>
          <w:p w:rsidR="0016657F" w:rsidRDefault="0016657F" w:rsidP="004D7A96">
            <w:pPr>
              <w:rPr>
                <w:lang w:val="pl-PL"/>
              </w:rPr>
            </w:pPr>
          </w:p>
          <w:p w:rsidR="0016657F" w:rsidRDefault="0016657F" w:rsidP="004D7A96">
            <w:pPr>
              <w:rPr>
                <w:lang w:val="pl-PL"/>
              </w:rPr>
            </w:pPr>
          </w:p>
          <w:p w:rsidR="0016657F" w:rsidRDefault="0016657F" w:rsidP="004D7A96">
            <w:pPr>
              <w:rPr>
                <w:lang w:val="pl-PL"/>
              </w:rPr>
            </w:pPr>
          </w:p>
        </w:tc>
        <w:tc>
          <w:tcPr>
            <w:tcW w:w="3751" w:type="dxa"/>
            <w:gridSpan w:val="2"/>
            <w:tcBorders>
              <w:top w:val="single" w:sz="4" w:space="0" w:color="auto"/>
              <w:left w:val="single" w:sz="4" w:space="0" w:color="auto"/>
              <w:bottom w:val="single" w:sz="4" w:space="0" w:color="auto"/>
              <w:right w:val="single" w:sz="4" w:space="0" w:color="auto"/>
            </w:tcBorders>
          </w:tcPr>
          <w:p w:rsidR="0016657F" w:rsidRDefault="0016657F" w:rsidP="004D7A96">
            <w:pPr>
              <w:pStyle w:val="Tytu0"/>
              <w:rPr>
                <w:sz w:val="20"/>
              </w:rPr>
            </w:pPr>
          </w:p>
        </w:tc>
      </w:tr>
      <w:tr w:rsidR="0016657F" w:rsidTr="004D7A96">
        <w:trPr>
          <w:cantSplit/>
        </w:trPr>
        <w:tc>
          <w:tcPr>
            <w:tcW w:w="5457" w:type="dxa"/>
            <w:vMerge/>
            <w:tcBorders>
              <w:top w:val="single" w:sz="4" w:space="0" w:color="auto"/>
              <w:left w:val="single" w:sz="4" w:space="0" w:color="auto"/>
              <w:bottom w:val="single" w:sz="4" w:space="0" w:color="auto"/>
              <w:right w:val="single" w:sz="4" w:space="0" w:color="auto"/>
            </w:tcBorders>
            <w:vAlign w:val="center"/>
          </w:tcPr>
          <w:p w:rsidR="0016657F" w:rsidRDefault="0016657F" w:rsidP="004D7A96">
            <w:pPr>
              <w:rPr>
                <w:lang w:val="pl-PL"/>
              </w:rPr>
            </w:pPr>
          </w:p>
        </w:tc>
        <w:tc>
          <w:tcPr>
            <w:tcW w:w="2126"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r>
              <w:rPr>
                <w:lang w:val="pl-PL"/>
              </w:rPr>
              <w:t>Strona</w:t>
            </w:r>
          </w:p>
        </w:tc>
        <w:tc>
          <w:tcPr>
            <w:tcW w:w="1625"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p>
        </w:tc>
      </w:tr>
      <w:tr w:rsidR="0016657F" w:rsidTr="004D7A96">
        <w:trPr>
          <w:cantSplit/>
        </w:trPr>
        <w:tc>
          <w:tcPr>
            <w:tcW w:w="5457" w:type="dxa"/>
            <w:vMerge/>
            <w:tcBorders>
              <w:top w:val="single" w:sz="4" w:space="0" w:color="auto"/>
              <w:left w:val="single" w:sz="4" w:space="0" w:color="auto"/>
              <w:bottom w:val="single" w:sz="4" w:space="0" w:color="auto"/>
              <w:right w:val="single" w:sz="4" w:space="0" w:color="auto"/>
            </w:tcBorders>
            <w:vAlign w:val="center"/>
          </w:tcPr>
          <w:p w:rsidR="0016657F" w:rsidRDefault="0016657F" w:rsidP="004D7A96">
            <w:pPr>
              <w:rPr>
                <w:lang w:val="pl-PL"/>
              </w:rPr>
            </w:pPr>
          </w:p>
        </w:tc>
        <w:tc>
          <w:tcPr>
            <w:tcW w:w="2126"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r>
              <w:rPr>
                <w:lang w:val="pl-PL"/>
              </w:rPr>
              <w:t>z ogólnej liczby</w:t>
            </w:r>
          </w:p>
        </w:tc>
        <w:tc>
          <w:tcPr>
            <w:tcW w:w="1625"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p>
        </w:tc>
      </w:tr>
    </w:tbl>
    <w:p w:rsidR="0016657F" w:rsidRDefault="0016657F" w:rsidP="0016657F">
      <w:pPr>
        <w:ind w:firstLine="1843"/>
        <w:rPr>
          <w:lang w:val="pl-PL"/>
        </w:rPr>
      </w:pPr>
      <w:r>
        <w:rPr>
          <w:lang w:val="pl-PL"/>
        </w:rPr>
        <w:t>(pieczęć Wykonawcy)</w:t>
      </w:r>
    </w:p>
    <w:p w:rsidR="0016657F" w:rsidRDefault="0016657F" w:rsidP="0016657F">
      <w:pPr>
        <w:jc w:val="both"/>
        <w:rPr>
          <w:b/>
          <w:sz w:val="28"/>
          <w:lang w:val="pl-PL"/>
        </w:rPr>
      </w:pPr>
    </w:p>
    <w:p w:rsidR="0016657F" w:rsidRDefault="0016657F" w:rsidP="0016657F">
      <w:pPr>
        <w:jc w:val="both"/>
        <w:rPr>
          <w:b/>
          <w:sz w:val="28"/>
          <w:lang w:val="pl-PL"/>
        </w:rPr>
      </w:pPr>
      <w:r>
        <w:rPr>
          <w:b/>
          <w:sz w:val="28"/>
          <w:lang w:val="pl-PL"/>
        </w:rPr>
        <w:t xml:space="preserve">ZAŁĄCZNIK Nr 3 </w:t>
      </w:r>
      <w:r w:rsidRPr="00394B45">
        <w:rPr>
          <w:b/>
          <w:sz w:val="28"/>
          <w:szCs w:val="28"/>
          <w:lang w:val="pl-PL"/>
        </w:rPr>
        <w:t>- Oświadczenie o braku podstaw do wykluczenia</w:t>
      </w:r>
      <w:r>
        <w:rPr>
          <w:b/>
          <w:sz w:val="28"/>
          <w:szCs w:val="28"/>
          <w:lang w:val="pl-PL"/>
        </w:rPr>
        <w:t>.</w:t>
      </w:r>
    </w:p>
    <w:p w:rsidR="0016657F" w:rsidRDefault="0016657F" w:rsidP="0016657F">
      <w:pPr>
        <w:ind w:right="51"/>
        <w:jc w:val="both"/>
        <w:rPr>
          <w:sz w:val="22"/>
          <w:lang w:val="pl-PL"/>
        </w:rPr>
      </w:pPr>
    </w:p>
    <w:p w:rsidR="0016657F" w:rsidRDefault="0016657F" w:rsidP="0016657F">
      <w:pPr>
        <w:ind w:right="51"/>
        <w:jc w:val="both"/>
        <w:rPr>
          <w:sz w:val="22"/>
          <w:lang w:val="pl-PL"/>
        </w:rPr>
      </w:pPr>
    </w:p>
    <w:p w:rsidR="0016657F" w:rsidRDefault="0016657F" w:rsidP="0016657F">
      <w:pPr>
        <w:ind w:right="51"/>
        <w:jc w:val="center"/>
        <w:rPr>
          <w:b/>
          <w:sz w:val="28"/>
          <w:lang w:val="pl-PL"/>
        </w:rPr>
      </w:pPr>
      <w:r>
        <w:rPr>
          <w:b/>
          <w:sz w:val="28"/>
          <w:lang w:val="pl-PL"/>
        </w:rPr>
        <w:t>Formularz oświadczenia Wykonawcy</w:t>
      </w:r>
    </w:p>
    <w:p w:rsidR="0016657F" w:rsidRDefault="0016657F" w:rsidP="0016657F">
      <w:pPr>
        <w:jc w:val="center"/>
        <w:rPr>
          <w:b/>
          <w:sz w:val="28"/>
          <w:lang w:val="pl-PL"/>
        </w:rPr>
      </w:pPr>
      <w:r>
        <w:rPr>
          <w:b/>
          <w:sz w:val="28"/>
          <w:lang w:val="pl-PL"/>
        </w:rPr>
        <w:t xml:space="preserve">o braku podstaw do wykluczenia z postępowania o udzielenie zamówienia publicznego na podstawie okoliczności, o których mowa </w:t>
      </w:r>
    </w:p>
    <w:p w:rsidR="0016657F" w:rsidRDefault="0016657F" w:rsidP="0016657F">
      <w:pPr>
        <w:jc w:val="center"/>
        <w:rPr>
          <w:sz w:val="24"/>
          <w:lang w:val="pl-PL"/>
        </w:rPr>
      </w:pPr>
      <w:r>
        <w:rPr>
          <w:b/>
          <w:sz w:val="28"/>
          <w:lang w:val="pl-PL"/>
        </w:rPr>
        <w:t>w art. 24 ust. 1</w:t>
      </w:r>
      <w:r w:rsidRPr="00D232D2">
        <w:rPr>
          <w:b/>
          <w:sz w:val="28"/>
          <w:lang w:val="pl-PL"/>
        </w:rPr>
        <w:t xml:space="preserve"> </w:t>
      </w:r>
      <w:r>
        <w:rPr>
          <w:b/>
          <w:sz w:val="28"/>
          <w:lang w:val="pl-PL"/>
        </w:rPr>
        <w:t>ustawy Prawo zamówień publicznych</w:t>
      </w:r>
    </w:p>
    <w:p w:rsidR="0016657F" w:rsidRDefault="0016657F" w:rsidP="0016657F">
      <w:pPr>
        <w:ind w:right="51"/>
        <w:jc w:val="both"/>
        <w:rPr>
          <w:sz w:val="22"/>
          <w:lang w:val="pl-PL"/>
        </w:rPr>
      </w:pPr>
      <w:r>
        <w:rPr>
          <w:b/>
          <w:sz w:val="28"/>
          <w:lang w:val="pl-PL"/>
        </w:rPr>
        <w:t xml:space="preserve"> </w:t>
      </w:r>
    </w:p>
    <w:p w:rsidR="0016657F" w:rsidRDefault="0016657F" w:rsidP="0016657F">
      <w:pPr>
        <w:ind w:right="51"/>
        <w:jc w:val="both"/>
        <w:rPr>
          <w:sz w:val="22"/>
          <w:lang w:val="pl-PL"/>
        </w:rPr>
      </w:pPr>
    </w:p>
    <w:p w:rsidR="0016657F" w:rsidRPr="0016657F" w:rsidRDefault="0016657F" w:rsidP="0016657F">
      <w:pPr>
        <w:pStyle w:val="Tekstpodstawowywcity"/>
        <w:tabs>
          <w:tab w:val="clear" w:pos="709"/>
          <w:tab w:val="left" w:pos="0"/>
        </w:tabs>
        <w:ind w:left="0"/>
        <w:rPr>
          <w:b/>
          <w:bCs/>
          <w:szCs w:val="28"/>
        </w:rPr>
      </w:pPr>
      <w:r>
        <w:rPr>
          <w:b/>
          <w:sz w:val="24"/>
          <w:szCs w:val="24"/>
        </w:rPr>
        <w:tab/>
      </w:r>
      <w:r w:rsidRPr="001B7755">
        <w:rPr>
          <w:b/>
          <w:sz w:val="24"/>
          <w:szCs w:val="24"/>
        </w:rPr>
        <w:t>Składając ofertę w postępowaniu o zamówienie publiczne</w:t>
      </w:r>
      <w:r>
        <w:rPr>
          <w:b/>
          <w:sz w:val="24"/>
          <w:szCs w:val="24"/>
        </w:rPr>
        <w:t xml:space="preserve"> </w:t>
      </w:r>
      <w:r w:rsidRPr="001B7755">
        <w:rPr>
          <w:b/>
          <w:sz w:val="24"/>
          <w:szCs w:val="24"/>
        </w:rPr>
        <w:t>prowadzonym w trybie przetargu nieograniczonego</w:t>
      </w:r>
      <w:r>
        <w:rPr>
          <w:b/>
          <w:sz w:val="24"/>
          <w:szCs w:val="24"/>
        </w:rPr>
        <w:t xml:space="preserve"> na:</w:t>
      </w:r>
      <w:r w:rsidRPr="001B7755">
        <w:rPr>
          <w:b/>
          <w:i/>
          <w:sz w:val="24"/>
          <w:szCs w:val="24"/>
        </w:rPr>
        <w:t xml:space="preserve"> </w:t>
      </w:r>
      <w:r w:rsidRPr="0016657F">
        <w:rPr>
          <w:b/>
          <w:sz w:val="24"/>
          <w:szCs w:val="24"/>
        </w:rPr>
        <w:t xml:space="preserve">„Druk 11 numerów miesięcznika społeczno-kulturalnego Gazeta Rybnicka o nr </w:t>
      </w:r>
      <w:r w:rsidRPr="0016657F">
        <w:rPr>
          <w:b/>
          <w:bCs/>
          <w:szCs w:val="28"/>
        </w:rPr>
        <w:t>o numerze ISSN 1232-437X</w:t>
      </w:r>
      <w:r>
        <w:rPr>
          <w:b/>
          <w:bCs/>
          <w:szCs w:val="28"/>
        </w:rPr>
        <w:t xml:space="preserve">” </w:t>
      </w:r>
      <w:r w:rsidRPr="001B7755">
        <w:rPr>
          <w:b/>
          <w:sz w:val="24"/>
          <w:szCs w:val="24"/>
        </w:rPr>
        <w:t>oświadczamy, że nie podlegamy wykluczeniu z</w:t>
      </w:r>
      <w:r>
        <w:rPr>
          <w:b/>
          <w:sz w:val="24"/>
          <w:szCs w:val="24"/>
        </w:rPr>
        <w:t xml:space="preserve"> </w:t>
      </w:r>
      <w:r w:rsidRPr="001B7755">
        <w:rPr>
          <w:b/>
          <w:sz w:val="24"/>
          <w:szCs w:val="24"/>
        </w:rPr>
        <w:t>postępowania o</w:t>
      </w:r>
      <w:r>
        <w:rPr>
          <w:b/>
          <w:sz w:val="24"/>
          <w:szCs w:val="24"/>
        </w:rPr>
        <w:t xml:space="preserve"> </w:t>
      </w:r>
      <w:r w:rsidRPr="001B7755">
        <w:rPr>
          <w:b/>
          <w:sz w:val="24"/>
          <w:szCs w:val="24"/>
        </w:rPr>
        <w:t>udzielenie zamówienia publicznego na podstawie okoliczności, o</w:t>
      </w:r>
      <w:r>
        <w:rPr>
          <w:b/>
          <w:sz w:val="24"/>
          <w:szCs w:val="24"/>
        </w:rPr>
        <w:t xml:space="preserve"> </w:t>
      </w:r>
      <w:r w:rsidRPr="001B7755">
        <w:rPr>
          <w:b/>
          <w:sz w:val="24"/>
          <w:szCs w:val="24"/>
        </w:rPr>
        <w:t xml:space="preserve">których </w:t>
      </w:r>
      <w:r>
        <w:rPr>
          <w:b/>
          <w:sz w:val="24"/>
          <w:szCs w:val="24"/>
        </w:rPr>
        <w:t>m</w:t>
      </w:r>
      <w:r w:rsidRPr="001B7755">
        <w:rPr>
          <w:b/>
          <w:sz w:val="24"/>
          <w:szCs w:val="24"/>
        </w:rPr>
        <w:t>owa w</w:t>
      </w:r>
      <w:r>
        <w:rPr>
          <w:b/>
          <w:sz w:val="24"/>
          <w:szCs w:val="24"/>
        </w:rPr>
        <w:t xml:space="preserve"> </w:t>
      </w:r>
      <w:r w:rsidRPr="001B7755">
        <w:rPr>
          <w:b/>
          <w:sz w:val="24"/>
          <w:szCs w:val="24"/>
        </w:rPr>
        <w:t>art.</w:t>
      </w:r>
      <w:r>
        <w:rPr>
          <w:b/>
          <w:sz w:val="24"/>
          <w:szCs w:val="24"/>
        </w:rPr>
        <w:t xml:space="preserve"> </w:t>
      </w:r>
      <w:r w:rsidRPr="001B7755">
        <w:rPr>
          <w:b/>
          <w:sz w:val="24"/>
          <w:szCs w:val="24"/>
        </w:rPr>
        <w:t xml:space="preserve">24 ust. 1 </w:t>
      </w:r>
      <w:proofErr w:type="spellStart"/>
      <w:r w:rsidRPr="001B7755">
        <w:rPr>
          <w:b/>
          <w:sz w:val="24"/>
          <w:szCs w:val="24"/>
        </w:rPr>
        <w:t>Pzp</w:t>
      </w:r>
      <w:proofErr w:type="spellEnd"/>
      <w:r w:rsidRPr="001B7755">
        <w:rPr>
          <w:b/>
          <w:sz w:val="24"/>
          <w:szCs w:val="24"/>
        </w:rPr>
        <w:t>.</w:t>
      </w:r>
    </w:p>
    <w:p w:rsidR="0016657F" w:rsidRPr="0086027C" w:rsidRDefault="0016657F" w:rsidP="0016657F">
      <w:pPr>
        <w:tabs>
          <w:tab w:val="left" w:pos="0"/>
        </w:tabs>
        <w:ind w:left="5671"/>
        <w:jc w:val="both"/>
        <w:rPr>
          <w:sz w:val="16"/>
          <w:szCs w:val="16"/>
          <w:lang w:val="pl-PL"/>
        </w:rPr>
      </w:pPr>
    </w:p>
    <w:p w:rsidR="0016657F" w:rsidRDefault="0016657F" w:rsidP="0016657F">
      <w:pPr>
        <w:tabs>
          <w:tab w:val="left" w:pos="0"/>
        </w:tabs>
        <w:jc w:val="both"/>
        <w:rPr>
          <w:sz w:val="16"/>
          <w:szCs w:val="16"/>
          <w:lang w:val="pl-PL"/>
        </w:rPr>
      </w:pPr>
    </w:p>
    <w:p w:rsidR="0016657F" w:rsidRDefault="0016657F" w:rsidP="0016657F">
      <w:pPr>
        <w:tabs>
          <w:tab w:val="left" w:pos="0"/>
        </w:tabs>
        <w:ind w:left="5671"/>
        <w:jc w:val="both"/>
        <w:rPr>
          <w:sz w:val="16"/>
          <w:szCs w:val="16"/>
          <w:lang w:val="pl-PL"/>
        </w:rPr>
      </w:pPr>
    </w:p>
    <w:p w:rsidR="0016657F" w:rsidRDefault="0016657F" w:rsidP="0016657F">
      <w:pPr>
        <w:tabs>
          <w:tab w:val="left" w:pos="0"/>
        </w:tabs>
        <w:ind w:left="5671"/>
        <w:jc w:val="both"/>
        <w:rPr>
          <w:sz w:val="16"/>
          <w:szCs w:val="16"/>
          <w:lang w:val="pl-PL"/>
        </w:rPr>
      </w:pPr>
    </w:p>
    <w:p w:rsidR="0016657F" w:rsidRDefault="0016657F" w:rsidP="0016657F">
      <w:pPr>
        <w:ind w:left="5671"/>
        <w:rPr>
          <w:sz w:val="16"/>
          <w:szCs w:val="16"/>
          <w:lang w:val="pl-PL"/>
        </w:rPr>
      </w:pPr>
    </w:p>
    <w:p w:rsidR="0016657F" w:rsidRPr="00AE5C12" w:rsidRDefault="0016657F" w:rsidP="0016657F">
      <w:pPr>
        <w:ind w:left="5671"/>
        <w:rPr>
          <w:sz w:val="18"/>
          <w:szCs w:val="18"/>
          <w:lang w:val="pl-PL"/>
        </w:rPr>
      </w:pPr>
    </w:p>
    <w:p w:rsidR="0016657F" w:rsidRPr="00AE5C12" w:rsidRDefault="0016657F" w:rsidP="0016657F">
      <w:pPr>
        <w:ind w:left="5664"/>
        <w:rPr>
          <w:sz w:val="18"/>
          <w:szCs w:val="18"/>
          <w:lang w:val="pl-PL"/>
        </w:rPr>
      </w:pPr>
      <w:r w:rsidRPr="00AE5C12">
        <w:rPr>
          <w:sz w:val="18"/>
          <w:szCs w:val="18"/>
          <w:lang w:val="pl-PL"/>
        </w:rPr>
        <w:t xml:space="preserve">Upełnomocniony przedstawiciel    </w:t>
      </w: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r w:rsidRPr="00AE5C12">
        <w:rPr>
          <w:sz w:val="18"/>
          <w:szCs w:val="18"/>
          <w:lang w:val="pl-PL"/>
        </w:rPr>
        <w:t>..........................................................</w:t>
      </w:r>
    </w:p>
    <w:p w:rsidR="0016657F" w:rsidRPr="00AE5C12" w:rsidRDefault="0016657F" w:rsidP="0016657F">
      <w:pPr>
        <w:ind w:left="5671"/>
        <w:rPr>
          <w:i/>
          <w:sz w:val="18"/>
          <w:szCs w:val="18"/>
          <w:lang w:val="pl-PL"/>
        </w:rPr>
      </w:pPr>
      <w:r w:rsidRPr="00AE5C12">
        <w:rPr>
          <w:i/>
          <w:sz w:val="18"/>
          <w:szCs w:val="18"/>
          <w:lang w:val="pl-PL"/>
        </w:rPr>
        <w:t xml:space="preserve">            (podpis, pieczęć)         </w:t>
      </w:r>
    </w:p>
    <w:p w:rsidR="0016657F" w:rsidRPr="00AE5C12" w:rsidRDefault="0016657F" w:rsidP="0016657F">
      <w:pPr>
        <w:ind w:left="5671"/>
        <w:rPr>
          <w:sz w:val="18"/>
          <w:szCs w:val="18"/>
          <w:lang w:val="pl-PL"/>
        </w:rPr>
      </w:pPr>
      <w:r w:rsidRPr="00AE5C12">
        <w:rPr>
          <w:sz w:val="18"/>
          <w:szCs w:val="18"/>
          <w:lang w:val="pl-PL"/>
        </w:rPr>
        <w:t>Data : ................................................</w:t>
      </w:r>
    </w:p>
    <w:p w:rsidR="0016657F" w:rsidRDefault="0016657F" w:rsidP="0016657F">
      <w:pPr>
        <w:ind w:left="426" w:hanging="426"/>
        <w:jc w:val="both"/>
        <w:rPr>
          <w:lang w:val="pl-PL"/>
        </w:rPr>
      </w:pPr>
    </w:p>
    <w:p w:rsidR="0016657F" w:rsidRDefault="0016657F" w:rsidP="0016657F">
      <w:pPr>
        <w:jc w:val="both"/>
        <w:rPr>
          <w:lang w:val="pl-PL"/>
        </w:rPr>
      </w:pPr>
    </w:p>
    <w:p w:rsidR="0016657F" w:rsidRDefault="0016657F" w:rsidP="0016657F">
      <w:pPr>
        <w:jc w:val="both"/>
        <w:rPr>
          <w:lang w:val="pl-PL"/>
        </w:rPr>
      </w:pPr>
    </w:p>
    <w:p w:rsidR="0016657F" w:rsidRDefault="0016657F" w:rsidP="0016657F">
      <w:pPr>
        <w:jc w:val="both"/>
        <w:rPr>
          <w:lang w:val="pl-PL"/>
        </w:rPr>
      </w:pPr>
    </w:p>
    <w:p w:rsidR="0016657F" w:rsidRDefault="0016657F" w:rsidP="0016657F">
      <w:pPr>
        <w:jc w:val="both"/>
        <w:rPr>
          <w:lang w:val="pl-PL"/>
        </w:rPr>
      </w:pPr>
    </w:p>
    <w:p w:rsidR="0016657F" w:rsidRDefault="0016657F" w:rsidP="0016657F">
      <w:pPr>
        <w:jc w:val="both"/>
        <w:rPr>
          <w:lang w:val="pl-PL"/>
        </w:rPr>
      </w:pPr>
    </w:p>
    <w:p w:rsidR="0016657F" w:rsidRDefault="0016657F" w:rsidP="0016657F">
      <w:pPr>
        <w:jc w:val="both"/>
        <w:rPr>
          <w:lang w:val="pl-PL"/>
        </w:rPr>
      </w:pPr>
    </w:p>
    <w:p w:rsidR="0016657F" w:rsidRDefault="0016657F" w:rsidP="0016657F">
      <w:pPr>
        <w:jc w:val="both"/>
        <w:rPr>
          <w:lang w:val="pl-PL"/>
        </w:rPr>
      </w:pPr>
    </w:p>
    <w:p w:rsidR="0016657F" w:rsidRDefault="0016657F" w:rsidP="0016657F">
      <w:pPr>
        <w:jc w:val="both"/>
        <w:rPr>
          <w:lang w:val="pl-PL"/>
        </w:rPr>
      </w:pPr>
    </w:p>
    <w:p w:rsidR="0016657F" w:rsidRDefault="0016657F" w:rsidP="0016657F">
      <w:pPr>
        <w:jc w:val="both"/>
        <w:rPr>
          <w:i/>
          <w:iCs/>
          <w:sz w:val="18"/>
          <w:szCs w:val="18"/>
          <w:lang w:val="pl-PL"/>
        </w:rPr>
      </w:pPr>
    </w:p>
    <w:p w:rsidR="0016657F" w:rsidRDefault="0016657F" w:rsidP="0016657F">
      <w:pPr>
        <w:jc w:val="both"/>
        <w:rPr>
          <w:i/>
          <w:iCs/>
          <w:sz w:val="18"/>
          <w:szCs w:val="18"/>
          <w:lang w:val="pl-PL"/>
        </w:rPr>
      </w:pPr>
    </w:p>
    <w:p w:rsidR="0016657F" w:rsidRDefault="0016657F" w:rsidP="0016657F">
      <w:pPr>
        <w:jc w:val="both"/>
        <w:rPr>
          <w:i/>
          <w:iCs/>
          <w:sz w:val="18"/>
          <w:szCs w:val="18"/>
          <w:lang w:val="pl-PL"/>
        </w:rPr>
      </w:pPr>
    </w:p>
    <w:p w:rsidR="0016657F" w:rsidRDefault="0016657F" w:rsidP="0016657F">
      <w:pPr>
        <w:jc w:val="both"/>
        <w:rPr>
          <w:i/>
          <w:iCs/>
          <w:sz w:val="18"/>
          <w:szCs w:val="18"/>
          <w:lang w:val="pl-PL"/>
        </w:rPr>
      </w:pPr>
    </w:p>
    <w:p w:rsidR="0016657F" w:rsidRDefault="0016657F" w:rsidP="0016657F">
      <w:pPr>
        <w:jc w:val="both"/>
        <w:rPr>
          <w:i/>
          <w:iCs/>
          <w:sz w:val="18"/>
          <w:szCs w:val="18"/>
          <w:lang w:val="pl-PL"/>
        </w:rPr>
      </w:pPr>
    </w:p>
    <w:p w:rsidR="0016657F" w:rsidRDefault="0016657F" w:rsidP="0016657F">
      <w:pPr>
        <w:jc w:val="both"/>
        <w:rPr>
          <w:i/>
          <w:iCs/>
          <w:sz w:val="18"/>
          <w:szCs w:val="18"/>
          <w:lang w:val="pl-PL"/>
        </w:rPr>
      </w:pPr>
    </w:p>
    <w:p w:rsidR="0016657F" w:rsidRPr="00D12B1F" w:rsidRDefault="0016657F" w:rsidP="0016657F">
      <w:pPr>
        <w:jc w:val="both"/>
        <w:rPr>
          <w:sz w:val="18"/>
          <w:szCs w:val="18"/>
          <w:lang w:val="pl-PL"/>
        </w:rPr>
      </w:pPr>
      <w:r w:rsidRPr="00D12B1F">
        <w:rPr>
          <w:i/>
          <w:iCs/>
          <w:sz w:val="18"/>
          <w:szCs w:val="18"/>
          <w:lang w:val="pl-PL"/>
        </w:rPr>
        <w:t xml:space="preserve">Niniejsze „Oświadczenie o braku podstaw do wykluczenia” składa Wykonawca oraz każdy z Wykonawców wspólnie ubiegających się o udzielenie zamówienia. </w:t>
      </w:r>
      <w:r w:rsidRPr="00D12B1F">
        <w:rPr>
          <w:i/>
          <w:iCs/>
          <w:sz w:val="18"/>
          <w:szCs w:val="18"/>
          <w:vertAlign w:val="superscript"/>
          <w:lang w:val="pl-PL"/>
        </w:rPr>
        <w:footnoteReference w:id="2"/>
      </w:r>
    </w:p>
    <w:p w:rsidR="0016657F" w:rsidRPr="00261572" w:rsidRDefault="0016657F" w:rsidP="0016657F">
      <w:pPr>
        <w:jc w:val="both"/>
        <w:rPr>
          <w:lang w:val="pl-PL"/>
        </w:rPr>
      </w:pPr>
      <w:r>
        <w:rPr>
          <w:lang w:val="pl-PL"/>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57"/>
        <w:gridCol w:w="2126"/>
        <w:gridCol w:w="1625"/>
      </w:tblGrid>
      <w:tr w:rsidR="0016657F" w:rsidRPr="00B06BBB" w:rsidTr="004D7A96">
        <w:trPr>
          <w:cantSplit/>
        </w:trPr>
        <w:tc>
          <w:tcPr>
            <w:tcW w:w="5457" w:type="dxa"/>
            <w:vMerge w:val="restart"/>
            <w:tcBorders>
              <w:top w:val="single" w:sz="4" w:space="0" w:color="auto"/>
              <w:left w:val="single" w:sz="4" w:space="0" w:color="auto"/>
              <w:bottom w:val="single" w:sz="4" w:space="0" w:color="auto"/>
              <w:right w:val="single" w:sz="4" w:space="0" w:color="auto"/>
            </w:tcBorders>
          </w:tcPr>
          <w:p w:rsidR="0016657F" w:rsidRDefault="0016657F" w:rsidP="004D7A96">
            <w:pPr>
              <w:rPr>
                <w:lang w:val="pl-PL"/>
              </w:rPr>
            </w:pPr>
            <w:r>
              <w:rPr>
                <w:sz w:val="24"/>
                <w:szCs w:val="24"/>
                <w:lang w:val="pl-PL"/>
              </w:rPr>
              <w:lastRenderedPageBreak/>
              <w:br w:type="page"/>
            </w:r>
          </w:p>
          <w:p w:rsidR="0016657F" w:rsidRDefault="0016657F" w:rsidP="004D7A96">
            <w:pPr>
              <w:rPr>
                <w:lang w:val="pl-PL"/>
              </w:rPr>
            </w:pPr>
          </w:p>
          <w:p w:rsidR="0016657F" w:rsidRDefault="0016657F" w:rsidP="004D7A96">
            <w:pPr>
              <w:rPr>
                <w:lang w:val="pl-PL"/>
              </w:rPr>
            </w:pPr>
          </w:p>
          <w:p w:rsidR="0016657F" w:rsidRDefault="0016657F" w:rsidP="004D7A96">
            <w:pPr>
              <w:rPr>
                <w:lang w:val="pl-PL"/>
              </w:rPr>
            </w:pPr>
          </w:p>
          <w:p w:rsidR="0016657F" w:rsidRDefault="0016657F" w:rsidP="004D7A96">
            <w:pPr>
              <w:rPr>
                <w:lang w:val="pl-PL"/>
              </w:rPr>
            </w:pPr>
          </w:p>
        </w:tc>
        <w:tc>
          <w:tcPr>
            <w:tcW w:w="3751" w:type="dxa"/>
            <w:gridSpan w:val="2"/>
            <w:tcBorders>
              <w:top w:val="single" w:sz="4" w:space="0" w:color="auto"/>
              <w:left w:val="single" w:sz="4" w:space="0" w:color="auto"/>
              <w:bottom w:val="single" w:sz="4" w:space="0" w:color="auto"/>
              <w:right w:val="single" w:sz="4" w:space="0" w:color="auto"/>
            </w:tcBorders>
          </w:tcPr>
          <w:p w:rsidR="0016657F" w:rsidRDefault="0016657F" w:rsidP="004D7A96">
            <w:pPr>
              <w:pStyle w:val="Tytu0"/>
              <w:rPr>
                <w:sz w:val="20"/>
              </w:rPr>
            </w:pPr>
          </w:p>
        </w:tc>
      </w:tr>
      <w:tr w:rsidR="0016657F" w:rsidTr="004D7A96">
        <w:trPr>
          <w:cantSplit/>
        </w:trPr>
        <w:tc>
          <w:tcPr>
            <w:tcW w:w="5457" w:type="dxa"/>
            <w:vMerge/>
            <w:tcBorders>
              <w:top w:val="single" w:sz="4" w:space="0" w:color="auto"/>
              <w:left w:val="single" w:sz="4" w:space="0" w:color="auto"/>
              <w:bottom w:val="single" w:sz="4" w:space="0" w:color="auto"/>
              <w:right w:val="single" w:sz="4" w:space="0" w:color="auto"/>
            </w:tcBorders>
            <w:vAlign w:val="center"/>
          </w:tcPr>
          <w:p w:rsidR="0016657F" w:rsidRDefault="0016657F" w:rsidP="004D7A96">
            <w:pPr>
              <w:rPr>
                <w:lang w:val="pl-PL"/>
              </w:rPr>
            </w:pPr>
          </w:p>
        </w:tc>
        <w:tc>
          <w:tcPr>
            <w:tcW w:w="2126"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r>
              <w:rPr>
                <w:lang w:val="pl-PL"/>
              </w:rPr>
              <w:t>Strona</w:t>
            </w:r>
          </w:p>
        </w:tc>
        <w:tc>
          <w:tcPr>
            <w:tcW w:w="1625"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p>
        </w:tc>
      </w:tr>
      <w:tr w:rsidR="0016657F" w:rsidTr="004D7A96">
        <w:trPr>
          <w:cantSplit/>
        </w:trPr>
        <w:tc>
          <w:tcPr>
            <w:tcW w:w="5457" w:type="dxa"/>
            <w:vMerge/>
            <w:tcBorders>
              <w:top w:val="single" w:sz="4" w:space="0" w:color="auto"/>
              <w:left w:val="single" w:sz="4" w:space="0" w:color="auto"/>
              <w:bottom w:val="single" w:sz="4" w:space="0" w:color="auto"/>
              <w:right w:val="single" w:sz="4" w:space="0" w:color="auto"/>
            </w:tcBorders>
            <w:vAlign w:val="center"/>
          </w:tcPr>
          <w:p w:rsidR="0016657F" w:rsidRDefault="0016657F" w:rsidP="004D7A96">
            <w:pPr>
              <w:rPr>
                <w:lang w:val="pl-PL"/>
              </w:rPr>
            </w:pPr>
          </w:p>
        </w:tc>
        <w:tc>
          <w:tcPr>
            <w:tcW w:w="2126"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r>
              <w:rPr>
                <w:lang w:val="pl-PL"/>
              </w:rPr>
              <w:t>z ogólnej liczby</w:t>
            </w:r>
          </w:p>
        </w:tc>
        <w:tc>
          <w:tcPr>
            <w:tcW w:w="1625" w:type="dxa"/>
            <w:tcBorders>
              <w:top w:val="single" w:sz="4" w:space="0" w:color="auto"/>
              <w:left w:val="single" w:sz="4" w:space="0" w:color="auto"/>
              <w:bottom w:val="single" w:sz="4" w:space="0" w:color="auto"/>
              <w:right w:val="single" w:sz="4" w:space="0" w:color="auto"/>
            </w:tcBorders>
          </w:tcPr>
          <w:p w:rsidR="0016657F" w:rsidRDefault="0016657F" w:rsidP="004D7A96">
            <w:pPr>
              <w:jc w:val="center"/>
              <w:rPr>
                <w:lang w:val="pl-PL"/>
              </w:rPr>
            </w:pPr>
          </w:p>
        </w:tc>
      </w:tr>
    </w:tbl>
    <w:p w:rsidR="0016657F" w:rsidRPr="0018635E" w:rsidRDefault="0016657F" w:rsidP="0016657F">
      <w:pPr>
        <w:ind w:firstLine="1843"/>
        <w:rPr>
          <w:i/>
          <w:lang w:val="pl-PL"/>
        </w:rPr>
      </w:pPr>
      <w:r w:rsidRPr="0018635E">
        <w:rPr>
          <w:i/>
          <w:lang w:val="pl-PL"/>
        </w:rPr>
        <w:t xml:space="preserve">(pieczęć </w:t>
      </w:r>
      <w:r>
        <w:rPr>
          <w:i/>
          <w:lang w:val="pl-PL"/>
        </w:rPr>
        <w:t>podmiotu</w:t>
      </w:r>
      <w:r w:rsidRPr="0018635E">
        <w:rPr>
          <w:i/>
          <w:lang w:val="pl-PL"/>
        </w:rPr>
        <w:t>)</w:t>
      </w:r>
    </w:p>
    <w:p w:rsidR="0016657F" w:rsidRDefault="0016657F" w:rsidP="0016657F">
      <w:pPr>
        <w:pStyle w:val="Tytu0"/>
      </w:pPr>
    </w:p>
    <w:p w:rsidR="0016657F" w:rsidRPr="00694F61" w:rsidRDefault="0016657F" w:rsidP="0016657F">
      <w:pPr>
        <w:jc w:val="both"/>
        <w:rPr>
          <w:sz w:val="28"/>
          <w:szCs w:val="28"/>
          <w:lang w:val="pl-PL"/>
        </w:rPr>
      </w:pPr>
      <w:r w:rsidRPr="00694F61">
        <w:rPr>
          <w:b/>
          <w:sz w:val="28"/>
          <w:szCs w:val="28"/>
          <w:lang w:val="pl-PL"/>
        </w:rPr>
        <w:t>ZAŁĄCZNIK Nr</w:t>
      </w:r>
      <w:r>
        <w:rPr>
          <w:b/>
          <w:sz w:val="28"/>
          <w:szCs w:val="28"/>
          <w:lang w:val="pl-PL"/>
        </w:rPr>
        <w:t xml:space="preserve"> 3a</w:t>
      </w:r>
    </w:p>
    <w:p w:rsidR="0016657F" w:rsidRPr="00B36B82" w:rsidRDefault="0016657F" w:rsidP="0016657F">
      <w:pPr>
        <w:ind w:right="51"/>
        <w:jc w:val="both"/>
        <w:rPr>
          <w:sz w:val="16"/>
          <w:szCs w:val="16"/>
          <w:lang w:val="pl-PL"/>
        </w:rPr>
      </w:pPr>
    </w:p>
    <w:p w:rsidR="0016657F" w:rsidRPr="00DC4E9C" w:rsidRDefault="0016657F" w:rsidP="0016657F">
      <w:pPr>
        <w:spacing w:line="360" w:lineRule="auto"/>
        <w:ind w:right="51"/>
        <w:jc w:val="both"/>
        <w:rPr>
          <w:sz w:val="26"/>
          <w:szCs w:val="26"/>
          <w:lang w:val="pl-PL"/>
        </w:rPr>
      </w:pPr>
      <w:r w:rsidRPr="00DC4E9C">
        <w:rPr>
          <w:b/>
          <w:sz w:val="26"/>
          <w:szCs w:val="26"/>
          <w:lang w:val="pl-PL"/>
        </w:rPr>
        <w:t xml:space="preserve">Formularz oświadczenia o braku podstaw do wykluczenia z postępowania o udzielenie zamówienia publicznego na podstawie okoliczności, o których mowa w art. 24 ust. 1 ustawy Prawo zamówień publicznych – w odniesieniu do podmiotów na zasobach, których Wykonawca polega wykazując spełnianie warunków, o których mowa w art. 22 ust. 1 ustawy </w:t>
      </w:r>
      <w:proofErr w:type="spellStart"/>
      <w:r w:rsidRPr="00DC4E9C">
        <w:rPr>
          <w:b/>
          <w:sz w:val="26"/>
          <w:szCs w:val="26"/>
          <w:lang w:val="pl-PL"/>
        </w:rPr>
        <w:t>Pzp</w:t>
      </w:r>
      <w:proofErr w:type="spellEnd"/>
      <w:r w:rsidRPr="00DC4E9C">
        <w:rPr>
          <w:b/>
          <w:sz w:val="26"/>
          <w:szCs w:val="26"/>
          <w:lang w:val="pl-PL"/>
        </w:rPr>
        <w:t xml:space="preserve">. </w:t>
      </w:r>
    </w:p>
    <w:p w:rsidR="0016657F" w:rsidRPr="00D75082" w:rsidRDefault="0016657F" w:rsidP="0016657F">
      <w:pPr>
        <w:ind w:right="51"/>
        <w:jc w:val="both"/>
        <w:rPr>
          <w:sz w:val="16"/>
          <w:szCs w:val="16"/>
          <w:lang w:val="pl-PL"/>
        </w:rPr>
      </w:pPr>
    </w:p>
    <w:p w:rsidR="0016657F" w:rsidRDefault="0016657F" w:rsidP="0016657F">
      <w:pPr>
        <w:spacing w:line="360" w:lineRule="auto"/>
        <w:ind w:right="51"/>
        <w:jc w:val="both"/>
        <w:rPr>
          <w:b/>
          <w:sz w:val="24"/>
          <w:szCs w:val="24"/>
          <w:lang w:val="pl-PL"/>
        </w:rPr>
      </w:pPr>
    </w:p>
    <w:p w:rsidR="0016657F" w:rsidRPr="0016657F" w:rsidRDefault="0016657F" w:rsidP="0016657F">
      <w:pPr>
        <w:spacing w:line="360" w:lineRule="auto"/>
        <w:ind w:right="51"/>
        <w:jc w:val="both"/>
        <w:rPr>
          <w:b/>
          <w:sz w:val="24"/>
          <w:szCs w:val="24"/>
          <w:lang w:val="pl-PL"/>
        </w:rPr>
      </w:pPr>
      <w:r w:rsidRPr="005D3B49">
        <w:rPr>
          <w:b/>
          <w:sz w:val="24"/>
          <w:szCs w:val="24"/>
          <w:lang w:val="pl-PL"/>
        </w:rPr>
        <w:t>Oddając do dyspozycji Wykonawcy ubiegającego się o udzielenie zamówienia</w:t>
      </w:r>
      <w:r>
        <w:rPr>
          <w:b/>
          <w:sz w:val="24"/>
          <w:szCs w:val="24"/>
          <w:lang w:val="pl-PL"/>
        </w:rPr>
        <w:t xml:space="preserve">, </w:t>
      </w:r>
      <w:r w:rsidRPr="005D3B49">
        <w:rPr>
          <w:b/>
          <w:sz w:val="24"/>
          <w:szCs w:val="24"/>
          <w:lang w:val="pl-PL"/>
        </w:rPr>
        <w:t>niezbędne zasoby na okres korzystania z nich przy wykonywaniu zamówienia, pn.:</w:t>
      </w:r>
      <w:r>
        <w:rPr>
          <w:b/>
          <w:sz w:val="24"/>
          <w:szCs w:val="24"/>
          <w:lang w:val="pl-PL"/>
        </w:rPr>
        <w:t xml:space="preserve"> </w:t>
      </w:r>
      <w:r w:rsidRPr="0016657F">
        <w:rPr>
          <w:b/>
          <w:sz w:val="24"/>
          <w:szCs w:val="24"/>
          <w:lang w:val="pl-PL"/>
        </w:rPr>
        <w:t xml:space="preserve">„Druk 11 numerów miesięcznika społeczno-kulturalnego Gazeta Rybnicka o nr </w:t>
      </w:r>
      <w:r w:rsidRPr="0016657F">
        <w:rPr>
          <w:b/>
          <w:bCs/>
          <w:szCs w:val="28"/>
          <w:lang w:val="pl-PL"/>
        </w:rPr>
        <w:t>o numerze ISSN 1232-437X”</w:t>
      </w:r>
    </w:p>
    <w:p w:rsidR="0016657F" w:rsidRPr="005D3B49" w:rsidRDefault="0016657F" w:rsidP="0016657F">
      <w:pPr>
        <w:spacing w:line="360" w:lineRule="auto"/>
        <w:ind w:right="51"/>
        <w:jc w:val="both"/>
        <w:rPr>
          <w:sz w:val="16"/>
          <w:szCs w:val="16"/>
          <w:lang w:val="pl-PL"/>
        </w:rPr>
      </w:pPr>
    </w:p>
    <w:p w:rsidR="0016657F" w:rsidRDefault="0016657F" w:rsidP="0016657F">
      <w:pPr>
        <w:jc w:val="both"/>
        <w:rPr>
          <w:b/>
          <w:sz w:val="24"/>
          <w:szCs w:val="24"/>
          <w:lang w:val="pl-PL"/>
        </w:rPr>
      </w:pPr>
    </w:p>
    <w:p w:rsidR="0016657F" w:rsidRDefault="0016657F" w:rsidP="0016657F">
      <w:pPr>
        <w:jc w:val="both"/>
        <w:rPr>
          <w:b/>
          <w:sz w:val="24"/>
          <w:szCs w:val="24"/>
          <w:lang w:val="pl-PL"/>
        </w:rPr>
      </w:pPr>
      <w:r>
        <w:rPr>
          <w:b/>
          <w:sz w:val="24"/>
          <w:szCs w:val="24"/>
          <w:lang w:val="pl-PL"/>
        </w:rPr>
        <w:t>oświadczam, że w odniesieniu do: ………………………………………………………….....</w:t>
      </w:r>
    </w:p>
    <w:p w:rsidR="0016657F" w:rsidRDefault="0016657F" w:rsidP="0016657F">
      <w:pPr>
        <w:ind w:left="4320" w:firstLine="720"/>
        <w:jc w:val="both"/>
        <w:rPr>
          <w:i/>
          <w:lang w:val="pl-PL"/>
        </w:rPr>
      </w:pPr>
      <w:r w:rsidRPr="005D3B49">
        <w:rPr>
          <w:i/>
          <w:lang w:val="pl-PL"/>
        </w:rPr>
        <w:t>(nazwa podmiotu)</w:t>
      </w:r>
    </w:p>
    <w:p w:rsidR="0016657F" w:rsidRPr="00437216" w:rsidRDefault="0016657F" w:rsidP="0016657F">
      <w:pPr>
        <w:ind w:left="4320" w:firstLine="720"/>
        <w:jc w:val="both"/>
        <w:rPr>
          <w:i/>
          <w:sz w:val="6"/>
          <w:szCs w:val="6"/>
          <w:lang w:val="pl-PL"/>
        </w:rPr>
      </w:pPr>
    </w:p>
    <w:p w:rsidR="0016657F" w:rsidRPr="00CC1816" w:rsidRDefault="0016657F" w:rsidP="0016657F">
      <w:pPr>
        <w:spacing w:line="360" w:lineRule="auto"/>
        <w:jc w:val="both"/>
        <w:rPr>
          <w:b/>
          <w:sz w:val="24"/>
          <w:szCs w:val="24"/>
          <w:lang w:val="pl-PL"/>
        </w:rPr>
      </w:pPr>
      <w:r>
        <w:rPr>
          <w:b/>
          <w:sz w:val="24"/>
          <w:szCs w:val="24"/>
          <w:lang w:val="pl-PL"/>
        </w:rPr>
        <w:t>brak jest podstaw do wykluczenia na podstawie okoliczności</w:t>
      </w:r>
      <w:r w:rsidRPr="00CC1816">
        <w:rPr>
          <w:b/>
          <w:sz w:val="24"/>
          <w:szCs w:val="24"/>
          <w:lang w:val="pl-PL"/>
        </w:rPr>
        <w:t xml:space="preserve">, o których mowa w art. 24 ust. 1 </w:t>
      </w:r>
      <w:proofErr w:type="spellStart"/>
      <w:r w:rsidRPr="00CC1816">
        <w:rPr>
          <w:b/>
          <w:sz w:val="24"/>
          <w:szCs w:val="24"/>
          <w:lang w:val="pl-PL"/>
        </w:rPr>
        <w:t>Pzp</w:t>
      </w:r>
      <w:proofErr w:type="spellEnd"/>
      <w:r w:rsidRPr="00CC1816">
        <w:rPr>
          <w:b/>
          <w:sz w:val="24"/>
          <w:szCs w:val="24"/>
          <w:lang w:val="pl-PL"/>
        </w:rPr>
        <w:t>.</w:t>
      </w:r>
    </w:p>
    <w:p w:rsidR="0016657F" w:rsidRPr="00AE5C12" w:rsidRDefault="0016657F" w:rsidP="0016657F">
      <w:pPr>
        <w:ind w:left="5671"/>
        <w:rPr>
          <w:sz w:val="18"/>
          <w:szCs w:val="18"/>
          <w:lang w:val="pl-PL"/>
        </w:rPr>
      </w:pPr>
    </w:p>
    <w:p w:rsidR="0016657F" w:rsidRPr="00AE5C12" w:rsidRDefault="0016657F" w:rsidP="0016657F">
      <w:pPr>
        <w:ind w:left="5664"/>
        <w:rPr>
          <w:sz w:val="18"/>
          <w:szCs w:val="18"/>
          <w:lang w:val="pl-PL"/>
        </w:rPr>
      </w:pPr>
      <w:r w:rsidRPr="00AE5C12">
        <w:rPr>
          <w:sz w:val="18"/>
          <w:szCs w:val="18"/>
          <w:lang w:val="pl-PL"/>
        </w:rPr>
        <w:t xml:space="preserve">Upełnomocniony przedstawiciel    </w:t>
      </w: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p>
    <w:p w:rsidR="0016657F" w:rsidRPr="00AE5C12" w:rsidRDefault="0016657F" w:rsidP="0016657F">
      <w:pPr>
        <w:ind w:left="5671"/>
        <w:rPr>
          <w:sz w:val="18"/>
          <w:szCs w:val="18"/>
          <w:lang w:val="pl-PL"/>
        </w:rPr>
      </w:pPr>
      <w:r w:rsidRPr="00AE5C12">
        <w:rPr>
          <w:sz w:val="18"/>
          <w:szCs w:val="18"/>
          <w:lang w:val="pl-PL"/>
        </w:rPr>
        <w:t>..........................................................</w:t>
      </w:r>
    </w:p>
    <w:p w:rsidR="0016657F" w:rsidRPr="00AE5C12" w:rsidRDefault="0016657F" w:rsidP="0016657F">
      <w:pPr>
        <w:ind w:left="5671"/>
        <w:rPr>
          <w:i/>
          <w:sz w:val="18"/>
          <w:szCs w:val="18"/>
          <w:lang w:val="pl-PL"/>
        </w:rPr>
      </w:pPr>
      <w:r w:rsidRPr="00AE5C12">
        <w:rPr>
          <w:i/>
          <w:sz w:val="18"/>
          <w:szCs w:val="18"/>
          <w:lang w:val="pl-PL"/>
        </w:rPr>
        <w:t xml:space="preserve">            (podpis, pieczęć)         </w:t>
      </w:r>
    </w:p>
    <w:p w:rsidR="0016657F" w:rsidRPr="00AE5C12" w:rsidRDefault="0016657F" w:rsidP="0016657F">
      <w:pPr>
        <w:ind w:left="5671"/>
        <w:rPr>
          <w:sz w:val="18"/>
          <w:szCs w:val="18"/>
          <w:lang w:val="pl-PL"/>
        </w:rPr>
      </w:pPr>
      <w:r w:rsidRPr="00AE5C12">
        <w:rPr>
          <w:sz w:val="18"/>
          <w:szCs w:val="18"/>
          <w:lang w:val="pl-PL"/>
        </w:rPr>
        <w:t>Data : ................................................</w:t>
      </w:r>
    </w:p>
    <w:p w:rsidR="0016657F" w:rsidRPr="00261572" w:rsidRDefault="0016657F" w:rsidP="0016657F">
      <w:pPr>
        <w:jc w:val="both"/>
        <w:rPr>
          <w:lang w:val="pl-PL"/>
        </w:rPr>
      </w:pPr>
    </w:p>
    <w:p w:rsidR="0016657F" w:rsidRDefault="0016657F" w:rsidP="0016657F">
      <w:pPr>
        <w:rPr>
          <w:sz w:val="22"/>
          <w:lang w:val="pl-PL"/>
        </w:rPr>
      </w:pPr>
    </w:p>
    <w:p w:rsidR="0016657F" w:rsidRDefault="0016657F" w:rsidP="0016657F">
      <w:pPr>
        <w:rPr>
          <w:sz w:val="22"/>
          <w:lang w:val="pl-PL"/>
        </w:rPr>
      </w:pPr>
    </w:p>
    <w:p w:rsidR="0016657F" w:rsidRDefault="0016657F" w:rsidP="0016657F">
      <w:pPr>
        <w:rPr>
          <w:sz w:val="22"/>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sz w:val="18"/>
          <w:szCs w:val="18"/>
          <w:lang w:val="pl-PL"/>
        </w:rPr>
      </w:pPr>
    </w:p>
    <w:p w:rsidR="0016657F" w:rsidRDefault="0016657F" w:rsidP="0016657F">
      <w:pPr>
        <w:jc w:val="both"/>
        <w:rPr>
          <w:i/>
          <w:sz w:val="18"/>
          <w:szCs w:val="18"/>
          <w:lang w:val="pl-PL"/>
        </w:rPr>
      </w:pPr>
    </w:p>
    <w:p w:rsidR="0016657F" w:rsidRDefault="0016657F" w:rsidP="0016657F">
      <w:pPr>
        <w:jc w:val="both"/>
        <w:rPr>
          <w:i/>
          <w:sz w:val="18"/>
          <w:szCs w:val="18"/>
          <w:lang w:val="pl-PL"/>
        </w:rPr>
      </w:pPr>
    </w:p>
    <w:p w:rsidR="0016657F" w:rsidRPr="00D12B1F" w:rsidRDefault="0016657F" w:rsidP="0016657F">
      <w:pPr>
        <w:jc w:val="both"/>
        <w:rPr>
          <w:sz w:val="18"/>
          <w:szCs w:val="18"/>
          <w:lang w:val="pl-PL"/>
        </w:rPr>
      </w:pPr>
      <w:r w:rsidRPr="00D12B1F">
        <w:rPr>
          <w:i/>
          <w:sz w:val="18"/>
          <w:szCs w:val="18"/>
          <w:lang w:val="pl-PL"/>
        </w:rPr>
        <w:t xml:space="preserve">Niniejsze oświadczenie składa każdy podmiot na zasobach, którego Wykonawca polega wykazując spełnianie warunków, </w:t>
      </w:r>
      <w:r>
        <w:rPr>
          <w:i/>
          <w:sz w:val="18"/>
          <w:szCs w:val="18"/>
          <w:lang w:val="pl-PL"/>
        </w:rPr>
        <w:br/>
      </w:r>
      <w:r w:rsidRPr="00D12B1F">
        <w:rPr>
          <w:i/>
          <w:sz w:val="18"/>
          <w:szCs w:val="18"/>
          <w:lang w:val="pl-PL"/>
        </w:rPr>
        <w:t xml:space="preserve">o których mowa w art. 22 ust. 1 ustawy </w:t>
      </w:r>
      <w:proofErr w:type="spellStart"/>
      <w:r w:rsidRPr="00D12B1F">
        <w:rPr>
          <w:i/>
          <w:sz w:val="18"/>
          <w:szCs w:val="18"/>
          <w:lang w:val="pl-PL"/>
        </w:rPr>
        <w:t>Pzp</w:t>
      </w:r>
      <w:proofErr w:type="spellEnd"/>
      <w:r w:rsidRPr="00D12B1F">
        <w:rPr>
          <w:i/>
          <w:sz w:val="18"/>
          <w:szCs w:val="18"/>
          <w:lang w:val="pl-PL"/>
        </w:rPr>
        <w:t>, a które to podmioty będą brały udział w realizacji części zamówienia</w:t>
      </w:r>
      <w:r w:rsidRPr="00D12B1F">
        <w:rPr>
          <w:sz w:val="18"/>
          <w:szCs w:val="18"/>
          <w:lang w:val="pl-PL"/>
        </w:rPr>
        <w:t xml:space="preserve">. </w:t>
      </w:r>
      <w:r w:rsidRPr="00D12B1F">
        <w:rPr>
          <w:sz w:val="18"/>
          <w:szCs w:val="18"/>
          <w:vertAlign w:val="superscript"/>
        </w:rPr>
        <w:footnoteReference w:id="3"/>
      </w:r>
    </w:p>
    <w:p w:rsidR="0016657F" w:rsidRDefault="0016657F" w:rsidP="0016657F">
      <w:pPr>
        <w:jc w:val="both"/>
        <w:rPr>
          <w:lang w:val="pl-PL"/>
        </w:rPr>
        <w:sectPr w:rsidR="0016657F" w:rsidSect="004D7A96">
          <w:headerReference w:type="default" r:id="rId12"/>
          <w:footerReference w:type="default" r:id="rId13"/>
          <w:pgSz w:w="11906" w:h="16838"/>
          <w:pgMar w:top="1191" w:right="1418" w:bottom="1021" w:left="1418" w:header="709" w:footer="508" w:gutter="0"/>
          <w:cols w:space="708"/>
        </w:sectPr>
      </w:pPr>
    </w:p>
    <w:p w:rsidR="0016657F" w:rsidRDefault="0016657F" w:rsidP="0016657F">
      <w:pPr>
        <w:ind w:left="426" w:hanging="426"/>
        <w:jc w:val="both"/>
        <w:rPr>
          <w:sz w:val="6"/>
          <w:lang w:val="pl-PL"/>
        </w:rPr>
      </w:pPr>
    </w:p>
    <w:tbl>
      <w:tblPr>
        <w:tblW w:w="0" w:type="auto"/>
        <w:tblLayout w:type="fixed"/>
        <w:tblCellMar>
          <w:left w:w="70" w:type="dxa"/>
          <w:right w:w="70" w:type="dxa"/>
        </w:tblCellMar>
        <w:tblLook w:val="0000" w:firstRow="0" w:lastRow="0" w:firstColumn="0" w:lastColumn="0" w:noHBand="0" w:noVBand="0"/>
      </w:tblPr>
      <w:tblGrid>
        <w:gridCol w:w="5457"/>
        <w:gridCol w:w="2126"/>
        <w:gridCol w:w="709"/>
        <w:gridCol w:w="916"/>
      </w:tblGrid>
      <w:tr w:rsidR="0016657F" w:rsidRPr="00B06BBB" w:rsidTr="004D7A96">
        <w:trPr>
          <w:cantSplit/>
        </w:trPr>
        <w:tc>
          <w:tcPr>
            <w:tcW w:w="5457" w:type="dxa"/>
            <w:vMerge w:val="restart"/>
            <w:tcBorders>
              <w:top w:val="single" w:sz="6" w:space="0" w:color="auto"/>
              <w:left w:val="single" w:sz="6" w:space="0" w:color="auto"/>
              <w:bottom w:val="single" w:sz="6" w:space="0" w:color="auto"/>
              <w:right w:val="single" w:sz="6" w:space="0" w:color="auto"/>
            </w:tcBorders>
          </w:tcPr>
          <w:p w:rsidR="0016657F" w:rsidRDefault="0016657F" w:rsidP="004D7A96">
            <w:pPr>
              <w:rPr>
                <w:lang w:val="pl-PL"/>
              </w:rPr>
            </w:pPr>
          </w:p>
          <w:p w:rsidR="0016657F" w:rsidRDefault="0016657F" w:rsidP="004D7A96">
            <w:pPr>
              <w:rPr>
                <w:lang w:val="pl-PL"/>
              </w:rPr>
            </w:pPr>
          </w:p>
          <w:p w:rsidR="0016657F" w:rsidRDefault="0016657F" w:rsidP="004D7A96">
            <w:pPr>
              <w:rPr>
                <w:lang w:val="pl-PL"/>
              </w:rPr>
            </w:pPr>
          </w:p>
          <w:p w:rsidR="0016657F" w:rsidRDefault="0016657F" w:rsidP="004D7A96">
            <w:pPr>
              <w:rPr>
                <w:lang w:val="pl-PL"/>
              </w:rPr>
            </w:pPr>
          </w:p>
          <w:p w:rsidR="001709E5" w:rsidRDefault="001709E5" w:rsidP="004D7A96">
            <w:pPr>
              <w:rPr>
                <w:lang w:val="pl-PL"/>
              </w:rPr>
            </w:pPr>
          </w:p>
          <w:p w:rsidR="0016657F" w:rsidRDefault="0016657F" w:rsidP="004D7A96">
            <w:pPr>
              <w:rPr>
                <w:lang w:val="pl-PL"/>
              </w:rPr>
            </w:pPr>
          </w:p>
        </w:tc>
        <w:tc>
          <w:tcPr>
            <w:tcW w:w="3751" w:type="dxa"/>
            <w:gridSpan w:val="3"/>
            <w:tcBorders>
              <w:top w:val="single" w:sz="6" w:space="0" w:color="auto"/>
              <w:left w:val="single" w:sz="6" w:space="0" w:color="auto"/>
              <w:bottom w:val="single" w:sz="6" w:space="0" w:color="auto"/>
              <w:right w:val="single" w:sz="6" w:space="0" w:color="auto"/>
            </w:tcBorders>
          </w:tcPr>
          <w:p w:rsidR="0016657F" w:rsidRDefault="0016657F" w:rsidP="004D7A96">
            <w:pPr>
              <w:pStyle w:val="Tytu0"/>
              <w:rPr>
                <w:sz w:val="20"/>
              </w:rPr>
            </w:pPr>
          </w:p>
        </w:tc>
      </w:tr>
      <w:tr w:rsidR="0016657F" w:rsidTr="004D7A96">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16657F" w:rsidRDefault="0016657F" w:rsidP="004D7A96">
            <w:pPr>
              <w:rPr>
                <w:lang w:val="pl-PL"/>
              </w:rPr>
            </w:pPr>
          </w:p>
        </w:tc>
        <w:tc>
          <w:tcPr>
            <w:tcW w:w="2126" w:type="dxa"/>
            <w:tcBorders>
              <w:top w:val="single" w:sz="6" w:space="0" w:color="auto"/>
              <w:left w:val="single" w:sz="6" w:space="0" w:color="auto"/>
              <w:bottom w:val="single" w:sz="6" w:space="0" w:color="auto"/>
              <w:right w:val="single" w:sz="6" w:space="0" w:color="auto"/>
            </w:tcBorders>
          </w:tcPr>
          <w:p w:rsidR="0016657F" w:rsidRDefault="0016657F" w:rsidP="004D7A96">
            <w:pPr>
              <w:jc w:val="center"/>
              <w:rPr>
                <w:lang w:val="pl-PL"/>
              </w:rPr>
            </w:pPr>
            <w:r>
              <w:rPr>
                <w:lang w:val="pl-PL"/>
              </w:rPr>
              <w:t>Strona</w:t>
            </w:r>
          </w:p>
        </w:tc>
        <w:tc>
          <w:tcPr>
            <w:tcW w:w="709" w:type="dxa"/>
            <w:tcBorders>
              <w:top w:val="single" w:sz="6" w:space="0" w:color="auto"/>
              <w:left w:val="single" w:sz="6" w:space="0" w:color="auto"/>
              <w:bottom w:val="single" w:sz="6" w:space="0" w:color="auto"/>
              <w:right w:val="nil"/>
            </w:tcBorders>
          </w:tcPr>
          <w:p w:rsidR="0016657F" w:rsidRDefault="0016657F" w:rsidP="004D7A96">
            <w:pPr>
              <w:jc w:val="center"/>
              <w:rPr>
                <w:lang w:val="pl-PL"/>
              </w:rPr>
            </w:pPr>
          </w:p>
        </w:tc>
        <w:tc>
          <w:tcPr>
            <w:tcW w:w="916" w:type="dxa"/>
            <w:tcBorders>
              <w:top w:val="single" w:sz="6" w:space="0" w:color="auto"/>
              <w:left w:val="nil"/>
              <w:bottom w:val="single" w:sz="6" w:space="0" w:color="auto"/>
              <w:right w:val="single" w:sz="6" w:space="0" w:color="auto"/>
            </w:tcBorders>
          </w:tcPr>
          <w:p w:rsidR="0016657F" w:rsidRDefault="0016657F" w:rsidP="004D7A96">
            <w:pPr>
              <w:jc w:val="center"/>
              <w:rPr>
                <w:lang w:val="pl-PL"/>
              </w:rPr>
            </w:pPr>
          </w:p>
        </w:tc>
      </w:tr>
      <w:tr w:rsidR="0016657F" w:rsidTr="004D7A96">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16657F" w:rsidRDefault="0016657F" w:rsidP="004D7A96">
            <w:pPr>
              <w:rPr>
                <w:lang w:val="pl-PL"/>
              </w:rPr>
            </w:pPr>
          </w:p>
        </w:tc>
        <w:tc>
          <w:tcPr>
            <w:tcW w:w="2126" w:type="dxa"/>
            <w:tcBorders>
              <w:top w:val="single" w:sz="6" w:space="0" w:color="auto"/>
              <w:left w:val="single" w:sz="6" w:space="0" w:color="auto"/>
              <w:bottom w:val="single" w:sz="6" w:space="0" w:color="auto"/>
              <w:right w:val="single" w:sz="6" w:space="0" w:color="auto"/>
            </w:tcBorders>
          </w:tcPr>
          <w:p w:rsidR="0016657F" w:rsidRDefault="0016657F" w:rsidP="004D7A96">
            <w:pPr>
              <w:jc w:val="center"/>
              <w:rPr>
                <w:lang w:val="pl-PL"/>
              </w:rPr>
            </w:pPr>
            <w:r>
              <w:rPr>
                <w:lang w:val="pl-PL"/>
              </w:rPr>
              <w:t>z ogólnej liczby stron</w:t>
            </w:r>
          </w:p>
        </w:tc>
        <w:tc>
          <w:tcPr>
            <w:tcW w:w="709" w:type="dxa"/>
            <w:tcBorders>
              <w:top w:val="single" w:sz="6" w:space="0" w:color="auto"/>
              <w:left w:val="single" w:sz="6" w:space="0" w:color="auto"/>
              <w:bottom w:val="single" w:sz="6" w:space="0" w:color="auto"/>
              <w:right w:val="nil"/>
            </w:tcBorders>
          </w:tcPr>
          <w:p w:rsidR="0016657F" w:rsidRDefault="0016657F" w:rsidP="004D7A96">
            <w:pPr>
              <w:jc w:val="center"/>
              <w:rPr>
                <w:lang w:val="pl-PL"/>
              </w:rPr>
            </w:pPr>
          </w:p>
        </w:tc>
        <w:tc>
          <w:tcPr>
            <w:tcW w:w="916" w:type="dxa"/>
            <w:tcBorders>
              <w:top w:val="single" w:sz="6" w:space="0" w:color="auto"/>
              <w:left w:val="nil"/>
              <w:bottom w:val="single" w:sz="6" w:space="0" w:color="auto"/>
              <w:right w:val="single" w:sz="6" w:space="0" w:color="auto"/>
            </w:tcBorders>
          </w:tcPr>
          <w:p w:rsidR="0016657F" w:rsidRDefault="0016657F" w:rsidP="004D7A96">
            <w:pPr>
              <w:jc w:val="center"/>
              <w:rPr>
                <w:lang w:val="pl-PL"/>
              </w:rPr>
            </w:pPr>
          </w:p>
        </w:tc>
      </w:tr>
    </w:tbl>
    <w:p w:rsidR="0016657F" w:rsidRDefault="0016657F" w:rsidP="0016657F">
      <w:pPr>
        <w:ind w:firstLine="1843"/>
        <w:rPr>
          <w:rFonts w:ascii="Tms Rmn" w:hAnsi="Tms Rmn"/>
          <w:lang w:val="pl-PL"/>
        </w:rPr>
      </w:pPr>
      <w:r>
        <w:rPr>
          <w:rFonts w:ascii="Tms Rmn" w:hAnsi="Tms Rmn"/>
          <w:lang w:val="pl-PL"/>
        </w:rPr>
        <w:t>(piecz</w:t>
      </w:r>
      <w:r>
        <w:rPr>
          <w:rFonts w:ascii="Tms Rmn" w:hAnsi="Tms Rmn" w:hint="eastAsia"/>
          <w:lang w:val="pl-PL"/>
        </w:rPr>
        <w:t>ęć</w:t>
      </w:r>
      <w:r>
        <w:rPr>
          <w:rFonts w:ascii="Tms Rmn" w:hAnsi="Tms Rmn"/>
          <w:lang w:val="pl-PL"/>
        </w:rPr>
        <w:t xml:space="preserve"> Wykonawcy)</w:t>
      </w:r>
    </w:p>
    <w:p w:rsidR="0016657F" w:rsidRDefault="0016657F" w:rsidP="0016657F">
      <w:pPr>
        <w:ind w:left="5671"/>
        <w:rPr>
          <w:sz w:val="10"/>
          <w:lang w:val="pl-PL"/>
        </w:rPr>
      </w:pPr>
    </w:p>
    <w:p w:rsidR="0016657F" w:rsidRPr="00C33D18" w:rsidRDefault="0016657F" w:rsidP="0016657F">
      <w:pPr>
        <w:pStyle w:val="Tekstpodstawowywcity2"/>
        <w:ind w:left="0"/>
        <w:rPr>
          <w:rFonts w:ascii="Tms Rmn" w:hAnsi="Tms Rmn"/>
          <w:b/>
          <w:sz w:val="28"/>
          <w:szCs w:val="28"/>
        </w:rPr>
      </w:pPr>
      <w:r w:rsidRPr="00C33D18">
        <w:rPr>
          <w:rFonts w:ascii="Tms Rmn" w:hAnsi="Tms Rmn"/>
          <w:b/>
          <w:sz w:val="28"/>
          <w:szCs w:val="28"/>
        </w:rPr>
        <w:t>ZA</w:t>
      </w:r>
      <w:r w:rsidRPr="00C33D18">
        <w:rPr>
          <w:rFonts w:ascii="Tms Rmn" w:hAnsi="Tms Rmn" w:hint="eastAsia"/>
          <w:b/>
          <w:sz w:val="28"/>
          <w:szCs w:val="28"/>
        </w:rPr>
        <w:t>ŁĄ</w:t>
      </w:r>
      <w:r w:rsidRPr="00C33D18">
        <w:rPr>
          <w:rFonts w:ascii="Tms Rmn" w:hAnsi="Tms Rmn"/>
          <w:b/>
          <w:sz w:val="28"/>
          <w:szCs w:val="28"/>
        </w:rPr>
        <w:t xml:space="preserve">CZNIK nr </w:t>
      </w:r>
      <w:r>
        <w:rPr>
          <w:rFonts w:ascii="Tms Rmn" w:hAnsi="Tms Rmn"/>
          <w:b/>
          <w:sz w:val="28"/>
          <w:szCs w:val="28"/>
        </w:rPr>
        <w:t>4</w:t>
      </w:r>
      <w:r w:rsidRPr="00C33D18">
        <w:rPr>
          <w:rFonts w:ascii="Tms Rmn" w:hAnsi="Tms Rmn"/>
          <w:b/>
          <w:sz w:val="28"/>
          <w:szCs w:val="28"/>
        </w:rPr>
        <w:t xml:space="preserve">- Wykaz wykonanych </w:t>
      </w:r>
      <w:r>
        <w:rPr>
          <w:rFonts w:ascii="Tms Rmn" w:hAnsi="Tms Rmn"/>
          <w:b/>
          <w:sz w:val="28"/>
          <w:szCs w:val="28"/>
        </w:rPr>
        <w:t>usług</w:t>
      </w:r>
      <w:r w:rsidRPr="00C33D18">
        <w:rPr>
          <w:rFonts w:ascii="Tms Rmn" w:hAnsi="Tms Rmn"/>
          <w:b/>
          <w:sz w:val="28"/>
          <w:szCs w:val="28"/>
        </w:rPr>
        <w:t xml:space="preserve"> </w:t>
      </w:r>
      <w:r w:rsidR="00DC4E9C">
        <w:rPr>
          <w:rFonts w:ascii="Tms Rmn" w:hAnsi="Tms Rmn"/>
          <w:b/>
          <w:sz w:val="28"/>
          <w:szCs w:val="28"/>
        </w:rPr>
        <w:t>przez Wykonawcę</w:t>
      </w:r>
    </w:p>
    <w:p w:rsidR="0016657F" w:rsidRDefault="0016657F" w:rsidP="0016657F">
      <w:pPr>
        <w:ind w:right="51"/>
        <w:rPr>
          <w:b/>
          <w:sz w:val="28"/>
          <w:lang w:val="pl-PL"/>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454"/>
        <w:gridCol w:w="1701"/>
        <w:gridCol w:w="1559"/>
      </w:tblGrid>
      <w:tr w:rsidR="0016657F" w:rsidRPr="005D425F" w:rsidTr="004D7A96">
        <w:tc>
          <w:tcPr>
            <w:tcW w:w="1702" w:type="dxa"/>
            <w:shd w:val="clear" w:color="auto" w:fill="F3F3F3"/>
          </w:tcPr>
          <w:p w:rsidR="0016657F" w:rsidRPr="00A406A6" w:rsidRDefault="0016657F" w:rsidP="004D7A96">
            <w:pPr>
              <w:jc w:val="center"/>
              <w:rPr>
                <w:bCs/>
                <w:sz w:val="18"/>
                <w:szCs w:val="18"/>
                <w:lang w:val="pl-PL"/>
              </w:rPr>
            </w:pPr>
            <w:r w:rsidRPr="00A406A6">
              <w:rPr>
                <w:bCs/>
                <w:sz w:val="18"/>
                <w:szCs w:val="18"/>
                <w:lang w:val="pl-PL"/>
              </w:rPr>
              <w:t>Nazwa Wykonawcy</w:t>
            </w:r>
          </w:p>
          <w:p w:rsidR="0016657F" w:rsidRPr="00A406A6" w:rsidRDefault="0016657F" w:rsidP="0036199A">
            <w:pPr>
              <w:tabs>
                <w:tab w:val="left" w:pos="2338"/>
                <w:tab w:val="left" w:pos="4520"/>
                <w:tab w:val="left" w:pos="6083"/>
                <w:tab w:val="left" w:pos="7300"/>
                <w:tab w:val="left" w:pos="9209"/>
              </w:tabs>
              <w:jc w:val="center"/>
              <w:rPr>
                <w:bCs/>
                <w:color w:val="000000"/>
                <w:sz w:val="18"/>
                <w:szCs w:val="18"/>
                <w:lang w:val="pl-PL"/>
              </w:rPr>
            </w:pPr>
            <w:r w:rsidRPr="00A406A6">
              <w:rPr>
                <w:bCs/>
                <w:i/>
                <w:sz w:val="16"/>
                <w:szCs w:val="16"/>
                <w:lang w:val="pl-PL"/>
              </w:rPr>
              <w:t>(podmiotu</w:t>
            </w:r>
            <w:r w:rsidR="0036199A" w:rsidRPr="00A406A6">
              <w:rPr>
                <w:bCs/>
                <w:i/>
                <w:sz w:val="16"/>
                <w:szCs w:val="16"/>
                <w:lang w:val="pl-PL"/>
              </w:rPr>
              <w:t>-wystawy</w:t>
            </w:r>
            <w:r w:rsidR="00412632" w:rsidRPr="00A406A6">
              <w:rPr>
                <w:bCs/>
                <w:i/>
                <w:sz w:val="16"/>
                <w:szCs w:val="16"/>
                <w:lang w:val="pl-PL"/>
              </w:rPr>
              <w:t xml:space="preserve"> referencji</w:t>
            </w:r>
            <w:r w:rsidRPr="00A406A6">
              <w:rPr>
                <w:bCs/>
                <w:sz w:val="16"/>
                <w:szCs w:val="16"/>
                <w:lang w:val="pl-PL"/>
              </w:rPr>
              <w:t xml:space="preserve">, </w:t>
            </w:r>
            <w:r w:rsidRPr="00A406A6">
              <w:rPr>
                <w:bCs/>
                <w:i/>
                <w:sz w:val="16"/>
                <w:szCs w:val="16"/>
                <w:lang w:val="pl-PL"/>
              </w:rPr>
              <w:t>wykazującego posiadanie doświadczenia</w:t>
            </w:r>
            <w:r w:rsidR="0036199A" w:rsidRPr="00A406A6">
              <w:rPr>
                <w:bCs/>
                <w:i/>
                <w:sz w:val="16"/>
                <w:szCs w:val="16"/>
                <w:lang w:val="pl-PL"/>
              </w:rPr>
              <w:t>)</w:t>
            </w:r>
          </w:p>
        </w:tc>
        <w:tc>
          <w:tcPr>
            <w:tcW w:w="4454" w:type="dxa"/>
            <w:shd w:val="clear" w:color="auto" w:fill="F3F3F3"/>
          </w:tcPr>
          <w:p w:rsidR="0016657F" w:rsidRPr="00A406A6" w:rsidRDefault="0016657F" w:rsidP="004D7A96">
            <w:pPr>
              <w:jc w:val="center"/>
              <w:rPr>
                <w:bCs/>
                <w:color w:val="000000"/>
                <w:sz w:val="18"/>
                <w:lang w:val="pl-PL"/>
              </w:rPr>
            </w:pPr>
            <w:r w:rsidRPr="00A406A6">
              <w:rPr>
                <w:bCs/>
                <w:color w:val="000000"/>
                <w:sz w:val="18"/>
                <w:lang w:val="pl-PL"/>
              </w:rPr>
              <w:t xml:space="preserve">Nazwa zamówienia / zakres </w:t>
            </w:r>
            <w:r w:rsidR="0036199A" w:rsidRPr="00A406A6">
              <w:rPr>
                <w:bCs/>
                <w:color w:val="000000"/>
                <w:sz w:val="18"/>
                <w:lang w:val="pl-PL"/>
              </w:rPr>
              <w:t>usług s</w:t>
            </w:r>
            <w:r w:rsidRPr="00A406A6">
              <w:rPr>
                <w:bCs/>
                <w:color w:val="000000"/>
                <w:sz w:val="18"/>
                <w:lang w:val="pl-PL"/>
              </w:rPr>
              <w:t>kładający</w:t>
            </w:r>
            <w:r w:rsidR="0036199A" w:rsidRPr="00A406A6">
              <w:rPr>
                <w:bCs/>
                <w:color w:val="000000"/>
                <w:sz w:val="18"/>
                <w:lang w:val="pl-PL"/>
              </w:rPr>
              <w:t>ch</w:t>
            </w:r>
            <w:r w:rsidRPr="00A406A6">
              <w:rPr>
                <w:bCs/>
                <w:color w:val="000000"/>
                <w:sz w:val="18"/>
                <w:lang w:val="pl-PL"/>
              </w:rPr>
              <w:t xml:space="preserve"> się na przedmiot zrealizowanego</w:t>
            </w:r>
            <w:r w:rsidR="001709E5" w:rsidRPr="00A406A6">
              <w:rPr>
                <w:bCs/>
                <w:color w:val="000000"/>
                <w:sz w:val="18"/>
                <w:lang w:val="pl-PL"/>
              </w:rPr>
              <w:t xml:space="preserve"> lub realizowanego</w:t>
            </w:r>
            <w:r w:rsidRPr="00A406A6">
              <w:rPr>
                <w:bCs/>
                <w:color w:val="000000"/>
                <w:sz w:val="18"/>
                <w:lang w:val="pl-PL"/>
              </w:rPr>
              <w:t xml:space="preserve"> zamówienia </w:t>
            </w:r>
          </w:p>
          <w:p w:rsidR="0016657F" w:rsidRPr="00A406A6" w:rsidRDefault="0016657F" w:rsidP="0016657F">
            <w:pPr>
              <w:jc w:val="center"/>
              <w:rPr>
                <w:bCs/>
                <w:color w:val="000000"/>
                <w:sz w:val="18"/>
                <w:szCs w:val="18"/>
                <w:lang w:val="pl-PL"/>
              </w:rPr>
            </w:pPr>
            <w:r w:rsidRPr="00A406A6">
              <w:rPr>
                <w:bCs/>
                <w:i/>
                <w:color w:val="000000"/>
                <w:sz w:val="16"/>
                <w:szCs w:val="16"/>
                <w:lang w:val="pl-PL"/>
              </w:rPr>
              <w:t>(Należy podać informacje na podstawie których, Zamawiający będzie mógł jednoznacznie stwierdzić spełnianie przez Wykonawcę warunków udziału w postępowaniu:, - czas trwania umowy)</w:t>
            </w:r>
          </w:p>
        </w:tc>
        <w:tc>
          <w:tcPr>
            <w:tcW w:w="1701" w:type="dxa"/>
            <w:shd w:val="clear" w:color="auto" w:fill="F3F3F3"/>
          </w:tcPr>
          <w:p w:rsidR="0016657F" w:rsidRPr="00A406A6" w:rsidRDefault="0016657F" w:rsidP="004D7A96">
            <w:pPr>
              <w:jc w:val="center"/>
              <w:rPr>
                <w:bCs/>
                <w:i/>
                <w:color w:val="000000"/>
                <w:sz w:val="14"/>
                <w:szCs w:val="14"/>
                <w:lang w:val="pl-PL"/>
              </w:rPr>
            </w:pPr>
            <w:r w:rsidRPr="00A406A6">
              <w:rPr>
                <w:bCs/>
                <w:color w:val="000000"/>
                <w:sz w:val="18"/>
                <w:szCs w:val="18"/>
                <w:lang w:val="pl-PL"/>
              </w:rPr>
              <w:t xml:space="preserve">Data wykonania zamówienia </w:t>
            </w:r>
            <w:r w:rsidRPr="00A406A6">
              <w:rPr>
                <w:bCs/>
                <w:i/>
                <w:color w:val="000000"/>
                <w:sz w:val="16"/>
                <w:szCs w:val="16"/>
                <w:lang w:val="pl-PL"/>
              </w:rPr>
              <w:t>(zgodnie z zawartą umową)</w:t>
            </w:r>
          </w:p>
        </w:tc>
        <w:tc>
          <w:tcPr>
            <w:tcW w:w="1559" w:type="dxa"/>
            <w:shd w:val="clear" w:color="auto" w:fill="F3F3F3"/>
          </w:tcPr>
          <w:p w:rsidR="0016657F" w:rsidRPr="00A406A6" w:rsidRDefault="0036199A" w:rsidP="004D7A96">
            <w:pPr>
              <w:jc w:val="center"/>
              <w:rPr>
                <w:bCs/>
                <w:color w:val="000000"/>
                <w:sz w:val="18"/>
                <w:szCs w:val="18"/>
                <w:lang w:val="pl-PL"/>
              </w:rPr>
            </w:pPr>
            <w:r w:rsidRPr="00A406A6">
              <w:rPr>
                <w:bCs/>
                <w:color w:val="000000"/>
                <w:sz w:val="18"/>
                <w:szCs w:val="18"/>
                <w:lang w:val="pl-PL"/>
              </w:rPr>
              <w:t>Wartość brutto wykonanego zamówienia</w:t>
            </w:r>
          </w:p>
        </w:tc>
      </w:tr>
      <w:tr w:rsidR="0016657F" w:rsidRPr="005D425F" w:rsidTr="004D7A96">
        <w:trPr>
          <w:trHeight w:val="567"/>
        </w:trPr>
        <w:tc>
          <w:tcPr>
            <w:tcW w:w="1702" w:type="dxa"/>
          </w:tcPr>
          <w:p w:rsidR="0016657F" w:rsidRDefault="0016657F" w:rsidP="004D7A96">
            <w:pPr>
              <w:rPr>
                <w:b/>
                <w:color w:val="000000"/>
                <w:sz w:val="22"/>
                <w:lang w:val="pl-PL"/>
              </w:rPr>
            </w:pPr>
          </w:p>
          <w:p w:rsidR="0098267D" w:rsidRDefault="0098267D" w:rsidP="004D7A96">
            <w:pPr>
              <w:rPr>
                <w:b/>
                <w:color w:val="000000"/>
                <w:sz w:val="22"/>
                <w:lang w:val="pl-PL"/>
              </w:rPr>
            </w:pPr>
          </w:p>
          <w:p w:rsidR="0098267D" w:rsidRPr="005D425F" w:rsidRDefault="0098267D" w:rsidP="004D7A96">
            <w:pPr>
              <w:rPr>
                <w:b/>
                <w:color w:val="000000"/>
                <w:sz w:val="22"/>
                <w:lang w:val="pl-PL"/>
              </w:rPr>
            </w:pPr>
          </w:p>
        </w:tc>
        <w:tc>
          <w:tcPr>
            <w:tcW w:w="4454" w:type="dxa"/>
          </w:tcPr>
          <w:p w:rsidR="0016657F" w:rsidRPr="005D425F" w:rsidRDefault="0016657F" w:rsidP="004D7A96">
            <w:pPr>
              <w:rPr>
                <w:b/>
                <w:color w:val="000000"/>
                <w:sz w:val="22"/>
                <w:lang w:val="pl-PL"/>
              </w:rPr>
            </w:pPr>
          </w:p>
        </w:tc>
        <w:tc>
          <w:tcPr>
            <w:tcW w:w="1701" w:type="dxa"/>
          </w:tcPr>
          <w:p w:rsidR="0016657F" w:rsidRPr="005D425F" w:rsidRDefault="0016657F" w:rsidP="004D7A96">
            <w:pPr>
              <w:jc w:val="center"/>
              <w:rPr>
                <w:b/>
                <w:color w:val="000000"/>
                <w:sz w:val="22"/>
                <w:lang w:val="pl-PL"/>
              </w:rPr>
            </w:pPr>
          </w:p>
        </w:tc>
        <w:tc>
          <w:tcPr>
            <w:tcW w:w="1559" w:type="dxa"/>
          </w:tcPr>
          <w:p w:rsidR="0016657F" w:rsidRPr="005D425F" w:rsidRDefault="0016657F" w:rsidP="004D7A96">
            <w:pPr>
              <w:jc w:val="center"/>
              <w:rPr>
                <w:b/>
                <w:color w:val="000000"/>
                <w:sz w:val="22"/>
                <w:lang w:val="pl-PL"/>
              </w:rPr>
            </w:pPr>
          </w:p>
        </w:tc>
      </w:tr>
      <w:tr w:rsidR="00412632" w:rsidRPr="005D425F" w:rsidTr="004D7A96">
        <w:trPr>
          <w:trHeight w:val="567"/>
        </w:trPr>
        <w:tc>
          <w:tcPr>
            <w:tcW w:w="1702" w:type="dxa"/>
            <w:vAlign w:val="center"/>
          </w:tcPr>
          <w:p w:rsidR="00412632" w:rsidRDefault="00412632" w:rsidP="004D7A96">
            <w:pPr>
              <w:jc w:val="center"/>
              <w:rPr>
                <w:bCs/>
                <w:color w:val="000000"/>
                <w:lang w:val="pl-PL"/>
              </w:rPr>
            </w:pPr>
          </w:p>
          <w:p w:rsidR="0098267D" w:rsidRDefault="0098267D" w:rsidP="004D7A96">
            <w:pPr>
              <w:jc w:val="center"/>
              <w:rPr>
                <w:bCs/>
                <w:color w:val="000000"/>
                <w:lang w:val="pl-PL"/>
              </w:rPr>
            </w:pPr>
          </w:p>
          <w:p w:rsidR="0098267D" w:rsidRPr="004A1D94" w:rsidRDefault="0098267D" w:rsidP="004D7A96">
            <w:pPr>
              <w:jc w:val="center"/>
              <w:rPr>
                <w:bCs/>
                <w:color w:val="000000"/>
                <w:lang w:val="pl-PL"/>
              </w:rPr>
            </w:pPr>
          </w:p>
        </w:tc>
        <w:tc>
          <w:tcPr>
            <w:tcW w:w="4454" w:type="dxa"/>
            <w:vAlign w:val="center"/>
          </w:tcPr>
          <w:p w:rsidR="00412632" w:rsidRPr="004A1D94" w:rsidRDefault="00412632" w:rsidP="004D7A96">
            <w:pPr>
              <w:jc w:val="center"/>
              <w:rPr>
                <w:bCs/>
                <w:color w:val="000000"/>
                <w:lang w:val="pl-PL"/>
              </w:rPr>
            </w:pPr>
          </w:p>
        </w:tc>
        <w:tc>
          <w:tcPr>
            <w:tcW w:w="1701" w:type="dxa"/>
            <w:vAlign w:val="center"/>
          </w:tcPr>
          <w:p w:rsidR="00412632" w:rsidRPr="004726F1" w:rsidRDefault="00412632" w:rsidP="004D7A96">
            <w:pPr>
              <w:jc w:val="center"/>
              <w:rPr>
                <w:bCs/>
                <w:i/>
                <w:color w:val="000000"/>
                <w:lang w:val="pl-PL"/>
              </w:rPr>
            </w:pPr>
          </w:p>
        </w:tc>
        <w:tc>
          <w:tcPr>
            <w:tcW w:w="1559" w:type="dxa"/>
            <w:vAlign w:val="center"/>
          </w:tcPr>
          <w:p w:rsidR="00412632" w:rsidRPr="004A1D94" w:rsidRDefault="00412632" w:rsidP="004D7A96">
            <w:pPr>
              <w:jc w:val="center"/>
              <w:rPr>
                <w:bCs/>
                <w:color w:val="000000"/>
                <w:lang w:val="pl-PL"/>
              </w:rPr>
            </w:pPr>
          </w:p>
        </w:tc>
      </w:tr>
    </w:tbl>
    <w:p w:rsidR="00A406A6" w:rsidRDefault="00A406A6" w:rsidP="0016657F">
      <w:pPr>
        <w:spacing w:before="120"/>
        <w:jc w:val="both"/>
        <w:rPr>
          <w:sz w:val="22"/>
          <w:lang w:val="pl-PL"/>
        </w:rPr>
      </w:pPr>
    </w:p>
    <w:p w:rsidR="0016657F" w:rsidRPr="00A406A6" w:rsidRDefault="0016657F" w:rsidP="0016657F">
      <w:pPr>
        <w:spacing w:before="120"/>
        <w:jc w:val="both"/>
        <w:rPr>
          <w:b/>
          <w:color w:val="000000"/>
          <w:sz w:val="18"/>
          <w:lang w:val="pl-PL"/>
        </w:rPr>
      </w:pPr>
      <w:r w:rsidRPr="00A406A6">
        <w:rPr>
          <w:b/>
          <w:sz w:val="22"/>
          <w:lang w:val="pl-PL"/>
        </w:rPr>
        <w:t>Do oferty należy dołączyć dowody potwierdzające, czy wykazane usługi zostały wykonane należycie.</w:t>
      </w:r>
      <w:r w:rsidRPr="00A406A6">
        <w:rPr>
          <w:b/>
          <w:sz w:val="22"/>
          <w:szCs w:val="22"/>
          <w:lang w:val="pl-PL"/>
        </w:rPr>
        <w:t xml:space="preserve"> </w:t>
      </w:r>
    </w:p>
    <w:p w:rsidR="0016657F" w:rsidRPr="00A406A6" w:rsidRDefault="0016657F" w:rsidP="0016657F">
      <w:pPr>
        <w:ind w:firstLine="5670"/>
        <w:rPr>
          <w:b/>
          <w:color w:val="000000"/>
          <w:sz w:val="18"/>
          <w:lang w:val="pl-PL"/>
        </w:rPr>
      </w:pPr>
    </w:p>
    <w:p w:rsidR="001709E5" w:rsidRPr="00A406A6" w:rsidRDefault="001709E5" w:rsidP="0016657F">
      <w:pPr>
        <w:ind w:firstLine="5670"/>
        <w:rPr>
          <w:b/>
          <w:color w:val="000000"/>
          <w:sz w:val="18"/>
          <w:lang w:val="pl-PL"/>
        </w:rPr>
      </w:pPr>
    </w:p>
    <w:p w:rsidR="001709E5" w:rsidRDefault="001709E5" w:rsidP="0016657F">
      <w:pPr>
        <w:ind w:firstLine="5670"/>
        <w:rPr>
          <w:color w:val="000000"/>
          <w:sz w:val="18"/>
          <w:lang w:val="pl-PL"/>
        </w:rPr>
      </w:pPr>
    </w:p>
    <w:p w:rsidR="001709E5" w:rsidRDefault="001709E5" w:rsidP="0016657F">
      <w:pPr>
        <w:ind w:firstLine="5670"/>
        <w:rPr>
          <w:color w:val="000000"/>
          <w:sz w:val="18"/>
          <w:lang w:val="pl-PL"/>
        </w:rPr>
      </w:pPr>
    </w:p>
    <w:p w:rsidR="001709E5" w:rsidRDefault="001709E5" w:rsidP="0016657F">
      <w:pPr>
        <w:ind w:firstLine="5670"/>
        <w:rPr>
          <w:color w:val="000000"/>
          <w:sz w:val="18"/>
          <w:lang w:val="pl-PL"/>
        </w:rPr>
      </w:pPr>
    </w:p>
    <w:p w:rsidR="001709E5" w:rsidRDefault="001709E5" w:rsidP="0016657F">
      <w:pPr>
        <w:ind w:firstLine="5670"/>
        <w:rPr>
          <w:color w:val="000000"/>
          <w:sz w:val="18"/>
          <w:lang w:val="pl-PL"/>
        </w:rPr>
      </w:pPr>
    </w:p>
    <w:p w:rsidR="0016657F" w:rsidRDefault="0016657F" w:rsidP="0016657F">
      <w:pPr>
        <w:ind w:firstLine="5670"/>
        <w:rPr>
          <w:color w:val="000000"/>
          <w:sz w:val="18"/>
          <w:lang w:val="pl-PL"/>
        </w:rPr>
      </w:pPr>
      <w:r>
        <w:rPr>
          <w:color w:val="000000"/>
          <w:sz w:val="18"/>
          <w:lang w:val="pl-PL"/>
        </w:rPr>
        <w:t>Upełnomocniony przedstawiciel</w:t>
      </w:r>
    </w:p>
    <w:p w:rsidR="0016657F" w:rsidRDefault="0016657F" w:rsidP="0016657F">
      <w:pPr>
        <w:ind w:firstLine="5670"/>
        <w:rPr>
          <w:color w:val="000000"/>
          <w:sz w:val="18"/>
          <w:lang w:val="pl-PL"/>
        </w:rPr>
      </w:pPr>
      <w:r>
        <w:rPr>
          <w:color w:val="000000"/>
          <w:sz w:val="18"/>
          <w:lang w:val="pl-PL"/>
        </w:rPr>
        <w:t xml:space="preserve">            </w:t>
      </w:r>
    </w:p>
    <w:p w:rsidR="0016657F" w:rsidRPr="00D34FE2" w:rsidRDefault="0016657F" w:rsidP="0016657F">
      <w:pPr>
        <w:ind w:firstLine="5670"/>
        <w:rPr>
          <w:color w:val="000000"/>
          <w:sz w:val="28"/>
          <w:szCs w:val="28"/>
          <w:lang w:val="pl-PL"/>
        </w:rPr>
      </w:pPr>
    </w:p>
    <w:p w:rsidR="0016657F" w:rsidRDefault="0016657F" w:rsidP="0016657F">
      <w:pPr>
        <w:ind w:firstLine="5670"/>
        <w:rPr>
          <w:color w:val="000000"/>
          <w:sz w:val="18"/>
          <w:lang w:val="pl-PL"/>
        </w:rPr>
      </w:pPr>
    </w:p>
    <w:p w:rsidR="0016657F" w:rsidRDefault="0016657F" w:rsidP="0016657F">
      <w:pPr>
        <w:ind w:firstLine="5670"/>
        <w:rPr>
          <w:color w:val="000000"/>
          <w:sz w:val="18"/>
          <w:lang w:val="pl-PL"/>
        </w:rPr>
      </w:pPr>
      <w:r>
        <w:rPr>
          <w:color w:val="000000"/>
          <w:sz w:val="18"/>
          <w:lang w:val="pl-PL"/>
        </w:rPr>
        <w:t>....................................................</w:t>
      </w:r>
    </w:p>
    <w:p w:rsidR="0016657F" w:rsidRPr="00AE5C12" w:rsidRDefault="0016657F" w:rsidP="0016657F">
      <w:pPr>
        <w:ind w:firstLine="5670"/>
        <w:rPr>
          <w:i/>
          <w:color w:val="000000"/>
          <w:sz w:val="18"/>
          <w:lang w:val="pl-PL"/>
        </w:rPr>
      </w:pPr>
      <w:r w:rsidRPr="00AE5C12">
        <w:rPr>
          <w:i/>
          <w:color w:val="000000"/>
          <w:sz w:val="18"/>
          <w:lang w:val="pl-PL"/>
        </w:rPr>
        <w:t xml:space="preserve">           ( podpis i pieczęć )</w:t>
      </w:r>
    </w:p>
    <w:p w:rsidR="0016657F" w:rsidRDefault="0016657F" w:rsidP="0016657F">
      <w:pPr>
        <w:ind w:firstLine="5670"/>
        <w:rPr>
          <w:color w:val="000000"/>
          <w:sz w:val="18"/>
          <w:lang w:val="pl-PL"/>
        </w:rPr>
      </w:pPr>
    </w:p>
    <w:p w:rsidR="0016657F" w:rsidRDefault="0016657F" w:rsidP="0016657F">
      <w:pPr>
        <w:ind w:firstLine="5670"/>
        <w:rPr>
          <w:color w:val="000000"/>
          <w:sz w:val="18"/>
          <w:lang w:val="pl-PL"/>
        </w:rPr>
      </w:pPr>
      <w:r>
        <w:rPr>
          <w:color w:val="000000"/>
          <w:sz w:val="18"/>
          <w:lang w:val="pl-PL"/>
        </w:rPr>
        <w:t>Data : ..........................................</w:t>
      </w:r>
    </w:p>
    <w:p w:rsidR="0016657F" w:rsidRDefault="0016657F" w:rsidP="0016657F">
      <w:pPr>
        <w:ind w:firstLine="5670"/>
        <w:rPr>
          <w:color w:val="000000"/>
          <w:sz w:val="18"/>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lang w:val="pl-PL"/>
        </w:rPr>
      </w:pPr>
    </w:p>
    <w:p w:rsidR="0016657F" w:rsidRDefault="0016657F" w:rsidP="0016657F">
      <w:pPr>
        <w:jc w:val="both"/>
        <w:rPr>
          <w:i/>
          <w:sz w:val="18"/>
          <w:szCs w:val="18"/>
          <w:lang w:val="pl-PL"/>
        </w:rPr>
      </w:pPr>
    </w:p>
    <w:p w:rsidR="00A406A6" w:rsidRDefault="00A406A6">
      <w:pPr>
        <w:overflowPunct/>
        <w:autoSpaceDE/>
        <w:autoSpaceDN/>
        <w:adjustRightInd/>
        <w:rPr>
          <w:i/>
          <w:sz w:val="18"/>
          <w:szCs w:val="18"/>
          <w:lang w:val="pl-PL"/>
        </w:rPr>
      </w:pPr>
      <w:r>
        <w:rPr>
          <w:i/>
          <w:sz w:val="18"/>
          <w:szCs w:val="18"/>
          <w:lang w:val="pl-PL"/>
        </w:rPr>
        <w:br w:type="page"/>
      </w:r>
    </w:p>
    <w:p w:rsidR="0016657F" w:rsidRDefault="0016657F" w:rsidP="0016657F">
      <w:pPr>
        <w:jc w:val="both"/>
        <w:rPr>
          <w:i/>
          <w:sz w:val="18"/>
          <w:szCs w:val="18"/>
          <w:lang w:val="pl-PL"/>
        </w:rPr>
      </w:pPr>
    </w:p>
    <w:p w:rsidR="0016657F" w:rsidRDefault="0016657F" w:rsidP="0016657F">
      <w:pPr>
        <w:jc w:val="both"/>
        <w:rPr>
          <w:i/>
          <w:sz w:val="18"/>
          <w:szCs w:val="18"/>
          <w:lang w:val="pl-PL"/>
        </w:rPr>
      </w:pPr>
    </w:p>
    <w:p w:rsidR="0016657F" w:rsidRDefault="0016657F" w:rsidP="0016657F">
      <w:pPr>
        <w:jc w:val="both"/>
        <w:rPr>
          <w:i/>
          <w:sz w:val="18"/>
          <w:szCs w:val="18"/>
          <w:lang w:val="pl-PL"/>
        </w:rPr>
      </w:pPr>
    </w:p>
    <w:p w:rsidR="0016657F" w:rsidRDefault="0016657F" w:rsidP="0016657F">
      <w:pPr>
        <w:jc w:val="both"/>
        <w:rPr>
          <w:i/>
          <w:sz w:val="18"/>
          <w:szCs w:val="18"/>
          <w:lang w:val="pl-PL"/>
        </w:rPr>
      </w:pPr>
    </w:p>
    <w:p w:rsidR="00574F46" w:rsidRDefault="00574F46" w:rsidP="00AD0632">
      <w:pPr>
        <w:jc w:val="center"/>
        <w:rPr>
          <w:sz w:val="24"/>
          <w:lang w:val="pl-PL"/>
        </w:rPr>
      </w:pPr>
      <w:r>
        <w:rPr>
          <w:rFonts w:ascii="Tms Rmn" w:hAnsi="Tms Rmn"/>
          <w:b/>
          <w:sz w:val="24"/>
          <w:lang w:val="pl-PL"/>
        </w:rPr>
        <w:t xml:space="preserve">ZAŁĄCZNIK nr </w:t>
      </w:r>
      <w:r w:rsidR="0098267D">
        <w:rPr>
          <w:rFonts w:ascii="Tms Rmn" w:hAnsi="Tms Rmn"/>
          <w:b/>
          <w:sz w:val="24"/>
          <w:lang w:val="pl-PL"/>
        </w:rPr>
        <w:t>5</w:t>
      </w:r>
      <w:r>
        <w:rPr>
          <w:rFonts w:ascii="Tms Rmn" w:hAnsi="Tms Rmn"/>
          <w:b/>
          <w:sz w:val="24"/>
          <w:lang w:val="pl-PL"/>
        </w:rPr>
        <w:t xml:space="preserve"> – Wzór umowy</w:t>
      </w:r>
    </w:p>
    <w:p w:rsidR="00574F46" w:rsidRPr="00B20ED9" w:rsidRDefault="00574F46" w:rsidP="009D5B87">
      <w:pPr>
        <w:jc w:val="center"/>
        <w:rPr>
          <w:sz w:val="6"/>
          <w:szCs w:val="6"/>
          <w:lang w:val="pl-PL"/>
        </w:rPr>
      </w:pPr>
    </w:p>
    <w:p w:rsidR="00574F46" w:rsidRDefault="00574F46" w:rsidP="009D5B87">
      <w:pPr>
        <w:jc w:val="center"/>
        <w:rPr>
          <w:sz w:val="24"/>
          <w:lang w:val="pl-PL"/>
        </w:rPr>
      </w:pPr>
      <w:r>
        <w:rPr>
          <w:sz w:val="22"/>
          <w:lang w:val="pl-PL"/>
        </w:rPr>
        <w:t xml:space="preserve">Umowa Nr </w:t>
      </w:r>
    </w:p>
    <w:p w:rsidR="00574F46" w:rsidRPr="00B20ED9" w:rsidRDefault="00574F46" w:rsidP="009D5B87">
      <w:pPr>
        <w:rPr>
          <w:sz w:val="6"/>
          <w:szCs w:val="6"/>
          <w:lang w:val="pl-PL"/>
        </w:rPr>
      </w:pPr>
    </w:p>
    <w:p w:rsidR="00574F46" w:rsidRPr="00755422" w:rsidRDefault="00574F46" w:rsidP="009D5B87">
      <w:pPr>
        <w:tabs>
          <w:tab w:val="left" w:pos="-142"/>
        </w:tabs>
        <w:spacing w:line="360" w:lineRule="auto"/>
        <w:jc w:val="both"/>
        <w:rPr>
          <w:bCs/>
          <w:sz w:val="22"/>
          <w:szCs w:val="22"/>
          <w:lang w:val="pl-PL"/>
        </w:rPr>
      </w:pPr>
      <w:r w:rsidRPr="00755422">
        <w:rPr>
          <w:sz w:val="22"/>
          <w:szCs w:val="22"/>
          <w:lang w:val="pl-PL"/>
        </w:rPr>
        <w:t xml:space="preserve">zawarta dnia </w:t>
      </w:r>
      <w:r>
        <w:rPr>
          <w:sz w:val="22"/>
          <w:szCs w:val="22"/>
          <w:lang w:val="pl-PL"/>
        </w:rPr>
        <w:t>…………………..</w:t>
      </w:r>
      <w:r w:rsidR="00A43481">
        <w:rPr>
          <w:sz w:val="22"/>
          <w:szCs w:val="22"/>
          <w:lang w:val="pl-PL"/>
        </w:rPr>
        <w:t xml:space="preserve"> pomiędzy</w:t>
      </w:r>
      <w:r w:rsidRPr="00755422">
        <w:rPr>
          <w:sz w:val="22"/>
          <w:szCs w:val="22"/>
          <w:lang w:val="pl-PL"/>
        </w:rPr>
        <w:t xml:space="preserve"> </w:t>
      </w:r>
      <w:r>
        <w:rPr>
          <w:sz w:val="22"/>
          <w:szCs w:val="22"/>
          <w:lang w:val="pl-PL"/>
        </w:rPr>
        <w:t xml:space="preserve">Zamawiającym: </w:t>
      </w:r>
      <w:r w:rsidR="0098267D">
        <w:rPr>
          <w:sz w:val="22"/>
          <w:szCs w:val="22"/>
          <w:lang w:val="pl-PL"/>
        </w:rPr>
        <w:t>Teatrem Ziemi Rybnickiej</w:t>
      </w:r>
      <w:r w:rsidRPr="00755422">
        <w:rPr>
          <w:bCs/>
          <w:sz w:val="22"/>
          <w:szCs w:val="22"/>
          <w:lang w:val="pl-PL"/>
        </w:rPr>
        <w:t xml:space="preserve"> z siedzibą w R</w:t>
      </w:r>
      <w:r>
        <w:rPr>
          <w:bCs/>
          <w:sz w:val="22"/>
          <w:szCs w:val="22"/>
          <w:lang w:val="pl-PL"/>
        </w:rPr>
        <w:t xml:space="preserve">ybniku przy </w:t>
      </w:r>
      <w:r w:rsidR="0098267D">
        <w:rPr>
          <w:bCs/>
          <w:sz w:val="22"/>
          <w:szCs w:val="22"/>
          <w:lang w:val="pl-PL"/>
        </w:rPr>
        <w:t>Placu Teatralnym</w:t>
      </w:r>
      <w:r>
        <w:rPr>
          <w:bCs/>
          <w:sz w:val="22"/>
          <w:szCs w:val="22"/>
          <w:lang w:val="pl-PL"/>
        </w:rPr>
        <w:t xml:space="preserve"> 1, którego reprezentują</w:t>
      </w:r>
      <w:r w:rsidRPr="00755422">
        <w:rPr>
          <w:b/>
          <w:bCs/>
          <w:sz w:val="22"/>
          <w:szCs w:val="22"/>
          <w:lang w:val="pl-PL"/>
        </w:rPr>
        <w:t>:</w:t>
      </w:r>
      <w:r>
        <w:rPr>
          <w:b/>
          <w:bCs/>
          <w:sz w:val="22"/>
          <w:szCs w:val="22"/>
          <w:lang w:val="pl-PL"/>
        </w:rPr>
        <w:t xml:space="preserve"> …………………………………………………</w:t>
      </w:r>
    </w:p>
    <w:p w:rsidR="00574F46" w:rsidRDefault="00574F46" w:rsidP="009D5B87">
      <w:pPr>
        <w:jc w:val="both"/>
        <w:rPr>
          <w:sz w:val="22"/>
          <w:lang w:val="pl-PL"/>
        </w:rPr>
      </w:pPr>
      <w:r>
        <w:rPr>
          <w:sz w:val="22"/>
          <w:lang w:val="pl-PL"/>
        </w:rPr>
        <w:t xml:space="preserve">a Wykonawcą, którym jest:    ............................................................................................               </w:t>
      </w:r>
    </w:p>
    <w:p w:rsidR="00574F46" w:rsidRPr="00AA2747" w:rsidRDefault="00574F46" w:rsidP="009D5B87">
      <w:pPr>
        <w:ind w:left="2160" w:firstLine="720"/>
        <w:jc w:val="both"/>
        <w:rPr>
          <w:i/>
          <w:sz w:val="22"/>
          <w:lang w:val="pl-PL"/>
        </w:rPr>
      </w:pPr>
      <w:r w:rsidRPr="00AA2747">
        <w:rPr>
          <w:i/>
          <w:sz w:val="22"/>
          <w:lang w:val="pl-PL"/>
        </w:rPr>
        <w:t xml:space="preserve">(nazwa firmy, forma prawna, adres) </w:t>
      </w:r>
    </w:p>
    <w:p w:rsidR="00574F46" w:rsidRDefault="00574F46" w:rsidP="009D5B87">
      <w:pPr>
        <w:jc w:val="both"/>
        <w:rPr>
          <w:sz w:val="22"/>
          <w:lang w:val="pl-PL"/>
        </w:rPr>
      </w:pPr>
      <w:r>
        <w:rPr>
          <w:sz w:val="22"/>
          <w:lang w:val="pl-PL"/>
        </w:rPr>
        <w:t>reprezentowanym przez :    ...................................................................................................................</w:t>
      </w:r>
    </w:p>
    <w:p w:rsidR="00574F46" w:rsidRDefault="00574F46" w:rsidP="009D5B87">
      <w:pPr>
        <w:jc w:val="both"/>
        <w:rPr>
          <w:sz w:val="22"/>
          <w:lang w:val="pl-PL"/>
        </w:rPr>
      </w:pPr>
    </w:p>
    <w:p w:rsidR="00574F46" w:rsidRDefault="00574F46" w:rsidP="009D5B87">
      <w:pPr>
        <w:jc w:val="both"/>
        <w:rPr>
          <w:lang w:val="pl-PL"/>
        </w:rPr>
      </w:pPr>
      <w:r>
        <w:rPr>
          <w:sz w:val="22"/>
          <w:lang w:val="pl-PL"/>
        </w:rPr>
        <w:t>w rezultacie dokonania przez Zamawiającego wyboru oferty Wykonawcy w przetargu  nieograniczonym.</w:t>
      </w:r>
    </w:p>
    <w:p w:rsidR="00B34805" w:rsidRDefault="00B34805" w:rsidP="009D5B87">
      <w:pPr>
        <w:tabs>
          <w:tab w:val="num" w:pos="360"/>
          <w:tab w:val="left" w:pos="420"/>
        </w:tabs>
        <w:ind w:left="360" w:hanging="360"/>
        <w:jc w:val="center"/>
        <w:rPr>
          <w:sz w:val="22"/>
          <w:szCs w:val="22"/>
          <w:lang w:val="pl-PL"/>
        </w:rPr>
      </w:pPr>
    </w:p>
    <w:p w:rsidR="00574F46" w:rsidRPr="00651315" w:rsidRDefault="00574F46" w:rsidP="009D5B87">
      <w:pPr>
        <w:tabs>
          <w:tab w:val="num" w:pos="360"/>
          <w:tab w:val="left" w:pos="420"/>
        </w:tabs>
        <w:ind w:left="360" w:hanging="360"/>
        <w:jc w:val="center"/>
        <w:rPr>
          <w:sz w:val="22"/>
          <w:szCs w:val="22"/>
          <w:lang w:val="pl-PL"/>
        </w:rPr>
      </w:pPr>
      <w:r w:rsidRPr="00651315">
        <w:rPr>
          <w:sz w:val="22"/>
          <w:szCs w:val="22"/>
          <w:lang w:val="pl-PL"/>
        </w:rPr>
        <w:t>§ 1</w:t>
      </w:r>
    </w:p>
    <w:p w:rsidR="00574F46" w:rsidRDefault="00574F46" w:rsidP="009D5B87">
      <w:pPr>
        <w:ind w:left="284" w:hanging="284"/>
        <w:jc w:val="both"/>
        <w:rPr>
          <w:sz w:val="22"/>
          <w:szCs w:val="22"/>
          <w:lang w:val="pl-PL"/>
        </w:rPr>
      </w:pPr>
      <w:r>
        <w:rPr>
          <w:sz w:val="22"/>
          <w:szCs w:val="22"/>
          <w:lang w:val="pl-PL"/>
        </w:rPr>
        <w:t>1.</w:t>
      </w:r>
      <w:r>
        <w:rPr>
          <w:sz w:val="22"/>
          <w:szCs w:val="22"/>
          <w:lang w:val="pl-PL"/>
        </w:rPr>
        <w:tab/>
      </w:r>
      <w:r w:rsidR="00C97D6C">
        <w:rPr>
          <w:sz w:val="22"/>
          <w:szCs w:val="22"/>
          <w:lang w:val="pl-PL"/>
        </w:rPr>
        <w:t>Przedmiotem zamówienia jest:</w:t>
      </w:r>
    </w:p>
    <w:p w:rsidR="00574F46" w:rsidRPr="00B01C9C" w:rsidRDefault="00574F46" w:rsidP="009D5B87">
      <w:pPr>
        <w:jc w:val="both"/>
        <w:rPr>
          <w:sz w:val="6"/>
          <w:szCs w:val="6"/>
          <w:lang w:val="pl-PL"/>
        </w:rPr>
      </w:pPr>
    </w:p>
    <w:p w:rsidR="00574F46" w:rsidRDefault="00574F46" w:rsidP="009D5B87">
      <w:pPr>
        <w:pStyle w:val="Tekstpodstawowywcity"/>
        <w:tabs>
          <w:tab w:val="num" w:pos="0"/>
        </w:tabs>
        <w:ind w:left="0" w:firstLine="0"/>
        <w:jc w:val="left"/>
        <w:rPr>
          <w:b/>
          <w:bCs/>
          <w:szCs w:val="28"/>
        </w:rPr>
      </w:pPr>
      <w:r>
        <w:rPr>
          <w:b/>
          <w:bCs/>
          <w:szCs w:val="28"/>
        </w:rPr>
        <w:t>druk 11 numerów miesięcznika społeczno-kulturalnego „Gazeta Rybnicka” o numerze ISSN 1232-437X tj.:</w:t>
      </w:r>
    </w:p>
    <w:p w:rsidR="00574F46" w:rsidRPr="00651315" w:rsidRDefault="00574F46" w:rsidP="009D5B87">
      <w:pPr>
        <w:jc w:val="center"/>
        <w:rPr>
          <w:b/>
          <w:bCs/>
          <w:snapToGrid w:val="0"/>
          <w:sz w:val="28"/>
          <w:szCs w:val="28"/>
          <w:lang w:val="pl-PL"/>
        </w:rPr>
      </w:pPr>
    </w:p>
    <w:p w:rsidR="00574F46" w:rsidRDefault="0098267D" w:rsidP="00A06824">
      <w:pPr>
        <w:pStyle w:val="Tekstpodstawowywcity"/>
        <w:numPr>
          <w:ilvl w:val="0"/>
          <w:numId w:val="23"/>
        </w:numPr>
        <w:tabs>
          <w:tab w:val="clear" w:pos="709"/>
        </w:tabs>
        <w:snapToGrid w:val="0"/>
        <w:rPr>
          <w:szCs w:val="28"/>
        </w:rPr>
      </w:pPr>
      <w:r>
        <w:rPr>
          <w:szCs w:val="28"/>
        </w:rPr>
        <w:t>10</w:t>
      </w:r>
      <w:r w:rsidR="00574F46">
        <w:rPr>
          <w:szCs w:val="28"/>
        </w:rPr>
        <w:t xml:space="preserve"> wydań z 52. stronami wewnętrznymi</w:t>
      </w:r>
      <w:r w:rsidR="00B34805">
        <w:rPr>
          <w:szCs w:val="28"/>
        </w:rPr>
        <w:t xml:space="preserve"> plus okładka, 1</w:t>
      </w:r>
      <w:r w:rsidR="00A406A6">
        <w:rPr>
          <w:szCs w:val="28"/>
        </w:rPr>
        <w:t xml:space="preserve"> wydanie</w:t>
      </w:r>
      <w:r w:rsidR="00574F46">
        <w:rPr>
          <w:szCs w:val="28"/>
        </w:rPr>
        <w:t xml:space="preserve"> z 48. stronami wewnętrznymi plus okładka</w:t>
      </w:r>
      <w:r w:rsidR="00A406A6">
        <w:rPr>
          <w:szCs w:val="28"/>
        </w:rPr>
        <w:t xml:space="preserve">, </w:t>
      </w:r>
      <w:r w:rsidR="00574F46">
        <w:rPr>
          <w:szCs w:val="28"/>
        </w:rPr>
        <w:t>ilość stron nakładu w poszczególnych miesiącach zależna jest od Zamawiającego,</w:t>
      </w:r>
    </w:p>
    <w:p w:rsidR="00574F46" w:rsidRDefault="00574F46" w:rsidP="00A06824">
      <w:pPr>
        <w:pStyle w:val="Tekstpodstawowywcity"/>
        <w:numPr>
          <w:ilvl w:val="0"/>
          <w:numId w:val="23"/>
        </w:numPr>
        <w:tabs>
          <w:tab w:val="clear" w:pos="709"/>
        </w:tabs>
        <w:snapToGrid w:val="0"/>
        <w:jc w:val="left"/>
        <w:rPr>
          <w:szCs w:val="28"/>
        </w:rPr>
      </w:pPr>
      <w:r>
        <w:rPr>
          <w:szCs w:val="28"/>
        </w:rPr>
        <w:t>w nakładzie 1</w:t>
      </w:r>
      <w:r w:rsidR="0098267D">
        <w:rPr>
          <w:szCs w:val="28"/>
        </w:rPr>
        <w:t>5</w:t>
      </w:r>
      <w:r>
        <w:rPr>
          <w:szCs w:val="28"/>
        </w:rPr>
        <w:t xml:space="preserve"> tysięcy egzemplarzy </w:t>
      </w:r>
      <w:r w:rsidR="0098267D">
        <w:rPr>
          <w:szCs w:val="28"/>
        </w:rPr>
        <w:t>w każdym wydaniu</w:t>
      </w:r>
      <w:r>
        <w:rPr>
          <w:szCs w:val="28"/>
        </w:rPr>
        <w:t>,</w:t>
      </w:r>
    </w:p>
    <w:p w:rsidR="00574F46" w:rsidRDefault="00574F46" w:rsidP="00A06824">
      <w:pPr>
        <w:pStyle w:val="Tekstpodstawowywcity"/>
        <w:numPr>
          <w:ilvl w:val="0"/>
          <w:numId w:val="23"/>
        </w:numPr>
        <w:snapToGrid w:val="0"/>
        <w:jc w:val="left"/>
        <w:rPr>
          <w:szCs w:val="28"/>
        </w:rPr>
      </w:pPr>
      <w:r>
        <w:rPr>
          <w:szCs w:val="28"/>
        </w:rPr>
        <w:t>w formacie 205 x 285 mm,</w:t>
      </w:r>
    </w:p>
    <w:p w:rsidR="00574F46" w:rsidRDefault="00574F46" w:rsidP="00A06824">
      <w:pPr>
        <w:pStyle w:val="Tekstpodstawowywcity"/>
        <w:numPr>
          <w:ilvl w:val="0"/>
          <w:numId w:val="23"/>
        </w:numPr>
        <w:snapToGrid w:val="0"/>
        <w:jc w:val="left"/>
        <w:rPr>
          <w:szCs w:val="28"/>
        </w:rPr>
      </w:pPr>
      <w:r>
        <w:rPr>
          <w:szCs w:val="28"/>
        </w:rPr>
        <w:t xml:space="preserve">gazeta zawierać będzie: </w:t>
      </w:r>
    </w:p>
    <w:p w:rsidR="00574F46" w:rsidRDefault="00574F46" w:rsidP="00A06824">
      <w:pPr>
        <w:pStyle w:val="Tekstpodstawowywcity"/>
        <w:numPr>
          <w:ilvl w:val="0"/>
          <w:numId w:val="24"/>
        </w:numPr>
        <w:snapToGrid w:val="0"/>
        <w:rPr>
          <w:szCs w:val="28"/>
        </w:rPr>
      </w:pPr>
      <w:r>
        <w:rPr>
          <w:szCs w:val="28"/>
        </w:rPr>
        <w:t>okładkę – druk 4/4, papier kredowy 135 g;</w:t>
      </w:r>
    </w:p>
    <w:p w:rsidR="00574F46" w:rsidRDefault="00574F46" w:rsidP="00A06824">
      <w:pPr>
        <w:pStyle w:val="Tekstpodstawowywcity"/>
        <w:numPr>
          <w:ilvl w:val="0"/>
          <w:numId w:val="24"/>
        </w:numPr>
        <w:snapToGrid w:val="0"/>
        <w:rPr>
          <w:szCs w:val="28"/>
        </w:rPr>
      </w:pPr>
      <w:r>
        <w:rPr>
          <w:szCs w:val="28"/>
        </w:rPr>
        <w:t>strony wewnętrzne – druk 4/4, papier offset 80 g;</w:t>
      </w:r>
      <w:r>
        <w:rPr>
          <w:szCs w:val="28"/>
        </w:rPr>
        <w:tab/>
      </w:r>
    </w:p>
    <w:p w:rsidR="00574F46" w:rsidRDefault="00574F46" w:rsidP="00A06824">
      <w:pPr>
        <w:pStyle w:val="Tekstpodstawowywcity"/>
        <w:numPr>
          <w:ilvl w:val="0"/>
          <w:numId w:val="24"/>
        </w:numPr>
        <w:snapToGrid w:val="0"/>
        <w:rPr>
          <w:szCs w:val="28"/>
        </w:rPr>
      </w:pPr>
      <w:r>
        <w:rPr>
          <w:szCs w:val="28"/>
        </w:rPr>
        <w:t>wykończenie introligatorskie – szycie zeszytowe na 2 zszywki,</w:t>
      </w:r>
    </w:p>
    <w:p w:rsidR="00574F46" w:rsidRPr="00036998" w:rsidRDefault="00574F46" w:rsidP="009D5B87">
      <w:pPr>
        <w:tabs>
          <w:tab w:val="left" w:pos="284"/>
        </w:tabs>
        <w:jc w:val="both"/>
        <w:rPr>
          <w:sz w:val="22"/>
          <w:szCs w:val="22"/>
          <w:lang w:val="pl-PL"/>
        </w:rPr>
      </w:pPr>
      <w:r>
        <w:rPr>
          <w:sz w:val="22"/>
          <w:szCs w:val="22"/>
          <w:lang w:val="pl-PL"/>
        </w:rPr>
        <w:t>2.</w:t>
      </w:r>
      <w:r>
        <w:rPr>
          <w:sz w:val="22"/>
          <w:szCs w:val="22"/>
          <w:lang w:val="pl-PL"/>
        </w:rPr>
        <w:tab/>
      </w:r>
      <w:r w:rsidRPr="00036998">
        <w:rPr>
          <w:sz w:val="22"/>
          <w:szCs w:val="22"/>
          <w:lang w:val="pl-PL"/>
        </w:rPr>
        <w:t xml:space="preserve">Zakres usług według oferty oraz specyfikacji istotnych warunków zamówienia. </w:t>
      </w:r>
    </w:p>
    <w:p w:rsidR="00574F46" w:rsidRDefault="00574F46" w:rsidP="009D5B87">
      <w:pPr>
        <w:tabs>
          <w:tab w:val="left" w:pos="284"/>
        </w:tabs>
        <w:jc w:val="both"/>
        <w:rPr>
          <w:sz w:val="22"/>
          <w:szCs w:val="22"/>
          <w:lang w:val="pl-PL"/>
        </w:rPr>
      </w:pPr>
      <w:r>
        <w:rPr>
          <w:sz w:val="22"/>
          <w:szCs w:val="22"/>
          <w:lang w:val="pl-PL"/>
        </w:rPr>
        <w:t>3.</w:t>
      </w:r>
      <w:r>
        <w:rPr>
          <w:sz w:val="22"/>
          <w:szCs w:val="22"/>
          <w:lang w:val="pl-PL"/>
        </w:rPr>
        <w:tab/>
      </w:r>
      <w:r w:rsidRPr="00036998">
        <w:rPr>
          <w:sz w:val="22"/>
          <w:szCs w:val="22"/>
          <w:lang w:val="pl-PL"/>
        </w:rPr>
        <w:t>Dokumenty te stanowią integralną część umowy.</w:t>
      </w:r>
    </w:p>
    <w:p w:rsidR="00574F46" w:rsidRDefault="00574F46" w:rsidP="009D5B87">
      <w:pPr>
        <w:tabs>
          <w:tab w:val="left" w:pos="284"/>
        </w:tabs>
        <w:jc w:val="both"/>
        <w:rPr>
          <w:sz w:val="22"/>
          <w:szCs w:val="22"/>
          <w:lang w:val="pl-PL"/>
        </w:rPr>
      </w:pPr>
    </w:p>
    <w:p w:rsidR="00574F46" w:rsidRPr="00022149" w:rsidRDefault="00574F46" w:rsidP="009D5B87">
      <w:pPr>
        <w:jc w:val="center"/>
        <w:rPr>
          <w:color w:val="000000"/>
          <w:sz w:val="22"/>
          <w:szCs w:val="22"/>
          <w:lang w:val="pl-PL"/>
        </w:rPr>
      </w:pPr>
      <w:r>
        <w:rPr>
          <w:color w:val="000000"/>
          <w:sz w:val="22"/>
          <w:szCs w:val="22"/>
          <w:lang w:val="pl-PL"/>
        </w:rPr>
        <w:t>§ 2</w:t>
      </w:r>
    </w:p>
    <w:p w:rsidR="00574F46" w:rsidRPr="00BD2648" w:rsidRDefault="00574F46" w:rsidP="009D5B87">
      <w:pPr>
        <w:jc w:val="both"/>
        <w:rPr>
          <w:sz w:val="22"/>
          <w:szCs w:val="22"/>
          <w:lang w:val="pl-PL"/>
        </w:rPr>
      </w:pPr>
      <w:r w:rsidRPr="00B4408C">
        <w:rPr>
          <w:color w:val="000000"/>
          <w:sz w:val="22"/>
          <w:szCs w:val="22"/>
          <w:lang w:val="pl-PL"/>
        </w:rPr>
        <w:t>Termin wykonania przedmiotu umowy</w:t>
      </w:r>
      <w:r>
        <w:rPr>
          <w:color w:val="000000"/>
          <w:sz w:val="22"/>
          <w:szCs w:val="22"/>
          <w:lang w:val="pl-PL"/>
        </w:rPr>
        <w:t>:</w:t>
      </w:r>
      <w:r w:rsidRPr="00B4408C">
        <w:rPr>
          <w:sz w:val="22"/>
          <w:szCs w:val="22"/>
          <w:lang w:val="pl-PL"/>
        </w:rPr>
        <w:t xml:space="preserve"> </w:t>
      </w:r>
      <w:r w:rsidRPr="00BD2648">
        <w:rPr>
          <w:sz w:val="22"/>
          <w:szCs w:val="22"/>
          <w:lang w:val="pl-PL"/>
        </w:rPr>
        <w:t>od</w:t>
      </w:r>
      <w:r w:rsidR="0098267D">
        <w:rPr>
          <w:sz w:val="22"/>
          <w:szCs w:val="22"/>
          <w:lang w:val="pl-PL"/>
        </w:rPr>
        <w:t xml:space="preserve"> dnia podpisania niniejszej umowy </w:t>
      </w:r>
      <w:r w:rsidRPr="00BD2648">
        <w:rPr>
          <w:sz w:val="22"/>
          <w:szCs w:val="22"/>
          <w:lang w:val="pl-PL"/>
        </w:rPr>
        <w:t xml:space="preserve">do </w:t>
      </w:r>
      <w:r w:rsidR="00BD2648" w:rsidRPr="00BD2648">
        <w:rPr>
          <w:sz w:val="22"/>
          <w:szCs w:val="22"/>
          <w:lang w:val="pl-PL"/>
        </w:rPr>
        <w:t xml:space="preserve">31 </w:t>
      </w:r>
      <w:r w:rsidRPr="00BD2648">
        <w:rPr>
          <w:sz w:val="22"/>
          <w:szCs w:val="22"/>
          <w:lang w:val="pl-PL"/>
        </w:rPr>
        <w:t>lipca 201</w:t>
      </w:r>
      <w:r w:rsidR="0098267D">
        <w:rPr>
          <w:sz w:val="22"/>
          <w:szCs w:val="22"/>
          <w:lang w:val="pl-PL"/>
        </w:rPr>
        <w:t>6</w:t>
      </w:r>
      <w:r w:rsidRPr="00BD2648">
        <w:rPr>
          <w:sz w:val="22"/>
          <w:szCs w:val="22"/>
          <w:lang w:val="pl-PL"/>
        </w:rPr>
        <w:t xml:space="preserve"> r.</w:t>
      </w:r>
    </w:p>
    <w:p w:rsidR="00574F46" w:rsidRDefault="00574F46" w:rsidP="009D5B87">
      <w:pPr>
        <w:jc w:val="center"/>
        <w:rPr>
          <w:sz w:val="22"/>
          <w:szCs w:val="22"/>
          <w:lang w:val="pl-PL"/>
        </w:rPr>
      </w:pPr>
    </w:p>
    <w:p w:rsidR="00574F46" w:rsidRPr="00036998" w:rsidRDefault="00574F46" w:rsidP="009D5B87">
      <w:pPr>
        <w:jc w:val="center"/>
        <w:rPr>
          <w:sz w:val="22"/>
          <w:szCs w:val="22"/>
          <w:lang w:val="pl-PL"/>
        </w:rPr>
      </w:pPr>
      <w:r w:rsidRPr="00036998">
        <w:rPr>
          <w:sz w:val="22"/>
          <w:szCs w:val="22"/>
          <w:lang w:val="pl-PL"/>
        </w:rPr>
        <w:t xml:space="preserve">§ </w:t>
      </w:r>
      <w:r>
        <w:rPr>
          <w:sz w:val="22"/>
          <w:szCs w:val="22"/>
          <w:lang w:val="pl-PL"/>
        </w:rPr>
        <w:t>3</w:t>
      </w:r>
    </w:p>
    <w:p w:rsidR="00574F46" w:rsidRPr="00C97D6C" w:rsidRDefault="00574F46" w:rsidP="00A06824">
      <w:pPr>
        <w:pStyle w:val="Tekstpodstawowywcity"/>
        <w:numPr>
          <w:ilvl w:val="1"/>
          <w:numId w:val="25"/>
        </w:numPr>
        <w:tabs>
          <w:tab w:val="clear" w:pos="709"/>
        </w:tabs>
        <w:snapToGrid w:val="0"/>
        <w:ind w:left="426"/>
        <w:rPr>
          <w:szCs w:val="28"/>
        </w:rPr>
      </w:pPr>
      <w:r w:rsidRPr="00C97D6C">
        <w:rPr>
          <w:szCs w:val="28"/>
        </w:rPr>
        <w:t>Zamawiający przygotowuje skład gazety z okład</w:t>
      </w:r>
      <w:r w:rsidR="00C97D6C" w:rsidRPr="00C97D6C">
        <w:rPr>
          <w:szCs w:val="28"/>
        </w:rPr>
        <w:t>ką i ze zdjęciami</w:t>
      </w:r>
      <w:r w:rsidR="00C97D6C">
        <w:rPr>
          <w:szCs w:val="28"/>
        </w:rPr>
        <w:t xml:space="preserve"> i </w:t>
      </w:r>
      <w:r w:rsidRPr="00C97D6C">
        <w:rPr>
          <w:szCs w:val="28"/>
        </w:rPr>
        <w:t xml:space="preserve">dostarcza </w:t>
      </w:r>
      <w:r w:rsidR="00C97D6C">
        <w:rPr>
          <w:szCs w:val="28"/>
        </w:rPr>
        <w:t xml:space="preserve">te </w:t>
      </w:r>
      <w:r w:rsidRPr="00C97D6C">
        <w:rPr>
          <w:szCs w:val="28"/>
        </w:rPr>
        <w:t xml:space="preserve">materiały w formacie PDF do druku drogą internetową na adres </w:t>
      </w:r>
      <w:r w:rsidR="005E00EF">
        <w:rPr>
          <w:szCs w:val="28"/>
        </w:rPr>
        <w:t xml:space="preserve">poczty elektronicznej </w:t>
      </w:r>
      <w:r w:rsidRPr="00C97D6C">
        <w:rPr>
          <w:szCs w:val="28"/>
        </w:rPr>
        <w:t>wskazany przez Wykonawcę do godz. 1</w:t>
      </w:r>
      <w:r w:rsidR="00BC3413">
        <w:rPr>
          <w:szCs w:val="28"/>
        </w:rPr>
        <w:t>6</w:t>
      </w:r>
      <w:r w:rsidRPr="00C97D6C">
        <w:rPr>
          <w:szCs w:val="28"/>
        </w:rPr>
        <w:t xml:space="preserve">.00 w środę tygodnia, w którym ukazuje się wydanie. </w:t>
      </w:r>
    </w:p>
    <w:p w:rsidR="00574F46" w:rsidRDefault="00574F46" w:rsidP="00A06824">
      <w:pPr>
        <w:pStyle w:val="Tekstpodstawowywcity"/>
        <w:numPr>
          <w:ilvl w:val="1"/>
          <w:numId w:val="25"/>
        </w:numPr>
        <w:tabs>
          <w:tab w:val="clear" w:pos="709"/>
          <w:tab w:val="left" w:pos="900"/>
        </w:tabs>
        <w:snapToGrid w:val="0"/>
        <w:ind w:left="426"/>
        <w:rPr>
          <w:szCs w:val="28"/>
        </w:rPr>
      </w:pPr>
      <w:r>
        <w:rPr>
          <w:szCs w:val="28"/>
        </w:rPr>
        <w:t>Do obowiązków Wykonawcy należy przygotowanie gazety do dalszego procesu druku, w zależności od technologii stosowanej w drukarni.</w:t>
      </w:r>
    </w:p>
    <w:p w:rsidR="00574F46" w:rsidRDefault="00574F46" w:rsidP="00A06824">
      <w:pPr>
        <w:pStyle w:val="Tekstpodstawowywcity"/>
        <w:numPr>
          <w:ilvl w:val="1"/>
          <w:numId w:val="25"/>
        </w:numPr>
        <w:tabs>
          <w:tab w:val="clear" w:pos="709"/>
          <w:tab w:val="left" w:pos="900"/>
        </w:tabs>
        <w:snapToGrid w:val="0"/>
        <w:ind w:left="426"/>
        <w:rPr>
          <w:szCs w:val="28"/>
        </w:rPr>
      </w:pPr>
      <w:r>
        <w:rPr>
          <w:szCs w:val="28"/>
        </w:rPr>
        <w:t xml:space="preserve">Czas druku jednego wydania nie może być dłuższy niż </w:t>
      </w:r>
      <w:r>
        <w:rPr>
          <w:bCs/>
          <w:szCs w:val="28"/>
        </w:rPr>
        <w:t>3 dni. Czas ten</w:t>
      </w:r>
      <w:r>
        <w:rPr>
          <w:szCs w:val="28"/>
        </w:rPr>
        <w:t xml:space="preserve"> będzie liczony od momentu odbioru całości materiałów przez Wykonawcę do momentu dostarczenia gotowego miesięcznego nakładu gazety do siedziby Zamawiającego. </w:t>
      </w:r>
    </w:p>
    <w:p w:rsidR="00574F46" w:rsidRDefault="00574F46" w:rsidP="00A06824">
      <w:pPr>
        <w:pStyle w:val="Tekstpodstawowywcity"/>
        <w:numPr>
          <w:ilvl w:val="1"/>
          <w:numId w:val="25"/>
        </w:numPr>
        <w:tabs>
          <w:tab w:val="clear" w:pos="709"/>
          <w:tab w:val="left" w:pos="900"/>
        </w:tabs>
        <w:snapToGrid w:val="0"/>
        <w:ind w:left="426"/>
        <w:rPr>
          <w:szCs w:val="28"/>
        </w:rPr>
      </w:pPr>
      <w:r>
        <w:rPr>
          <w:szCs w:val="28"/>
        </w:rPr>
        <w:t>Wykonawca ma obowiązek dostarczenia całości miesięcznego nakładu do siedziby Zamawiającego do godz. 16.00 w sobotę tygodnia, w którym dostarczone zostały materiały do druku.</w:t>
      </w:r>
    </w:p>
    <w:p w:rsidR="00BD2648" w:rsidRPr="00BD2648" w:rsidRDefault="00574F46" w:rsidP="00A06824">
      <w:pPr>
        <w:pStyle w:val="Tekstpodstawowywcity"/>
        <w:numPr>
          <w:ilvl w:val="1"/>
          <w:numId w:val="25"/>
        </w:numPr>
        <w:tabs>
          <w:tab w:val="clear" w:pos="709"/>
          <w:tab w:val="left" w:pos="900"/>
        </w:tabs>
        <w:snapToGrid w:val="0"/>
        <w:ind w:left="426"/>
        <w:rPr>
          <w:szCs w:val="28"/>
        </w:rPr>
      </w:pPr>
      <w:r>
        <w:rPr>
          <w:szCs w:val="28"/>
        </w:rPr>
        <w:t>Fakturowanie odbywać się będzie częściowo po wydrukowaniu każdego wydania</w:t>
      </w:r>
      <w:bookmarkStart w:id="0" w:name="_GoBack"/>
      <w:bookmarkEnd w:id="0"/>
      <w:r>
        <w:rPr>
          <w:szCs w:val="28"/>
        </w:rPr>
        <w:t xml:space="preserve">. </w:t>
      </w:r>
      <w:r w:rsidRPr="00BD2648">
        <w:rPr>
          <w:szCs w:val="28"/>
        </w:rPr>
        <w:t xml:space="preserve">Do wyliczenia ceny ofertowej należy przyjąć: </w:t>
      </w:r>
      <w:r w:rsidR="00926A0E">
        <w:rPr>
          <w:szCs w:val="28"/>
        </w:rPr>
        <w:t>10</w:t>
      </w:r>
      <w:r w:rsidRPr="00BD2648">
        <w:rPr>
          <w:szCs w:val="28"/>
        </w:rPr>
        <w:t xml:space="preserve"> wydań o objętości 52</w:t>
      </w:r>
      <w:r w:rsidR="008B06E5">
        <w:rPr>
          <w:szCs w:val="28"/>
        </w:rPr>
        <w:t>.</w:t>
      </w:r>
      <w:r w:rsidRPr="00BD2648">
        <w:rPr>
          <w:szCs w:val="28"/>
        </w:rPr>
        <w:t xml:space="preserve"> stron wewnęt</w:t>
      </w:r>
      <w:r w:rsidR="00B34805">
        <w:rPr>
          <w:szCs w:val="28"/>
        </w:rPr>
        <w:t>rznych plus okładka, 1 wydanie</w:t>
      </w:r>
      <w:r w:rsidRPr="00BD2648">
        <w:rPr>
          <w:szCs w:val="28"/>
        </w:rPr>
        <w:t xml:space="preserve"> o objętości 48</w:t>
      </w:r>
      <w:r w:rsidR="008B06E5">
        <w:rPr>
          <w:szCs w:val="28"/>
        </w:rPr>
        <w:t>.</w:t>
      </w:r>
      <w:r w:rsidRPr="00BD2648">
        <w:rPr>
          <w:szCs w:val="28"/>
        </w:rPr>
        <w:t xml:space="preserve"> stron wewnętrznych plus okładka, </w:t>
      </w:r>
      <w:r w:rsidR="00A755FA" w:rsidRPr="00BD2648">
        <w:rPr>
          <w:szCs w:val="28"/>
        </w:rPr>
        <w:t xml:space="preserve">a </w:t>
      </w:r>
      <w:r w:rsidR="00BD2648" w:rsidRPr="00BD2648">
        <w:rPr>
          <w:szCs w:val="28"/>
        </w:rPr>
        <w:t>w cenie tych wydań należy</w:t>
      </w:r>
      <w:r w:rsidR="00BD2648" w:rsidRPr="00BD2648">
        <w:rPr>
          <w:color w:val="FF0000"/>
          <w:szCs w:val="28"/>
        </w:rPr>
        <w:t xml:space="preserve"> </w:t>
      </w:r>
      <w:r w:rsidR="00BD2648" w:rsidRPr="00BD2648">
        <w:rPr>
          <w:szCs w:val="28"/>
        </w:rPr>
        <w:t>uwzględnić wszystkie koszty związane z realizacją i dostawą przedmiotu zamówienia.</w:t>
      </w:r>
    </w:p>
    <w:p w:rsidR="00574F46" w:rsidRDefault="00574F46" w:rsidP="00A06824">
      <w:pPr>
        <w:pStyle w:val="Tekstpodstawowywcity"/>
        <w:numPr>
          <w:ilvl w:val="1"/>
          <w:numId w:val="25"/>
        </w:numPr>
        <w:tabs>
          <w:tab w:val="clear" w:pos="709"/>
          <w:tab w:val="left" w:pos="900"/>
        </w:tabs>
        <w:snapToGrid w:val="0"/>
        <w:ind w:left="426"/>
        <w:rPr>
          <w:szCs w:val="28"/>
        </w:rPr>
      </w:pPr>
      <w:r>
        <w:rPr>
          <w:szCs w:val="28"/>
        </w:rPr>
        <w:t xml:space="preserve">Objętość wydania w poszczególnych miesiącach zależna jest od Zamawiającego. </w:t>
      </w:r>
    </w:p>
    <w:p w:rsidR="00E262DF" w:rsidRDefault="00574F46" w:rsidP="00A06824">
      <w:pPr>
        <w:pStyle w:val="Tekstpodstawowywcity"/>
        <w:numPr>
          <w:ilvl w:val="1"/>
          <w:numId w:val="25"/>
        </w:numPr>
        <w:tabs>
          <w:tab w:val="clear" w:pos="709"/>
          <w:tab w:val="left" w:pos="900"/>
        </w:tabs>
        <w:snapToGrid w:val="0"/>
        <w:ind w:left="426"/>
        <w:rPr>
          <w:szCs w:val="28"/>
        </w:rPr>
      </w:pPr>
      <w:r>
        <w:rPr>
          <w:szCs w:val="28"/>
        </w:rPr>
        <w:t>O objętości gazety i terminie jej wydania Wykonawca jest powiadamiany na 10 dni przed dostarczeniem materiałów do druku.</w:t>
      </w:r>
    </w:p>
    <w:p w:rsidR="00E262DF" w:rsidRPr="00E262DF" w:rsidRDefault="00E262DF" w:rsidP="00A06824">
      <w:pPr>
        <w:pStyle w:val="Tekstpodstawowywcity"/>
        <w:numPr>
          <w:ilvl w:val="1"/>
          <w:numId w:val="25"/>
        </w:numPr>
        <w:tabs>
          <w:tab w:val="clear" w:pos="709"/>
          <w:tab w:val="left" w:pos="900"/>
        </w:tabs>
        <w:snapToGrid w:val="0"/>
        <w:ind w:left="426"/>
        <w:rPr>
          <w:szCs w:val="28"/>
        </w:rPr>
      </w:pPr>
      <w:r w:rsidRPr="00E262DF">
        <w:rPr>
          <w:szCs w:val="28"/>
        </w:rPr>
        <w:lastRenderedPageBreak/>
        <w:t xml:space="preserve">Zamawiający zastrzega sobie możliwość </w:t>
      </w:r>
      <w:proofErr w:type="spellStart"/>
      <w:r w:rsidRPr="00E262DF">
        <w:rPr>
          <w:szCs w:val="28"/>
        </w:rPr>
        <w:t>wkładkowania</w:t>
      </w:r>
      <w:proofErr w:type="spellEnd"/>
      <w:r w:rsidRPr="00E262DF">
        <w:rPr>
          <w:szCs w:val="28"/>
        </w:rPr>
        <w:t xml:space="preserve"> materiałów zleconych przez Miasto Rybnik</w:t>
      </w:r>
      <w:r w:rsidR="00B34805">
        <w:rPr>
          <w:szCs w:val="28"/>
        </w:rPr>
        <w:t xml:space="preserve"> lub inny podmiot za zgodą Zamawiającego</w:t>
      </w:r>
      <w:r w:rsidRPr="00E262DF">
        <w:rPr>
          <w:szCs w:val="28"/>
        </w:rPr>
        <w:t>, realizowanego na podstawie odrębn</w:t>
      </w:r>
      <w:r w:rsidR="00B34805">
        <w:rPr>
          <w:szCs w:val="28"/>
        </w:rPr>
        <w:t xml:space="preserve">ej umowy przy dochowaniu terminów dostawy nakładu o którym mowa w </w:t>
      </w:r>
      <w:r w:rsidR="005E00EF">
        <w:rPr>
          <w:szCs w:val="28"/>
        </w:rPr>
        <w:t>ust.</w:t>
      </w:r>
      <w:r w:rsidR="00B34805">
        <w:rPr>
          <w:szCs w:val="28"/>
        </w:rPr>
        <w:t xml:space="preserve"> 4 niniejszego paragrafu.</w:t>
      </w:r>
    </w:p>
    <w:p w:rsidR="00E262DF" w:rsidRDefault="00E262DF" w:rsidP="00E262DF">
      <w:pPr>
        <w:pStyle w:val="Tekstpodstawowywcity"/>
        <w:tabs>
          <w:tab w:val="clear" w:pos="709"/>
          <w:tab w:val="left" w:pos="900"/>
        </w:tabs>
        <w:snapToGrid w:val="0"/>
        <w:ind w:left="426" w:firstLine="0"/>
        <w:rPr>
          <w:szCs w:val="28"/>
        </w:rPr>
      </w:pPr>
    </w:p>
    <w:p w:rsidR="00574F46" w:rsidRDefault="00574F46" w:rsidP="000F4F6C">
      <w:pPr>
        <w:pStyle w:val="Tekstpodstawowywcity"/>
        <w:tabs>
          <w:tab w:val="clear" w:pos="709"/>
        </w:tabs>
        <w:snapToGrid w:val="0"/>
        <w:ind w:left="1440" w:firstLine="0"/>
        <w:rPr>
          <w:szCs w:val="28"/>
        </w:rPr>
      </w:pPr>
    </w:p>
    <w:p w:rsidR="00574F46" w:rsidRDefault="00574F46" w:rsidP="000F4F6C">
      <w:pPr>
        <w:pStyle w:val="Tekstpodstawowywcity"/>
        <w:tabs>
          <w:tab w:val="clear" w:pos="709"/>
        </w:tabs>
        <w:snapToGrid w:val="0"/>
        <w:ind w:left="1440" w:firstLine="0"/>
        <w:rPr>
          <w:szCs w:val="28"/>
        </w:rPr>
      </w:pPr>
    </w:p>
    <w:p w:rsidR="00574F46" w:rsidRPr="00036998" w:rsidRDefault="00574F46" w:rsidP="000F4F6C">
      <w:pPr>
        <w:jc w:val="center"/>
        <w:rPr>
          <w:sz w:val="22"/>
          <w:szCs w:val="22"/>
        </w:rPr>
      </w:pPr>
      <w:r w:rsidRPr="00036998">
        <w:rPr>
          <w:sz w:val="22"/>
          <w:szCs w:val="22"/>
        </w:rPr>
        <w:t xml:space="preserve">§ </w:t>
      </w:r>
      <w:r>
        <w:rPr>
          <w:sz w:val="22"/>
          <w:szCs w:val="22"/>
        </w:rPr>
        <w:t>4</w:t>
      </w:r>
    </w:p>
    <w:p w:rsidR="00574F46" w:rsidRPr="00036998" w:rsidRDefault="00574F46" w:rsidP="00A06824">
      <w:pPr>
        <w:numPr>
          <w:ilvl w:val="0"/>
          <w:numId w:val="16"/>
        </w:numPr>
        <w:tabs>
          <w:tab w:val="clear" w:pos="828"/>
          <w:tab w:val="num" w:pos="426"/>
        </w:tabs>
        <w:overflowPunct/>
        <w:autoSpaceDE/>
        <w:autoSpaceDN/>
        <w:adjustRightInd/>
        <w:ind w:left="426" w:hanging="426"/>
        <w:jc w:val="both"/>
        <w:rPr>
          <w:sz w:val="22"/>
          <w:szCs w:val="22"/>
          <w:lang w:val="pl-PL"/>
        </w:rPr>
      </w:pPr>
      <w:r w:rsidRPr="00036998">
        <w:rPr>
          <w:sz w:val="22"/>
          <w:szCs w:val="22"/>
          <w:lang w:val="pl-PL"/>
        </w:rPr>
        <w:t>Za wykonanie przedmiotu umowy Zamawiający zapłaci wynagrodzenie</w:t>
      </w:r>
      <w:r>
        <w:rPr>
          <w:sz w:val="22"/>
          <w:szCs w:val="22"/>
          <w:lang w:val="pl-PL"/>
        </w:rPr>
        <w:t xml:space="preserve"> </w:t>
      </w:r>
      <w:r w:rsidRPr="00036998">
        <w:rPr>
          <w:sz w:val="22"/>
          <w:szCs w:val="22"/>
          <w:lang w:val="pl-PL"/>
        </w:rPr>
        <w:t>brutto:</w:t>
      </w:r>
      <w:r>
        <w:rPr>
          <w:sz w:val="22"/>
          <w:szCs w:val="22"/>
          <w:lang w:val="pl-PL"/>
        </w:rPr>
        <w:t xml:space="preserve"> </w:t>
      </w:r>
      <w:r w:rsidRPr="00036998">
        <w:rPr>
          <w:sz w:val="22"/>
          <w:szCs w:val="22"/>
          <w:lang w:val="pl-PL"/>
        </w:rPr>
        <w:t>..................</w:t>
      </w:r>
      <w:r>
        <w:rPr>
          <w:sz w:val="22"/>
          <w:szCs w:val="22"/>
          <w:lang w:val="pl-PL"/>
        </w:rPr>
        <w:t>..</w:t>
      </w:r>
      <w:r w:rsidRPr="00036998">
        <w:rPr>
          <w:sz w:val="22"/>
          <w:szCs w:val="22"/>
          <w:lang w:val="pl-PL"/>
        </w:rPr>
        <w:t>...</w:t>
      </w:r>
      <w:r>
        <w:rPr>
          <w:sz w:val="22"/>
          <w:szCs w:val="22"/>
          <w:lang w:val="pl-PL"/>
        </w:rPr>
        <w:t xml:space="preserve"> </w:t>
      </w:r>
      <w:r w:rsidRPr="00036998">
        <w:rPr>
          <w:sz w:val="22"/>
          <w:szCs w:val="22"/>
          <w:lang w:val="pl-PL"/>
        </w:rPr>
        <w:t xml:space="preserve">zł </w:t>
      </w:r>
      <w:r>
        <w:rPr>
          <w:sz w:val="22"/>
          <w:szCs w:val="22"/>
          <w:lang w:val="pl-PL"/>
        </w:rPr>
        <w:t>(słownie........).</w:t>
      </w:r>
    </w:p>
    <w:p w:rsidR="00574F46" w:rsidRPr="00036998" w:rsidRDefault="00574F46" w:rsidP="00A06824">
      <w:pPr>
        <w:pStyle w:val="Tekstpodstawowy21"/>
        <w:numPr>
          <w:ilvl w:val="0"/>
          <w:numId w:val="16"/>
        </w:numPr>
        <w:tabs>
          <w:tab w:val="clear" w:pos="828"/>
          <w:tab w:val="num" w:pos="426"/>
        </w:tabs>
        <w:ind w:left="426" w:hanging="426"/>
        <w:jc w:val="both"/>
        <w:rPr>
          <w:szCs w:val="22"/>
        </w:rPr>
      </w:pPr>
      <w:r w:rsidRPr="00036998">
        <w:rPr>
          <w:szCs w:val="22"/>
        </w:rPr>
        <w:t>Wynagrodzenie nie podlega waloryzacji do końca realizacji umowy.</w:t>
      </w:r>
    </w:p>
    <w:p w:rsidR="00574F46" w:rsidRPr="00036998" w:rsidRDefault="00574F46" w:rsidP="00A06824">
      <w:pPr>
        <w:pStyle w:val="Tekstpodstawowy"/>
        <w:numPr>
          <w:ilvl w:val="0"/>
          <w:numId w:val="16"/>
        </w:numPr>
        <w:tabs>
          <w:tab w:val="clear" w:pos="828"/>
          <w:tab w:val="num" w:pos="426"/>
        </w:tabs>
        <w:ind w:left="426" w:hanging="426"/>
        <w:jc w:val="both"/>
        <w:rPr>
          <w:bCs/>
          <w:sz w:val="22"/>
          <w:szCs w:val="22"/>
        </w:rPr>
      </w:pPr>
      <w:r w:rsidRPr="00036998">
        <w:rPr>
          <w:bCs/>
          <w:sz w:val="22"/>
          <w:szCs w:val="22"/>
        </w:rPr>
        <w:t xml:space="preserve">Wynagrodzenie będzie wynikało z zastosowania cen jednostkowych zawartych w </w:t>
      </w:r>
      <w:r w:rsidR="00926A0E">
        <w:rPr>
          <w:bCs/>
          <w:sz w:val="22"/>
          <w:szCs w:val="22"/>
        </w:rPr>
        <w:t>formularzu ofertowym (</w:t>
      </w:r>
      <w:r w:rsidR="00926A0E" w:rsidRPr="00926A0E">
        <w:rPr>
          <w:bCs/>
          <w:i/>
          <w:sz w:val="22"/>
          <w:szCs w:val="22"/>
        </w:rPr>
        <w:t>załącznik nr 1)</w:t>
      </w:r>
    </w:p>
    <w:p w:rsidR="00574F46" w:rsidRPr="00036998" w:rsidRDefault="00574F46" w:rsidP="00A06824">
      <w:pPr>
        <w:pStyle w:val="Tekstpodstawowy"/>
        <w:numPr>
          <w:ilvl w:val="0"/>
          <w:numId w:val="16"/>
        </w:numPr>
        <w:tabs>
          <w:tab w:val="clear" w:pos="828"/>
          <w:tab w:val="num" w:pos="426"/>
        </w:tabs>
        <w:ind w:left="426" w:right="-284" w:hanging="426"/>
        <w:jc w:val="both"/>
        <w:rPr>
          <w:bCs/>
          <w:sz w:val="22"/>
          <w:szCs w:val="22"/>
        </w:rPr>
      </w:pPr>
      <w:r w:rsidRPr="00036998">
        <w:rPr>
          <w:bCs/>
          <w:sz w:val="22"/>
          <w:szCs w:val="22"/>
        </w:rPr>
        <w:t>Należność będzie regulowana przelewem na konto podane na fakturze.</w:t>
      </w:r>
    </w:p>
    <w:p w:rsidR="00574F46" w:rsidRPr="00036998" w:rsidRDefault="00574F46" w:rsidP="00A06824">
      <w:pPr>
        <w:pStyle w:val="Tekstpodstawowy"/>
        <w:numPr>
          <w:ilvl w:val="0"/>
          <w:numId w:val="16"/>
        </w:numPr>
        <w:tabs>
          <w:tab w:val="clear" w:pos="828"/>
          <w:tab w:val="num" w:pos="426"/>
        </w:tabs>
        <w:ind w:left="426" w:right="-284" w:hanging="426"/>
        <w:jc w:val="both"/>
        <w:rPr>
          <w:bCs/>
          <w:sz w:val="22"/>
          <w:szCs w:val="22"/>
        </w:rPr>
      </w:pPr>
      <w:r w:rsidRPr="00036998">
        <w:rPr>
          <w:bCs/>
          <w:sz w:val="22"/>
          <w:szCs w:val="22"/>
        </w:rPr>
        <w:t>Termin zapłaty ustala się w terminie 14 dni od daty otrzymania faktury.</w:t>
      </w:r>
    </w:p>
    <w:p w:rsidR="00574F46" w:rsidRPr="00036998" w:rsidRDefault="00574F46" w:rsidP="00A06824">
      <w:pPr>
        <w:pStyle w:val="Tekstpodstawowywcity"/>
        <w:numPr>
          <w:ilvl w:val="0"/>
          <w:numId w:val="16"/>
        </w:numPr>
        <w:tabs>
          <w:tab w:val="clear" w:pos="828"/>
          <w:tab w:val="num" w:pos="426"/>
        </w:tabs>
        <w:ind w:left="426" w:right="-284" w:hanging="426"/>
        <w:rPr>
          <w:bCs/>
          <w:szCs w:val="22"/>
        </w:rPr>
      </w:pPr>
      <w:r w:rsidRPr="00036998">
        <w:rPr>
          <w:bCs/>
          <w:szCs w:val="22"/>
        </w:rPr>
        <w:t>Za termin zapłaty ustala się dzień obciążenia rachunku Zamawiającego.</w:t>
      </w:r>
    </w:p>
    <w:p w:rsidR="00B34805" w:rsidRDefault="00B34805" w:rsidP="009D5B87">
      <w:pPr>
        <w:tabs>
          <w:tab w:val="num" w:pos="360"/>
          <w:tab w:val="left" w:pos="420"/>
        </w:tabs>
        <w:ind w:left="360" w:hanging="360"/>
        <w:jc w:val="center"/>
        <w:rPr>
          <w:color w:val="000000"/>
          <w:sz w:val="22"/>
          <w:szCs w:val="22"/>
          <w:lang w:val="pl-PL"/>
        </w:rPr>
      </w:pPr>
    </w:p>
    <w:p w:rsidR="00574F46" w:rsidRDefault="00574F46" w:rsidP="009D5B87">
      <w:pPr>
        <w:tabs>
          <w:tab w:val="num" w:pos="360"/>
          <w:tab w:val="left" w:pos="420"/>
        </w:tabs>
        <w:ind w:left="360" w:hanging="360"/>
        <w:jc w:val="center"/>
        <w:rPr>
          <w:sz w:val="22"/>
          <w:lang w:val="pl-PL"/>
        </w:rPr>
      </w:pPr>
      <w:r>
        <w:rPr>
          <w:color w:val="000000"/>
          <w:sz w:val="22"/>
          <w:szCs w:val="22"/>
          <w:lang w:val="pl-PL"/>
        </w:rPr>
        <w:t>§ 5</w:t>
      </w:r>
    </w:p>
    <w:p w:rsidR="00574F46" w:rsidRDefault="00574F46" w:rsidP="00A06824">
      <w:pPr>
        <w:pStyle w:val="Tekstpodstawowy21"/>
        <w:numPr>
          <w:ilvl w:val="0"/>
          <w:numId w:val="3"/>
        </w:numPr>
        <w:tabs>
          <w:tab w:val="num" w:pos="426"/>
        </w:tabs>
        <w:ind w:left="426" w:hanging="426"/>
        <w:jc w:val="both"/>
      </w:pPr>
      <w:r>
        <w:t>Wykonawca oświadcza, że jest płatnikiem podatku VAT i posiada numer identyfikacji podatkowej NIP: ........................</w:t>
      </w:r>
    </w:p>
    <w:p w:rsidR="00574F46" w:rsidRDefault="00574F46" w:rsidP="00A06824">
      <w:pPr>
        <w:pStyle w:val="Tekstpodstawowy21"/>
        <w:numPr>
          <w:ilvl w:val="0"/>
          <w:numId w:val="3"/>
        </w:numPr>
        <w:tabs>
          <w:tab w:val="num" w:pos="426"/>
        </w:tabs>
        <w:ind w:left="426" w:hanging="426"/>
        <w:jc w:val="both"/>
      </w:pPr>
      <w:r>
        <w:t xml:space="preserve">Zamawiający oświadcza, że jest płatnikiem podatku VAT i posiada numer identyfikacji podatkowej NIP: 642-21-24-779. </w:t>
      </w:r>
    </w:p>
    <w:p w:rsidR="00574F46" w:rsidRPr="00036998" w:rsidRDefault="00574F46" w:rsidP="009D5B87">
      <w:pPr>
        <w:tabs>
          <w:tab w:val="num" w:pos="360"/>
          <w:tab w:val="left" w:pos="420"/>
        </w:tabs>
        <w:ind w:left="360" w:hanging="360"/>
        <w:jc w:val="center"/>
        <w:rPr>
          <w:color w:val="000000"/>
          <w:sz w:val="22"/>
          <w:szCs w:val="22"/>
          <w:lang w:val="pl-PL"/>
        </w:rPr>
      </w:pPr>
      <w:r w:rsidRPr="00036998">
        <w:rPr>
          <w:color w:val="000000"/>
          <w:sz w:val="22"/>
          <w:szCs w:val="22"/>
          <w:lang w:val="pl-PL"/>
        </w:rPr>
        <w:t xml:space="preserve">§ </w:t>
      </w:r>
      <w:r>
        <w:rPr>
          <w:color w:val="000000"/>
          <w:sz w:val="22"/>
          <w:szCs w:val="22"/>
          <w:lang w:val="pl-PL"/>
        </w:rPr>
        <w:t>6</w:t>
      </w:r>
    </w:p>
    <w:p w:rsidR="00574F46" w:rsidRPr="00036998" w:rsidRDefault="00574F46" w:rsidP="009D5B87">
      <w:pPr>
        <w:pStyle w:val="Tekstpodstawowy21"/>
        <w:jc w:val="both"/>
        <w:rPr>
          <w:szCs w:val="22"/>
        </w:rPr>
      </w:pPr>
      <w:r w:rsidRPr="00036998">
        <w:rPr>
          <w:szCs w:val="22"/>
        </w:rPr>
        <w:t>W przypadku, gdy przedmiot zamówienia realizowany jest przy pomocy podwykonawców Wykonawca ponosi wobec Zamawiającego pełną odpowiedzialność za prace przez nich wykonane.</w:t>
      </w:r>
    </w:p>
    <w:p w:rsidR="00574F46" w:rsidRDefault="00574F46" w:rsidP="009D5B87">
      <w:pPr>
        <w:tabs>
          <w:tab w:val="num" w:pos="360"/>
          <w:tab w:val="left" w:pos="420"/>
        </w:tabs>
        <w:ind w:left="360" w:hanging="360"/>
        <w:jc w:val="center"/>
        <w:rPr>
          <w:sz w:val="22"/>
          <w:szCs w:val="22"/>
          <w:lang w:val="pl-PL"/>
        </w:rPr>
      </w:pPr>
    </w:p>
    <w:p w:rsidR="00574F46" w:rsidRPr="00036998" w:rsidRDefault="00574F46" w:rsidP="009D5B87">
      <w:pPr>
        <w:tabs>
          <w:tab w:val="num" w:pos="360"/>
          <w:tab w:val="left" w:pos="420"/>
        </w:tabs>
        <w:ind w:left="360" w:hanging="360"/>
        <w:jc w:val="center"/>
        <w:rPr>
          <w:sz w:val="22"/>
          <w:szCs w:val="22"/>
          <w:lang w:val="pl-PL"/>
        </w:rPr>
      </w:pPr>
      <w:r w:rsidRPr="00036998">
        <w:rPr>
          <w:sz w:val="22"/>
          <w:szCs w:val="22"/>
          <w:lang w:val="pl-PL"/>
        </w:rPr>
        <w:t xml:space="preserve">§ </w:t>
      </w:r>
      <w:r>
        <w:rPr>
          <w:sz w:val="22"/>
          <w:szCs w:val="22"/>
          <w:lang w:val="pl-PL"/>
        </w:rPr>
        <w:t>7</w:t>
      </w:r>
    </w:p>
    <w:p w:rsidR="00574F46" w:rsidRPr="00036998" w:rsidRDefault="00574F46" w:rsidP="009D5B87">
      <w:pPr>
        <w:jc w:val="both"/>
        <w:rPr>
          <w:sz w:val="22"/>
          <w:szCs w:val="22"/>
          <w:lang w:val="pl-PL"/>
        </w:rPr>
      </w:pPr>
      <w:r w:rsidRPr="00036998">
        <w:rPr>
          <w:sz w:val="22"/>
          <w:szCs w:val="22"/>
          <w:lang w:val="pl-PL"/>
        </w:rPr>
        <w:t xml:space="preserve">Wierzytelność wynikająca z niniejszej umowy nie może być przedmiotem cesji na rzecz osób trzecich bez zgody Zamawiającego. </w:t>
      </w:r>
    </w:p>
    <w:p w:rsidR="00574F46" w:rsidRPr="00036998" w:rsidRDefault="00574F46" w:rsidP="009D5B87">
      <w:pPr>
        <w:tabs>
          <w:tab w:val="num" w:pos="360"/>
          <w:tab w:val="left" w:pos="420"/>
        </w:tabs>
        <w:ind w:left="360" w:hanging="360"/>
        <w:jc w:val="center"/>
        <w:rPr>
          <w:sz w:val="22"/>
          <w:szCs w:val="22"/>
        </w:rPr>
      </w:pPr>
      <w:r w:rsidRPr="00036998">
        <w:rPr>
          <w:sz w:val="22"/>
          <w:szCs w:val="22"/>
        </w:rPr>
        <w:t xml:space="preserve">§ </w:t>
      </w:r>
      <w:r>
        <w:rPr>
          <w:sz w:val="22"/>
          <w:szCs w:val="22"/>
        </w:rPr>
        <w:t>8</w:t>
      </w:r>
    </w:p>
    <w:p w:rsidR="00574F46" w:rsidRPr="00036998" w:rsidRDefault="00574F46" w:rsidP="00A06824">
      <w:pPr>
        <w:numPr>
          <w:ilvl w:val="1"/>
          <w:numId w:val="4"/>
        </w:numPr>
        <w:tabs>
          <w:tab w:val="num" w:pos="284"/>
        </w:tabs>
        <w:overflowPunct/>
        <w:autoSpaceDE/>
        <w:autoSpaceDN/>
        <w:adjustRightInd/>
        <w:ind w:left="284" w:hanging="284"/>
        <w:jc w:val="both"/>
        <w:rPr>
          <w:sz w:val="22"/>
          <w:szCs w:val="22"/>
          <w:lang w:val="pl-PL"/>
        </w:rPr>
      </w:pPr>
      <w:r w:rsidRPr="00036998">
        <w:rPr>
          <w:sz w:val="22"/>
          <w:szCs w:val="22"/>
          <w:lang w:val="pl-PL"/>
        </w:rPr>
        <w:t xml:space="preserve">Odbiór </w:t>
      </w:r>
      <w:r>
        <w:rPr>
          <w:sz w:val="22"/>
          <w:szCs w:val="22"/>
          <w:lang w:val="pl-PL"/>
        </w:rPr>
        <w:t>nakładów</w:t>
      </w:r>
      <w:r w:rsidRPr="00036998">
        <w:rPr>
          <w:sz w:val="22"/>
          <w:szCs w:val="22"/>
          <w:lang w:val="pl-PL"/>
        </w:rPr>
        <w:t xml:space="preserve"> nastąpi </w:t>
      </w:r>
      <w:r w:rsidR="005E00EF">
        <w:rPr>
          <w:sz w:val="22"/>
          <w:szCs w:val="22"/>
          <w:lang w:val="pl-PL"/>
        </w:rPr>
        <w:t xml:space="preserve">każdorazowo </w:t>
      </w:r>
      <w:r w:rsidRPr="00036998">
        <w:rPr>
          <w:sz w:val="22"/>
          <w:szCs w:val="22"/>
          <w:lang w:val="pl-PL"/>
        </w:rPr>
        <w:t xml:space="preserve">protokołem odbioru w siedzibie Zamawiającego. Wykonawca dostarczy je do siedziby Zamawiającego w godzinach </w:t>
      </w:r>
      <w:r>
        <w:rPr>
          <w:sz w:val="22"/>
          <w:szCs w:val="22"/>
          <w:lang w:val="pl-PL"/>
        </w:rPr>
        <w:t xml:space="preserve">uzgodnionych z Zamawiającym </w:t>
      </w:r>
      <w:r w:rsidRPr="00036998">
        <w:rPr>
          <w:sz w:val="22"/>
          <w:szCs w:val="22"/>
          <w:lang w:val="pl-PL"/>
        </w:rPr>
        <w:t>na własny koszt.</w:t>
      </w:r>
    </w:p>
    <w:p w:rsidR="00574F46" w:rsidRDefault="00574F46" w:rsidP="00A06824">
      <w:pPr>
        <w:numPr>
          <w:ilvl w:val="1"/>
          <w:numId w:val="4"/>
        </w:numPr>
        <w:tabs>
          <w:tab w:val="num" w:pos="284"/>
        </w:tabs>
        <w:overflowPunct/>
        <w:autoSpaceDE/>
        <w:autoSpaceDN/>
        <w:adjustRightInd/>
        <w:ind w:left="284" w:hanging="284"/>
        <w:jc w:val="both"/>
        <w:rPr>
          <w:sz w:val="22"/>
          <w:szCs w:val="22"/>
          <w:lang w:val="pl-PL"/>
        </w:rPr>
      </w:pPr>
      <w:r w:rsidRPr="00036998">
        <w:rPr>
          <w:sz w:val="22"/>
          <w:szCs w:val="22"/>
          <w:lang w:val="pl-PL"/>
        </w:rPr>
        <w:t xml:space="preserve">Zamawiający może odmówić odbioru przedmiotu </w:t>
      </w:r>
      <w:r>
        <w:rPr>
          <w:sz w:val="22"/>
          <w:szCs w:val="22"/>
          <w:lang w:val="pl-PL"/>
        </w:rPr>
        <w:t>umowy</w:t>
      </w:r>
      <w:r w:rsidRPr="00036998">
        <w:rPr>
          <w:sz w:val="22"/>
          <w:szCs w:val="22"/>
          <w:lang w:val="pl-PL"/>
        </w:rPr>
        <w:t xml:space="preserve">, jeśli będzie on wykonany niezgodnie </w:t>
      </w:r>
      <w:r>
        <w:rPr>
          <w:sz w:val="22"/>
          <w:szCs w:val="22"/>
          <w:lang w:val="pl-PL"/>
        </w:rPr>
        <w:br/>
      </w:r>
      <w:r w:rsidRPr="00036998">
        <w:rPr>
          <w:sz w:val="22"/>
          <w:szCs w:val="22"/>
          <w:lang w:val="pl-PL"/>
        </w:rPr>
        <w:t>z postanowieniami umowy lub wskazaniami Zamawiającego.</w:t>
      </w:r>
    </w:p>
    <w:p w:rsidR="0057634C" w:rsidRDefault="0057634C" w:rsidP="009D5B87">
      <w:pPr>
        <w:tabs>
          <w:tab w:val="num" w:pos="360"/>
          <w:tab w:val="left" w:pos="420"/>
        </w:tabs>
        <w:ind w:left="360" w:hanging="360"/>
        <w:jc w:val="center"/>
        <w:rPr>
          <w:sz w:val="22"/>
          <w:szCs w:val="22"/>
          <w:lang w:val="pl-PL"/>
        </w:rPr>
      </w:pPr>
    </w:p>
    <w:p w:rsidR="00574F46" w:rsidRPr="00036998" w:rsidRDefault="00574F46" w:rsidP="009D5B87">
      <w:pPr>
        <w:tabs>
          <w:tab w:val="num" w:pos="360"/>
          <w:tab w:val="left" w:pos="420"/>
        </w:tabs>
        <w:ind w:left="360" w:hanging="360"/>
        <w:jc w:val="center"/>
        <w:rPr>
          <w:sz w:val="22"/>
          <w:szCs w:val="22"/>
          <w:lang w:val="pl-PL"/>
        </w:rPr>
      </w:pPr>
      <w:r w:rsidRPr="00036998">
        <w:rPr>
          <w:sz w:val="22"/>
          <w:szCs w:val="22"/>
          <w:lang w:val="pl-PL"/>
        </w:rPr>
        <w:t xml:space="preserve">§ </w:t>
      </w:r>
      <w:r>
        <w:rPr>
          <w:sz w:val="22"/>
          <w:szCs w:val="22"/>
          <w:lang w:val="pl-PL"/>
        </w:rPr>
        <w:t>9</w:t>
      </w:r>
    </w:p>
    <w:p w:rsidR="00574F46" w:rsidRPr="00036998" w:rsidRDefault="00574F46" w:rsidP="009D5B87">
      <w:pPr>
        <w:tabs>
          <w:tab w:val="left" w:pos="284"/>
        </w:tabs>
        <w:jc w:val="both"/>
        <w:rPr>
          <w:sz w:val="22"/>
          <w:szCs w:val="22"/>
          <w:lang w:val="pl-PL"/>
        </w:rPr>
      </w:pPr>
      <w:r>
        <w:rPr>
          <w:sz w:val="22"/>
          <w:szCs w:val="22"/>
          <w:lang w:val="pl-PL"/>
        </w:rPr>
        <w:t>1.</w:t>
      </w:r>
      <w:r>
        <w:rPr>
          <w:sz w:val="22"/>
          <w:szCs w:val="22"/>
          <w:lang w:val="pl-PL"/>
        </w:rPr>
        <w:tab/>
      </w:r>
      <w:r w:rsidRPr="00036998">
        <w:rPr>
          <w:sz w:val="22"/>
          <w:szCs w:val="22"/>
          <w:lang w:val="pl-PL"/>
        </w:rPr>
        <w:t>Wykonawca zapłaci Zamawiającemu karę umowną:</w:t>
      </w:r>
    </w:p>
    <w:p w:rsidR="00574F46" w:rsidRDefault="00574F46" w:rsidP="00A06824">
      <w:pPr>
        <w:numPr>
          <w:ilvl w:val="0"/>
          <w:numId w:val="18"/>
        </w:numPr>
        <w:overflowPunct/>
        <w:autoSpaceDE/>
        <w:autoSpaceDN/>
        <w:adjustRightInd/>
        <w:ind w:left="709" w:hanging="425"/>
        <w:jc w:val="both"/>
        <w:rPr>
          <w:sz w:val="22"/>
          <w:lang w:val="pl-PL"/>
        </w:rPr>
      </w:pPr>
      <w:r>
        <w:rPr>
          <w:sz w:val="22"/>
          <w:szCs w:val="22"/>
          <w:lang w:val="pl-PL"/>
        </w:rPr>
        <w:t>za odstąpienie od umowy pr</w:t>
      </w:r>
      <w:r>
        <w:rPr>
          <w:sz w:val="22"/>
          <w:lang w:val="pl-PL"/>
        </w:rPr>
        <w:t xml:space="preserve">zez którąkolwiek ze stron z przyczyn niezależnych </w:t>
      </w:r>
      <w:r>
        <w:rPr>
          <w:sz w:val="22"/>
          <w:lang w:val="pl-PL"/>
        </w:rPr>
        <w:br/>
        <w:t xml:space="preserve">od Zamawiającego w wysokości </w:t>
      </w:r>
      <w:r>
        <w:rPr>
          <w:b/>
          <w:sz w:val="22"/>
          <w:lang w:val="pl-PL"/>
        </w:rPr>
        <w:t xml:space="preserve">10% </w:t>
      </w:r>
      <w:r>
        <w:rPr>
          <w:sz w:val="22"/>
          <w:lang w:val="pl-PL"/>
        </w:rPr>
        <w:t>wynagrodzenia umownego,</w:t>
      </w:r>
    </w:p>
    <w:p w:rsidR="00574F46" w:rsidRPr="009A3906" w:rsidRDefault="00574F46" w:rsidP="00A06824">
      <w:pPr>
        <w:numPr>
          <w:ilvl w:val="0"/>
          <w:numId w:val="18"/>
        </w:numPr>
        <w:overflowPunct/>
        <w:autoSpaceDE/>
        <w:autoSpaceDN/>
        <w:adjustRightInd/>
        <w:ind w:left="709" w:hanging="425"/>
        <w:jc w:val="both"/>
        <w:rPr>
          <w:sz w:val="22"/>
          <w:lang w:val="pl-PL"/>
        </w:rPr>
      </w:pPr>
      <w:r w:rsidRPr="00036998">
        <w:rPr>
          <w:sz w:val="22"/>
          <w:szCs w:val="22"/>
          <w:lang w:val="pl-PL"/>
        </w:rPr>
        <w:t xml:space="preserve">za zwłokę w wykonaniu usługi w wysokości </w:t>
      </w:r>
      <w:r w:rsidRPr="00036998">
        <w:rPr>
          <w:b/>
          <w:sz w:val="22"/>
          <w:szCs w:val="22"/>
          <w:lang w:val="pl-PL"/>
        </w:rPr>
        <w:t>1,2 %</w:t>
      </w:r>
      <w:r w:rsidRPr="00036998">
        <w:rPr>
          <w:sz w:val="22"/>
          <w:szCs w:val="22"/>
          <w:lang w:val="pl-PL"/>
        </w:rPr>
        <w:t xml:space="preserve"> wynagrodzenia umownego za każdy dzień przekroczenia terminów, ustalonych w </w:t>
      </w:r>
      <w:r w:rsidR="005E00EF">
        <w:rPr>
          <w:sz w:val="22"/>
          <w:szCs w:val="22"/>
          <w:lang w:val="pl-PL"/>
        </w:rPr>
        <w:t>§ 3 ust</w:t>
      </w:r>
      <w:r w:rsidRPr="00AD0632">
        <w:rPr>
          <w:sz w:val="22"/>
          <w:szCs w:val="22"/>
          <w:lang w:val="pl-PL"/>
        </w:rPr>
        <w:t xml:space="preserve">. </w:t>
      </w:r>
      <w:r w:rsidR="005E00EF">
        <w:rPr>
          <w:sz w:val="22"/>
          <w:szCs w:val="22"/>
          <w:lang w:val="pl-PL"/>
        </w:rPr>
        <w:t>4</w:t>
      </w:r>
      <w:r w:rsidRPr="00AD0632">
        <w:rPr>
          <w:sz w:val="22"/>
          <w:szCs w:val="22"/>
          <w:lang w:val="pl-PL"/>
        </w:rPr>
        <w:t>,</w:t>
      </w:r>
      <w:r w:rsidRPr="00036998">
        <w:rPr>
          <w:sz w:val="22"/>
          <w:szCs w:val="22"/>
          <w:lang w:val="pl-PL"/>
        </w:rPr>
        <w:t xml:space="preserve"> </w:t>
      </w:r>
      <w:r w:rsidRPr="00036998">
        <w:rPr>
          <w:bCs/>
          <w:sz w:val="22"/>
          <w:szCs w:val="22"/>
          <w:lang w:val="pl-PL"/>
        </w:rPr>
        <w:t>ale nie więcej niż 3</w:t>
      </w:r>
      <w:r w:rsidRPr="00036998">
        <w:rPr>
          <w:bCs/>
          <w:color w:val="000000"/>
          <w:sz w:val="22"/>
          <w:szCs w:val="22"/>
          <w:lang w:val="pl-PL"/>
        </w:rPr>
        <w:t>0 %</w:t>
      </w:r>
      <w:r>
        <w:rPr>
          <w:bCs/>
          <w:sz w:val="22"/>
          <w:szCs w:val="22"/>
          <w:lang w:val="pl-PL"/>
        </w:rPr>
        <w:t xml:space="preserve"> wynagrodzenia </w:t>
      </w:r>
      <w:r w:rsidRPr="00036998">
        <w:rPr>
          <w:bCs/>
          <w:sz w:val="22"/>
          <w:szCs w:val="22"/>
          <w:lang w:val="pl-PL"/>
        </w:rPr>
        <w:t>umownego,</w:t>
      </w:r>
    </w:p>
    <w:p w:rsidR="00574F46" w:rsidRPr="00036998" w:rsidRDefault="00574F46" w:rsidP="009D5B87">
      <w:pPr>
        <w:ind w:left="284" w:hanging="284"/>
        <w:jc w:val="both"/>
        <w:rPr>
          <w:bCs/>
          <w:sz w:val="22"/>
          <w:szCs w:val="22"/>
          <w:lang w:val="pl-PL"/>
        </w:rPr>
      </w:pPr>
      <w:r>
        <w:rPr>
          <w:bCs/>
          <w:sz w:val="22"/>
          <w:szCs w:val="22"/>
          <w:lang w:val="pl-PL"/>
        </w:rPr>
        <w:t>2.</w:t>
      </w:r>
      <w:r>
        <w:rPr>
          <w:bCs/>
          <w:sz w:val="22"/>
          <w:szCs w:val="22"/>
          <w:lang w:val="pl-PL"/>
        </w:rPr>
        <w:tab/>
      </w:r>
      <w:r w:rsidRPr="00036998">
        <w:rPr>
          <w:bCs/>
          <w:sz w:val="22"/>
          <w:szCs w:val="22"/>
          <w:lang w:val="pl-PL"/>
        </w:rPr>
        <w:t xml:space="preserve">Odstąpienie od umowy nie powoduje utraty możliwości dochodzenia wyżej wskazanych </w:t>
      </w:r>
      <w:r>
        <w:rPr>
          <w:bCs/>
          <w:sz w:val="22"/>
          <w:szCs w:val="22"/>
          <w:lang w:val="pl-PL"/>
        </w:rPr>
        <w:br/>
      </w:r>
      <w:r w:rsidRPr="00036998">
        <w:rPr>
          <w:bCs/>
          <w:sz w:val="22"/>
          <w:szCs w:val="22"/>
          <w:lang w:val="pl-PL"/>
        </w:rPr>
        <w:t xml:space="preserve">kar umownych przez Zamawiającego. </w:t>
      </w:r>
    </w:p>
    <w:p w:rsidR="00800B2F" w:rsidRPr="00036998" w:rsidRDefault="00574F46" w:rsidP="00330AA9">
      <w:pPr>
        <w:ind w:left="284" w:hanging="284"/>
        <w:jc w:val="both"/>
        <w:rPr>
          <w:sz w:val="22"/>
          <w:szCs w:val="22"/>
          <w:lang w:val="pl-PL"/>
        </w:rPr>
      </w:pPr>
      <w:r>
        <w:rPr>
          <w:sz w:val="22"/>
          <w:szCs w:val="22"/>
          <w:lang w:val="pl-PL"/>
        </w:rPr>
        <w:t>3.</w:t>
      </w:r>
      <w:r>
        <w:rPr>
          <w:sz w:val="22"/>
          <w:szCs w:val="22"/>
          <w:lang w:val="pl-PL"/>
        </w:rPr>
        <w:tab/>
      </w:r>
      <w:r w:rsidRPr="00036998">
        <w:rPr>
          <w:sz w:val="22"/>
          <w:szCs w:val="22"/>
          <w:lang w:val="pl-PL"/>
        </w:rPr>
        <w:t>Zamawiający może dochodzić odszkodowania uzupe</w:t>
      </w:r>
      <w:r w:rsidR="00330AA9">
        <w:rPr>
          <w:sz w:val="22"/>
          <w:szCs w:val="22"/>
          <w:lang w:val="pl-PL"/>
        </w:rPr>
        <w:t>łniającego na zasadach ogólnych.</w:t>
      </w:r>
    </w:p>
    <w:p w:rsidR="00574F46" w:rsidRDefault="00574F46" w:rsidP="009D5B87">
      <w:pPr>
        <w:tabs>
          <w:tab w:val="num" w:pos="360"/>
          <w:tab w:val="left" w:pos="420"/>
        </w:tabs>
        <w:ind w:left="360" w:hanging="360"/>
        <w:jc w:val="center"/>
        <w:rPr>
          <w:sz w:val="22"/>
          <w:szCs w:val="22"/>
          <w:lang w:val="pl-PL"/>
        </w:rPr>
      </w:pPr>
    </w:p>
    <w:p w:rsidR="00574F46" w:rsidRPr="00036998" w:rsidRDefault="00574F46" w:rsidP="009D5B87">
      <w:pPr>
        <w:tabs>
          <w:tab w:val="num" w:pos="360"/>
          <w:tab w:val="left" w:pos="420"/>
        </w:tabs>
        <w:ind w:left="360" w:hanging="360"/>
        <w:jc w:val="center"/>
        <w:rPr>
          <w:sz w:val="22"/>
          <w:szCs w:val="22"/>
          <w:lang w:val="pl-PL"/>
        </w:rPr>
      </w:pPr>
      <w:r w:rsidRPr="00036998">
        <w:rPr>
          <w:sz w:val="22"/>
          <w:szCs w:val="22"/>
          <w:lang w:val="pl-PL"/>
        </w:rPr>
        <w:t xml:space="preserve">§ </w:t>
      </w:r>
      <w:r>
        <w:rPr>
          <w:sz w:val="22"/>
          <w:szCs w:val="22"/>
          <w:lang w:val="pl-PL"/>
        </w:rPr>
        <w:t>10</w:t>
      </w:r>
    </w:p>
    <w:p w:rsidR="00574F46" w:rsidRPr="00036998" w:rsidRDefault="00574F46" w:rsidP="009D5B87">
      <w:pPr>
        <w:jc w:val="both"/>
        <w:rPr>
          <w:sz w:val="22"/>
          <w:szCs w:val="22"/>
          <w:lang w:val="pl-PL"/>
        </w:rPr>
      </w:pPr>
      <w:r w:rsidRPr="00036998">
        <w:rPr>
          <w:sz w:val="22"/>
          <w:szCs w:val="22"/>
          <w:lang w:val="pl-PL"/>
        </w:rPr>
        <w:t>Wykonawcy występujący wspólnie ponoszą solidarną odpowiedzialność za wykonanie umowy.</w:t>
      </w:r>
    </w:p>
    <w:p w:rsidR="00574F46" w:rsidRDefault="00574F46" w:rsidP="009D5B87">
      <w:pPr>
        <w:tabs>
          <w:tab w:val="num" w:pos="360"/>
          <w:tab w:val="left" w:pos="420"/>
        </w:tabs>
        <w:ind w:left="357" w:hanging="357"/>
        <w:jc w:val="center"/>
        <w:rPr>
          <w:sz w:val="22"/>
          <w:szCs w:val="22"/>
          <w:lang w:val="pl-PL"/>
        </w:rPr>
      </w:pPr>
    </w:p>
    <w:p w:rsidR="00574F46" w:rsidRPr="009A3906" w:rsidRDefault="00574F46" w:rsidP="009D5B87">
      <w:pPr>
        <w:tabs>
          <w:tab w:val="num" w:pos="360"/>
          <w:tab w:val="left" w:pos="420"/>
        </w:tabs>
        <w:ind w:left="357" w:hanging="357"/>
        <w:jc w:val="center"/>
        <w:rPr>
          <w:sz w:val="22"/>
          <w:szCs w:val="22"/>
          <w:lang w:val="pl-PL"/>
        </w:rPr>
      </w:pPr>
      <w:r w:rsidRPr="009A3906">
        <w:rPr>
          <w:sz w:val="22"/>
          <w:szCs w:val="22"/>
          <w:lang w:val="pl-PL"/>
        </w:rPr>
        <w:t xml:space="preserve">§ </w:t>
      </w:r>
      <w:r>
        <w:rPr>
          <w:sz w:val="22"/>
          <w:szCs w:val="22"/>
          <w:lang w:val="pl-PL"/>
        </w:rPr>
        <w:t>11</w:t>
      </w:r>
    </w:p>
    <w:p w:rsidR="00574F46" w:rsidRPr="00036998" w:rsidRDefault="00574F46" w:rsidP="00A06824">
      <w:pPr>
        <w:numPr>
          <w:ilvl w:val="0"/>
          <w:numId w:val="17"/>
        </w:numPr>
        <w:tabs>
          <w:tab w:val="clear" w:pos="720"/>
          <w:tab w:val="num" w:pos="284"/>
        </w:tabs>
        <w:overflowPunct/>
        <w:autoSpaceDE/>
        <w:autoSpaceDN/>
        <w:adjustRightInd/>
        <w:ind w:left="284" w:hanging="284"/>
        <w:jc w:val="both"/>
        <w:rPr>
          <w:color w:val="000000"/>
          <w:sz w:val="22"/>
          <w:szCs w:val="22"/>
          <w:lang w:val="pl-PL"/>
        </w:rPr>
      </w:pPr>
      <w:r w:rsidRPr="00036998">
        <w:rPr>
          <w:color w:val="000000"/>
          <w:sz w:val="22"/>
          <w:szCs w:val="22"/>
          <w:lang w:val="pl-PL"/>
        </w:rPr>
        <w:t>Osobą odpowiedzialną za realizację umowy ze strony Wykonawcy jest:……………………………</w:t>
      </w:r>
    </w:p>
    <w:p w:rsidR="00574F46" w:rsidRPr="00651315" w:rsidRDefault="00574F46" w:rsidP="00A06824">
      <w:pPr>
        <w:numPr>
          <w:ilvl w:val="0"/>
          <w:numId w:val="17"/>
        </w:numPr>
        <w:tabs>
          <w:tab w:val="clear" w:pos="720"/>
          <w:tab w:val="num" w:pos="284"/>
          <w:tab w:val="num" w:pos="360"/>
        </w:tabs>
        <w:overflowPunct/>
        <w:autoSpaceDE/>
        <w:autoSpaceDN/>
        <w:adjustRightInd/>
        <w:ind w:left="360"/>
        <w:rPr>
          <w:sz w:val="22"/>
          <w:szCs w:val="22"/>
          <w:lang w:val="pl-PL"/>
        </w:rPr>
      </w:pPr>
      <w:r w:rsidRPr="00651315">
        <w:rPr>
          <w:color w:val="000000"/>
          <w:sz w:val="22"/>
          <w:szCs w:val="22"/>
          <w:lang w:val="pl-PL"/>
        </w:rPr>
        <w:t>Osobą odpowiedzialną za koordynację prac ze strony Zamawiającego jest:</w:t>
      </w:r>
      <w:r>
        <w:rPr>
          <w:color w:val="000000"/>
          <w:sz w:val="22"/>
          <w:szCs w:val="22"/>
          <w:lang w:val="pl-PL"/>
        </w:rPr>
        <w:t xml:space="preserve"> Redaktor Naczelny Gazety Rybnickiej</w:t>
      </w:r>
    </w:p>
    <w:p w:rsidR="00574F46" w:rsidRPr="00651315" w:rsidRDefault="00574F46" w:rsidP="009D5B87">
      <w:pPr>
        <w:tabs>
          <w:tab w:val="num" w:pos="360"/>
        </w:tabs>
        <w:jc w:val="center"/>
        <w:rPr>
          <w:sz w:val="22"/>
          <w:szCs w:val="22"/>
          <w:lang w:val="pl-PL"/>
        </w:rPr>
      </w:pPr>
      <w:r>
        <w:rPr>
          <w:sz w:val="22"/>
          <w:szCs w:val="22"/>
          <w:lang w:val="pl-PL"/>
        </w:rPr>
        <w:t>§</w:t>
      </w:r>
      <w:r w:rsidRPr="00651315">
        <w:rPr>
          <w:sz w:val="22"/>
          <w:szCs w:val="22"/>
          <w:lang w:val="pl-PL"/>
        </w:rPr>
        <w:t xml:space="preserve"> 12</w:t>
      </w:r>
    </w:p>
    <w:p w:rsidR="00574F46" w:rsidRPr="00036998" w:rsidRDefault="00574F46" w:rsidP="009D5B87">
      <w:pPr>
        <w:jc w:val="both"/>
        <w:rPr>
          <w:sz w:val="22"/>
          <w:szCs w:val="22"/>
          <w:lang w:val="pl-PL"/>
        </w:rPr>
      </w:pPr>
      <w:r w:rsidRPr="00036998">
        <w:rPr>
          <w:color w:val="000000"/>
          <w:sz w:val="22"/>
          <w:szCs w:val="22"/>
          <w:lang w:val="pl-PL"/>
        </w:rPr>
        <w:t>Zakazuje się istotnych zmian postanowień zawartej umowy w stosunku do tre</w:t>
      </w:r>
      <w:r>
        <w:rPr>
          <w:color w:val="000000"/>
          <w:sz w:val="22"/>
          <w:szCs w:val="22"/>
          <w:lang w:val="pl-PL"/>
        </w:rPr>
        <w:t>ści oferty, na podstawie której</w:t>
      </w:r>
      <w:r w:rsidRPr="00036998">
        <w:rPr>
          <w:color w:val="000000"/>
          <w:sz w:val="22"/>
          <w:szCs w:val="22"/>
          <w:lang w:val="pl-PL"/>
        </w:rPr>
        <w:t xml:space="preserve"> dokonano wyboru Wykonawcy. </w:t>
      </w:r>
    </w:p>
    <w:p w:rsidR="00574F46" w:rsidRPr="00036998" w:rsidRDefault="00574F46" w:rsidP="009D5B87">
      <w:pPr>
        <w:tabs>
          <w:tab w:val="num" w:pos="360"/>
          <w:tab w:val="left" w:pos="420"/>
        </w:tabs>
        <w:ind w:left="360" w:hanging="360"/>
        <w:jc w:val="center"/>
        <w:rPr>
          <w:sz w:val="22"/>
          <w:szCs w:val="22"/>
          <w:lang w:val="pl-PL"/>
        </w:rPr>
      </w:pPr>
      <w:r w:rsidRPr="00036998">
        <w:rPr>
          <w:sz w:val="22"/>
          <w:szCs w:val="22"/>
          <w:lang w:val="pl-PL"/>
        </w:rPr>
        <w:lastRenderedPageBreak/>
        <w:t>§ 1</w:t>
      </w:r>
      <w:r>
        <w:rPr>
          <w:sz w:val="22"/>
          <w:szCs w:val="22"/>
          <w:lang w:val="pl-PL"/>
        </w:rPr>
        <w:t>3</w:t>
      </w:r>
    </w:p>
    <w:p w:rsidR="00574F46" w:rsidRPr="00036998" w:rsidRDefault="00574F46" w:rsidP="00A406A6">
      <w:pPr>
        <w:rPr>
          <w:sz w:val="22"/>
          <w:szCs w:val="22"/>
          <w:lang w:val="pl-PL"/>
        </w:rPr>
      </w:pPr>
      <w:r w:rsidRPr="00036998">
        <w:rPr>
          <w:sz w:val="22"/>
          <w:szCs w:val="22"/>
          <w:lang w:val="pl-PL"/>
        </w:rPr>
        <w:t xml:space="preserve">W razie wystąpienia okoliczności powodującej, że wykonanie umowy nie leży w interesie publicznym, czego nie można było przewidzieć w chwili zawarcia umowy, Zamawiający może odstąpić od umowy w terminie 30 dni od powzięcia wiadomości o tych okolicznościach. </w:t>
      </w:r>
      <w:r>
        <w:rPr>
          <w:sz w:val="22"/>
          <w:szCs w:val="22"/>
          <w:lang w:val="pl-PL"/>
        </w:rPr>
        <w:br/>
      </w:r>
      <w:r w:rsidRPr="00036998">
        <w:rPr>
          <w:sz w:val="22"/>
          <w:szCs w:val="22"/>
          <w:lang w:val="pl-PL"/>
        </w:rPr>
        <w:t>W takim przypadku Wykonawca może żądać wyłącznie wynagrodzenia należnego mu z tytułu wykonania części umowy.</w:t>
      </w:r>
    </w:p>
    <w:p w:rsidR="009B27D0" w:rsidRDefault="009B27D0" w:rsidP="009D5B87">
      <w:pPr>
        <w:tabs>
          <w:tab w:val="num" w:pos="360"/>
          <w:tab w:val="left" w:pos="420"/>
        </w:tabs>
        <w:ind w:left="360" w:hanging="360"/>
        <w:jc w:val="center"/>
        <w:rPr>
          <w:sz w:val="22"/>
          <w:szCs w:val="22"/>
          <w:lang w:val="pl-PL"/>
        </w:rPr>
      </w:pPr>
    </w:p>
    <w:p w:rsidR="00574F46" w:rsidRPr="00036998" w:rsidRDefault="00574F46" w:rsidP="009D5B87">
      <w:pPr>
        <w:tabs>
          <w:tab w:val="num" w:pos="360"/>
          <w:tab w:val="left" w:pos="420"/>
        </w:tabs>
        <w:ind w:left="360" w:hanging="360"/>
        <w:jc w:val="center"/>
        <w:rPr>
          <w:sz w:val="22"/>
          <w:szCs w:val="22"/>
          <w:lang w:val="pl-PL"/>
        </w:rPr>
      </w:pPr>
      <w:r w:rsidRPr="00036998">
        <w:rPr>
          <w:sz w:val="22"/>
          <w:szCs w:val="22"/>
          <w:lang w:val="pl-PL"/>
        </w:rPr>
        <w:t>§ 1</w:t>
      </w:r>
      <w:r>
        <w:rPr>
          <w:sz w:val="22"/>
          <w:szCs w:val="22"/>
          <w:lang w:val="pl-PL"/>
        </w:rPr>
        <w:t>4</w:t>
      </w:r>
    </w:p>
    <w:p w:rsidR="00574F46" w:rsidRPr="00036998" w:rsidRDefault="00574F46" w:rsidP="009D5B87">
      <w:pPr>
        <w:jc w:val="both"/>
        <w:rPr>
          <w:sz w:val="22"/>
          <w:szCs w:val="22"/>
          <w:lang w:val="pl-PL"/>
        </w:rPr>
      </w:pPr>
      <w:r w:rsidRPr="00036998">
        <w:rPr>
          <w:sz w:val="22"/>
          <w:szCs w:val="22"/>
          <w:lang w:val="pl-PL"/>
        </w:rPr>
        <w:t xml:space="preserve">W sprawach nie uregulowanych niniejszą umową mają zastosowanie przepisy Kodeksu Cywilnego </w:t>
      </w:r>
      <w:r>
        <w:rPr>
          <w:sz w:val="22"/>
          <w:szCs w:val="22"/>
          <w:lang w:val="pl-PL"/>
        </w:rPr>
        <w:br/>
      </w:r>
      <w:r w:rsidRPr="00036998">
        <w:rPr>
          <w:sz w:val="22"/>
          <w:szCs w:val="22"/>
          <w:lang w:val="pl-PL"/>
        </w:rPr>
        <w:t>i ustawy Prawo zamówień publicznych.</w:t>
      </w:r>
    </w:p>
    <w:p w:rsidR="00574F46" w:rsidRPr="00036998" w:rsidRDefault="00574F46" w:rsidP="009D5B87">
      <w:pPr>
        <w:tabs>
          <w:tab w:val="num" w:pos="360"/>
          <w:tab w:val="left" w:pos="420"/>
        </w:tabs>
        <w:ind w:left="360" w:hanging="360"/>
        <w:jc w:val="center"/>
        <w:rPr>
          <w:sz w:val="22"/>
          <w:szCs w:val="22"/>
          <w:lang w:val="pl-PL"/>
        </w:rPr>
      </w:pPr>
      <w:r w:rsidRPr="00036998">
        <w:rPr>
          <w:sz w:val="22"/>
          <w:szCs w:val="22"/>
          <w:lang w:val="pl-PL"/>
        </w:rPr>
        <w:t>§ 1</w:t>
      </w:r>
      <w:r>
        <w:rPr>
          <w:sz w:val="22"/>
          <w:szCs w:val="22"/>
          <w:lang w:val="pl-PL"/>
        </w:rPr>
        <w:t>5</w:t>
      </w:r>
    </w:p>
    <w:p w:rsidR="00574F46" w:rsidRPr="00036998" w:rsidRDefault="00574F46" w:rsidP="009D5B87">
      <w:pPr>
        <w:jc w:val="both"/>
        <w:rPr>
          <w:sz w:val="22"/>
          <w:szCs w:val="22"/>
          <w:lang w:val="pl-PL"/>
        </w:rPr>
      </w:pPr>
      <w:r w:rsidRPr="00036998">
        <w:rPr>
          <w:sz w:val="22"/>
          <w:szCs w:val="22"/>
          <w:lang w:val="pl-PL"/>
        </w:rPr>
        <w:t xml:space="preserve">Sprawy sporne, mogące wyniknąć na tle realizacji niniejszej umowy, rozstrzygane będą przez </w:t>
      </w:r>
      <w:r w:rsidRPr="00036998">
        <w:rPr>
          <w:sz w:val="22"/>
          <w:szCs w:val="22"/>
          <w:lang w:val="pl-PL"/>
        </w:rPr>
        <w:br/>
        <w:t>sąd właściwy ze względu na siedzibę Zamawiającego.</w:t>
      </w:r>
    </w:p>
    <w:p w:rsidR="00574F46" w:rsidRDefault="00574F46" w:rsidP="009D5B87">
      <w:pPr>
        <w:tabs>
          <w:tab w:val="num" w:pos="360"/>
          <w:tab w:val="left" w:pos="420"/>
        </w:tabs>
        <w:ind w:left="360" w:hanging="360"/>
        <w:jc w:val="center"/>
        <w:rPr>
          <w:sz w:val="22"/>
          <w:szCs w:val="22"/>
          <w:lang w:val="pl-PL"/>
        </w:rPr>
      </w:pPr>
    </w:p>
    <w:p w:rsidR="00574F46" w:rsidRPr="00036998" w:rsidRDefault="00574F46" w:rsidP="009D5B87">
      <w:pPr>
        <w:tabs>
          <w:tab w:val="num" w:pos="360"/>
          <w:tab w:val="left" w:pos="420"/>
        </w:tabs>
        <w:ind w:left="360" w:hanging="360"/>
        <w:jc w:val="center"/>
        <w:rPr>
          <w:sz w:val="22"/>
          <w:szCs w:val="22"/>
          <w:lang w:val="pl-PL"/>
        </w:rPr>
      </w:pPr>
      <w:r w:rsidRPr="00036998">
        <w:rPr>
          <w:sz w:val="22"/>
          <w:szCs w:val="22"/>
          <w:lang w:val="pl-PL"/>
        </w:rPr>
        <w:t>§ 1</w:t>
      </w:r>
      <w:r>
        <w:rPr>
          <w:sz w:val="22"/>
          <w:szCs w:val="22"/>
          <w:lang w:val="pl-PL"/>
        </w:rPr>
        <w:t>6</w:t>
      </w:r>
    </w:p>
    <w:p w:rsidR="00574F46" w:rsidRDefault="00574F46" w:rsidP="009D5B87">
      <w:pPr>
        <w:jc w:val="both"/>
        <w:rPr>
          <w:sz w:val="22"/>
          <w:szCs w:val="22"/>
          <w:lang w:val="pl-PL"/>
        </w:rPr>
      </w:pPr>
      <w:r w:rsidRPr="00036998">
        <w:rPr>
          <w:sz w:val="22"/>
          <w:szCs w:val="22"/>
          <w:lang w:val="pl-PL"/>
        </w:rPr>
        <w:t>Umow</w:t>
      </w:r>
      <w:r>
        <w:rPr>
          <w:sz w:val="22"/>
          <w:szCs w:val="22"/>
          <w:lang w:val="pl-PL"/>
        </w:rPr>
        <w:t>ę</w:t>
      </w:r>
      <w:r w:rsidRPr="00036998">
        <w:rPr>
          <w:sz w:val="22"/>
          <w:szCs w:val="22"/>
          <w:lang w:val="pl-PL"/>
        </w:rPr>
        <w:t xml:space="preserve"> sporządzon</w:t>
      </w:r>
      <w:r>
        <w:rPr>
          <w:sz w:val="22"/>
          <w:szCs w:val="22"/>
          <w:lang w:val="pl-PL"/>
        </w:rPr>
        <w:t>o</w:t>
      </w:r>
      <w:r w:rsidRPr="00036998">
        <w:rPr>
          <w:sz w:val="22"/>
          <w:szCs w:val="22"/>
          <w:lang w:val="pl-PL"/>
        </w:rPr>
        <w:t xml:space="preserve"> w dwóch jednobrzmiących egzemp</w:t>
      </w:r>
      <w:r>
        <w:rPr>
          <w:sz w:val="22"/>
          <w:szCs w:val="22"/>
          <w:lang w:val="pl-PL"/>
        </w:rPr>
        <w:t xml:space="preserve">larzach, po jednym egzemplarzu </w:t>
      </w:r>
      <w:r w:rsidRPr="00036998">
        <w:rPr>
          <w:sz w:val="22"/>
          <w:szCs w:val="22"/>
          <w:lang w:val="pl-PL"/>
        </w:rPr>
        <w:t xml:space="preserve">dla każdej ze stron. </w:t>
      </w:r>
    </w:p>
    <w:p w:rsidR="00574F46" w:rsidRDefault="00574F46">
      <w:pPr>
        <w:rPr>
          <w:lang w:val="pl-PL"/>
        </w:rPr>
      </w:pPr>
    </w:p>
    <w:p w:rsidR="00C97D6C" w:rsidRDefault="00C97D6C">
      <w:pPr>
        <w:rPr>
          <w:lang w:val="pl-PL"/>
        </w:rPr>
      </w:pPr>
    </w:p>
    <w:p w:rsidR="00C97D6C" w:rsidRDefault="00C97D6C">
      <w:pPr>
        <w:rPr>
          <w:lang w:val="pl-PL"/>
        </w:rPr>
      </w:pPr>
    </w:p>
    <w:p w:rsidR="00C97D6C" w:rsidRDefault="00C97D6C">
      <w:pPr>
        <w:rPr>
          <w:lang w:val="pl-PL"/>
        </w:rPr>
      </w:pPr>
    </w:p>
    <w:p w:rsidR="00C97D6C" w:rsidRDefault="00C97D6C">
      <w:pPr>
        <w:rPr>
          <w:lang w:val="pl-PL"/>
        </w:rPr>
      </w:pPr>
    </w:p>
    <w:p w:rsidR="00C97D6C" w:rsidRPr="009D5B87" w:rsidRDefault="00C97D6C">
      <w:pPr>
        <w:rPr>
          <w:lang w:val="pl-PL"/>
        </w:rPr>
      </w:pPr>
      <w:r>
        <w:rPr>
          <w:lang w:val="pl-PL"/>
        </w:rPr>
        <w:t>ZAMAWIAJĄCY</w:t>
      </w:r>
      <w:r>
        <w:rPr>
          <w:lang w:val="pl-PL"/>
        </w:rPr>
        <w:tab/>
      </w:r>
      <w:r>
        <w:rPr>
          <w:lang w:val="pl-PL"/>
        </w:rPr>
        <w:tab/>
      </w:r>
      <w:r>
        <w:rPr>
          <w:lang w:val="pl-PL"/>
        </w:rPr>
        <w:tab/>
      </w:r>
      <w:r>
        <w:rPr>
          <w:lang w:val="pl-PL"/>
        </w:rPr>
        <w:tab/>
      </w:r>
      <w:r>
        <w:rPr>
          <w:lang w:val="pl-PL"/>
        </w:rPr>
        <w:tab/>
      </w:r>
      <w:r>
        <w:rPr>
          <w:lang w:val="pl-PL"/>
        </w:rPr>
        <w:tab/>
      </w:r>
      <w:r>
        <w:rPr>
          <w:lang w:val="pl-PL"/>
        </w:rPr>
        <w:tab/>
        <w:t>WYKONAWCA</w:t>
      </w:r>
    </w:p>
    <w:sectPr w:rsidR="00C97D6C" w:rsidRPr="009D5B87" w:rsidSect="00AD0632">
      <w:headerReference w:type="default" r:id="rId14"/>
      <w:footerReference w:type="default" r:id="rId1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76" w:rsidRDefault="00CA3476" w:rsidP="009D5B87">
      <w:r>
        <w:separator/>
      </w:r>
    </w:p>
  </w:endnote>
  <w:endnote w:type="continuationSeparator" w:id="0">
    <w:p w:rsidR="00CA3476" w:rsidRDefault="00CA3476" w:rsidP="009D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18"/>
        <w:szCs w:val="18"/>
      </w:rPr>
      <w:id w:val="7274024"/>
      <w:docPartObj>
        <w:docPartGallery w:val="Page Numbers (Bottom of Page)"/>
        <w:docPartUnique/>
      </w:docPartObj>
    </w:sdtPr>
    <w:sdtEndPr/>
    <w:sdtContent>
      <w:sdt>
        <w:sdtPr>
          <w:rPr>
            <w:color w:val="A6A6A6" w:themeColor="background1" w:themeShade="A6"/>
            <w:sz w:val="18"/>
            <w:szCs w:val="18"/>
          </w:rPr>
          <w:id w:val="810570653"/>
          <w:docPartObj>
            <w:docPartGallery w:val="Page Numbers (Top of Page)"/>
            <w:docPartUnique/>
          </w:docPartObj>
        </w:sdtPr>
        <w:sdtEndPr/>
        <w:sdtContent>
          <w:p w:rsidR="00967241" w:rsidRPr="006C46E2" w:rsidRDefault="00967241" w:rsidP="006C46E2">
            <w:pPr>
              <w:pStyle w:val="Stopka"/>
              <w:rPr>
                <w:color w:val="A6A6A6" w:themeColor="background1" w:themeShade="A6"/>
                <w:sz w:val="18"/>
                <w:szCs w:val="18"/>
                <w:lang w:val="pl-PL"/>
              </w:rPr>
            </w:pPr>
            <w:r>
              <w:rPr>
                <w:color w:val="A6A6A6" w:themeColor="background1" w:themeShade="A6"/>
                <w:sz w:val="18"/>
                <w:szCs w:val="18"/>
                <w:lang w:val="pl-PL"/>
              </w:rPr>
              <w:t>Dział AK</w:t>
            </w:r>
            <w:r w:rsidRPr="006C46E2">
              <w:rPr>
                <w:color w:val="A6A6A6" w:themeColor="background1" w:themeShade="A6"/>
                <w:sz w:val="18"/>
                <w:szCs w:val="18"/>
                <w:lang w:val="pl-PL"/>
              </w:rPr>
              <w:tab/>
            </w:r>
            <w:r w:rsidRPr="006C46E2">
              <w:rPr>
                <w:color w:val="A6A6A6" w:themeColor="background1" w:themeShade="A6"/>
                <w:sz w:val="18"/>
                <w:szCs w:val="18"/>
                <w:lang w:val="pl-PL"/>
              </w:rPr>
              <w:tab/>
              <w:t xml:space="preserve">Strona </w:t>
            </w:r>
            <w:r w:rsidRPr="006C46E2">
              <w:rPr>
                <w:b/>
                <w:color w:val="A6A6A6" w:themeColor="background1" w:themeShade="A6"/>
                <w:sz w:val="18"/>
                <w:szCs w:val="18"/>
              </w:rPr>
              <w:fldChar w:fldCharType="begin"/>
            </w:r>
            <w:r w:rsidRPr="006C46E2">
              <w:rPr>
                <w:b/>
                <w:color w:val="A6A6A6" w:themeColor="background1" w:themeShade="A6"/>
                <w:sz w:val="18"/>
                <w:szCs w:val="18"/>
                <w:lang w:val="pl-PL"/>
              </w:rPr>
              <w:instrText>PAGE</w:instrText>
            </w:r>
            <w:r w:rsidRPr="006C46E2">
              <w:rPr>
                <w:b/>
                <w:color w:val="A6A6A6" w:themeColor="background1" w:themeShade="A6"/>
                <w:sz w:val="18"/>
                <w:szCs w:val="18"/>
              </w:rPr>
              <w:fldChar w:fldCharType="separate"/>
            </w:r>
            <w:r w:rsidR="00B06BBB">
              <w:rPr>
                <w:b/>
                <w:noProof/>
                <w:color w:val="A6A6A6" w:themeColor="background1" w:themeShade="A6"/>
                <w:sz w:val="18"/>
                <w:szCs w:val="18"/>
                <w:lang w:val="pl-PL"/>
              </w:rPr>
              <w:t>19</w:t>
            </w:r>
            <w:r w:rsidRPr="006C46E2">
              <w:rPr>
                <w:b/>
                <w:color w:val="A6A6A6" w:themeColor="background1" w:themeShade="A6"/>
                <w:sz w:val="18"/>
                <w:szCs w:val="18"/>
              </w:rPr>
              <w:fldChar w:fldCharType="end"/>
            </w:r>
            <w:r w:rsidRPr="006C46E2">
              <w:rPr>
                <w:color w:val="A6A6A6" w:themeColor="background1" w:themeShade="A6"/>
                <w:sz w:val="18"/>
                <w:szCs w:val="18"/>
                <w:lang w:val="pl-PL"/>
              </w:rPr>
              <w:t xml:space="preserve"> z </w:t>
            </w:r>
            <w:r w:rsidRPr="006C46E2">
              <w:rPr>
                <w:b/>
                <w:color w:val="A6A6A6" w:themeColor="background1" w:themeShade="A6"/>
                <w:sz w:val="18"/>
                <w:szCs w:val="18"/>
              </w:rPr>
              <w:fldChar w:fldCharType="begin"/>
            </w:r>
            <w:r w:rsidRPr="006C46E2">
              <w:rPr>
                <w:b/>
                <w:color w:val="A6A6A6" w:themeColor="background1" w:themeShade="A6"/>
                <w:sz w:val="18"/>
                <w:szCs w:val="18"/>
                <w:lang w:val="pl-PL"/>
              </w:rPr>
              <w:instrText>NUMPAGES</w:instrText>
            </w:r>
            <w:r w:rsidRPr="006C46E2">
              <w:rPr>
                <w:b/>
                <w:color w:val="A6A6A6" w:themeColor="background1" w:themeShade="A6"/>
                <w:sz w:val="18"/>
                <w:szCs w:val="18"/>
              </w:rPr>
              <w:fldChar w:fldCharType="separate"/>
            </w:r>
            <w:r w:rsidR="00B06BBB">
              <w:rPr>
                <w:b/>
                <w:noProof/>
                <w:color w:val="A6A6A6" w:themeColor="background1" w:themeShade="A6"/>
                <w:sz w:val="18"/>
                <w:szCs w:val="18"/>
                <w:lang w:val="pl-PL"/>
              </w:rPr>
              <w:t>23</w:t>
            </w:r>
            <w:r w:rsidRPr="006C46E2">
              <w:rPr>
                <w:b/>
                <w:color w:val="A6A6A6" w:themeColor="background1" w:themeShade="A6"/>
                <w:sz w:val="18"/>
                <w:szCs w:val="18"/>
              </w:rPr>
              <w:fldChar w:fldCharType="end"/>
            </w:r>
          </w:p>
        </w:sdtContent>
      </w:sdt>
    </w:sdtContent>
  </w:sdt>
  <w:p w:rsidR="00967241" w:rsidRPr="006C46E2" w:rsidRDefault="00967241">
    <w:pPr>
      <w:pStyle w:val="Stopka"/>
      <w:rPr>
        <w:color w:val="A6A6A6" w:themeColor="background1" w:themeShade="A6"/>
        <w:sz w:val="18"/>
        <w:szCs w:val="18"/>
        <w:lang w:val="pl-P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41" w:rsidRPr="006C46E2" w:rsidRDefault="00967241" w:rsidP="006C46E2">
    <w:pPr>
      <w:pStyle w:val="Stopka"/>
      <w:rPr>
        <w:color w:val="A6A6A6" w:themeColor="background1" w:themeShade="A6"/>
        <w:sz w:val="18"/>
        <w:szCs w:val="18"/>
        <w:lang w:val="pl-PL"/>
      </w:rPr>
    </w:pPr>
    <w:r>
      <w:rPr>
        <w:color w:val="A6A6A6" w:themeColor="background1" w:themeShade="A6"/>
        <w:sz w:val="18"/>
        <w:szCs w:val="18"/>
        <w:lang w:val="pl-PL"/>
      </w:rPr>
      <w:t>Dział AK</w:t>
    </w:r>
    <w:r w:rsidRPr="006C46E2">
      <w:rPr>
        <w:color w:val="A6A6A6" w:themeColor="background1" w:themeShade="A6"/>
        <w:sz w:val="18"/>
        <w:szCs w:val="18"/>
        <w:lang w:val="pl-PL"/>
      </w:rPr>
      <w:tab/>
    </w:r>
    <w:r w:rsidRPr="006C46E2">
      <w:rPr>
        <w:color w:val="A6A6A6" w:themeColor="background1" w:themeShade="A6"/>
        <w:sz w:val="18"/>
        <w:szCs w:val="18"/>
        <w:lang w:val="pl-PL"/>
      </w:rPr>
      <w:tab/>
    </w:r>
    <w:sdt>
      <w:sdtPr>
        <w:rPr>
          <w:color w:val="A6A6A6" w:themeColor="background1" w:themeShade="A6"/>
          <w:sz w:val="18"/>
          <w:szCs w:val="18"/>
        </w:rPr>
        <w:id w:val="7274046"/>
        <w:docPartObj>
          <w:docPartGallery w:val="Page Numbers (Bottom of Page)"/>
          <w:docPartUnique/>
        </w:docPartObj>
      </w:sdtPr>
      <w:sdtEndPr/>
      <w:sdtContent>
        <w:sdt>
          <w:sdtPr>
            <w:rPr>
              <w:color w:val="A6A6A6" w:themeColor="background1" w:themeShade="A6"/>
              <w:sz w:val="18"/>
              <w:szCs w:val="18"/>
            </w:rPr>
            <w:id w:val="7274045"/>
            <w:docPartObj>
              <w:docPartGallery w:val="Page Numbers (Top of Page)"/>
              <w:docPartUnique/>
            </w:docPartObj>
          </w:sdtPr>
          <w:sdtEndPr/>
          <w:sdtContent>
            <w:r w:rsidRPr="006C46E2">
              <w:rPr>
                <w:color w:val="A6A6A6" w:themeColor="background1" w:themeShade="A6"/>
                <w:sz w:val="18"/>
                <w:szCs w:val="18"/>
                <w:lang w:val="pl-PL"/>
              </w:rPr>
              <w:t xml:space="preserve">Strona </w:t>
            </w:r>
            <w:r w:rsidRPr="006C46E2">
              <w:rPr>
                <w:b/>
                <w:color w:val="A6A6A6" w:themeColor="background1" w:themeShade="A6"/>
                <w:sz w:val="18"/>
                <w:szCs w:val="18"/>
              </w:rPr>
              <w:fldChar w:fldCharType="begin"/>
            </w:r>
            <w:r w:rsidRPr="006C46E2">
              <w:rPr>
                <w:b/>
                <w:color w:val="A6A6A6" w:themeColor="background1" w:themeShade="A6"/>
                <w:sz w:val="18"/>
                <w:szCs w:val="18"/>
                <w:lang w:val="pl-PL"/>
              </w:rPr>
              <w:instrText>PAGE</w:instrText>
            </w:r>
            <w:r w:rsidRPr="006C46E2">
              <w:rPr>
                <w:b/>
                <w:color w:val="A6A6A6" w:themeColor="background1" w:themeShade="A6"/>
                <w:sz w:val="18"/>
                <w:szCs w:val="18"/>
              </w:rPr>
              <w:fldChar w:fldCharType="separate"/>
            </w:r>
            <w:r w:rsidR="00B06BBB">
              <w:rPr>
                <w:b/>
                <w:noProof/>
                <w:color w:val="A6A6A6" w:themeColor="background1" w:themeShade="A6"/>
                <w:sz w:val="18"/>
                <w:szCs w:val="18"/>
                <w:lang w:val="pl-PL"/>
              </w:rPr>
              <w:t>22</w:t>
            </w:r>
            <w:r w:rsidRPr="006C46E2">
              <w:rPr>
                <w:b/>
                <w:color w:val="A6A6A6" w:themeColor="background1" w:themeShade="A6"/>
                <w:sz w:val="18"/>
                <w:szCs w:val="18"/>
              </w:rPr>
              <w:fldChar w:fldCharType="end"/>
            </w:r>
            <w:r w:rsidRPr="006C46E2">
              <w:rPr>
                <w:color w:val="A6A6A6" w:themeColor="background1" w:themeShade="A6"/>
                <w:sz w:val="18"/>
                <w:szCs w:val="18"/>
                <w:lang w:val="pl-PL"/>
              </w:rPr>
              <w:t xml:space="preserve"> z </w:t>
            </w:r>
            <w:r w:rsidRPr="006C46E2">
              <w:rPr>
                <w:b/>
                <w:color w:val="A6A6A6" w:themeColor="background1" w:themeShade="A6"/>
                <w:sz w:val="18"/>
                <w:szCs w:val="18"/>
              </w:rPr>
              <w:fldChar w:fldCharType="begin"/>
            </w:r>
            <w:r w:rsidRPr="006C46E2">
              <w:rPr>
                <w:b/>
                <w:color w:val="A6A6A6" w:themeColor="background1" w:themeShade="A6"/>
                <w:sz w:val="18"/>
                <w:szCs w:val="18"/>
                <w:lang w:val="pl-PL"/>
              </w:rPr>
              <w:instrText>NUMPAGES</w:instrText>
            </w:r>
            <w:r w:rsidRPr="006C46E2">
              <w:rPr>
                <w:b/>
                <w:color w:val="A6A6A6" w:themeColor="background1" w:themeShade="A6"/>
                <w:sz w:val="18"/>
                <w:szCs w:val="18"/>
              </w:rPr>
              <w:fldChar w:fldCharType="separate"/>
            </w:r>
            <w:r w:rsidR="00B06BBB">
              <w:rPr>
                <w:b/>
                <w:noProof/>
                <w:color w:val="A6A6A6" w:themeColor="background1" w:themeShade="A6"/>
                <w:sz w:val="18"/>
                <w:szCs w:val="18"/>
                <w:lang w:val="pl-PL"/>
              </w:rPr>
              <w:t>23</w:t>
            </w:r>
            <w:r w:rsidRPr="006C46E2">
              <w:rPr>
                <w:b/>
                <w:color w:val="A6A6A6" w:themeColor="background1" w:themeShade="A6"/>
                <w:sz w:val="18"/>
                <w:szCs w:val="18"/>
              </w:rPr>
              <w:fldChar w:fldCharType="end"/>
            </w:r>
          </w:sdtContent>
        </w:sdt>
      </w:sdtContent>
    </w:sdt>
  </w:p>
  <w:p w:rsidR="00967241" w:rsidRPr="00B11290" w:rsidRDefault="00967241">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76" w:rsidRDefault="00CA3476" w:rsidP="009D5B87">
      <w:r>
        <w:separator/>
      </w:r>
    </w:p>
  </w:footnote>
  <w:footnote w:type="continuationSeparator" w:id="0">
    <w:p w:rsidR="00CA3476" w:rsidRDefault="00CA3476" w:rsidP="009D5B87">
      <w:r>
        <w:continuationSeparator/>
      </w:r>
    </w:p>
  </w:footnote>
  <w:footnote w:id="1">
    <w:p w:rsidR="00967241" w:rsidRPr="00F82E22" w:rsidRDefault="00967241" w:rsidP="0016657F">
      <w:pPr>
        <w:pStyle w:val="Tekstprzypisudolnego"/>
        <w:rPr>
          <w:lang w:val="pl-PL"/>
        </w:rPr>
      </w:pPr>
      <w:r>
        <w:rPr>
          <w:rStyle w:val="Odwoanieprzypisudolnego"/>
        </w:rPr>
        <w:footnoteRef/>
      </w:r>
      <w:r w:rsidRPr="00F82E22">
        <w:rPr>
          <w:lang w:val="pl-PL"/>
        </w:rPr>
        <w:t xml:space="preserve"> </w:t>
      </w:r>
      <w:r>
        <w:rPr>
          <w:lang w:val="pl-PL"/>
        </w:rPr>
        <w:t>Zapis zamieszczony we wzorze w celach informacyjnych – do usuni</w:t>
      </w:r>
      <w:r>
        <w:rPr>
          <w:rFonts w:ascii="TimesNewRoman" w:eastAsia="TimesNewRoman" w:cs="TimesNewRoman" w:hint="eastAsia"/>
          <w:lang w:val="pl-PL"/>
        </w:rPr>
        <w:t>ę</w:t>
      </w:r>
      <w:r>
        <w:rPr>
          <w:lang w:val="pl-PL"/>
        </w:rPr>
        <w:t>cia przez Wykonawc</w:t>
      </w:r>
      <w:r>
        <w:rPr>
          <w:rFonts w:ascii="TimesNewRoman" w:eastAsia="TimesNewRoman" w:cs="TimesNewRoman" w:hint="eastAsia"/>
          <w:lang w:val="pl-PL"/>
        </w:rPr>
        <w:t>ę</w:t>
      </w:r>
    </w:p>
  </w:footnote>
  <w:footnote w:id="2">
    <w:p w:rsidR="00967241" w:rsidRPr="00F82E22" w:rsidRDefault="00967241" w:rsidP="0016657F">
      <w:pPr>
        <w:pStyle w:val="1"/>
        <w:rPr>
          <w:lang w:val="pl-PL"/>
        </w:rPr>
      </w:pPr>
      <w:r>
        <w:footnoteRef/>
      </w:r>
      <w:r w:rsidRPr="00F82E22">
        <w:rPr>
          <w:lang w:val="pl-PL"/>
        </w:rPr>
        <w:t xml:space="preserve"> </w:t>
      </w:r>
      <w:r>
        <w:rPr>
          <w:lang w:val="pl-PL"/>
        </w:rPr>
        <w:t>Zapis zamieszczony we wzorze w celach informacyjnych – do usuni</w:t>
      </w:r>
      <w:r>
        <w:rPr>
          <w:rFonts w:ascii="TimesNewRoman" w:eastAsia="TimesNewRoman" w:cs="TimesNewRoman" w:hint="eastAsia"/>
          <w:lang w:val="pl-PL"/>
        </w:rPr>
        <w:t>ę</w:t>
      </w:r>
      <w:r>
        <w:rPr>
          <w:lang w:val="pl-PL"/>
        </w:rPr>
        <w:t>cia przez Wykonawc</w:t>
      </w:r>
      <w:r>
        <w:rPr>
          <w:rFonts w:ascii="TimesNewRoman" w:eastAsia="TimesNewRoman" w:cs="TimesNewRoman" w:hint="eastAsia"/>
          <w:lang w:val="pl-PL"/>
        </w:rPr>
        <w:t>ę</w:t>
      </w:r>
    </w:p>
  </w:footnote>
  <w:footnote w:id="3">
    <w:p w:rsidR="00967241" w:rsidRPr="00F82E22" w:rsidRDefault="00967241" w:rsidP="0016657F">
      <w:pPr>
        <w:pStyle w:val="Tekstprzypisudolnego"/>
        <w:rPr>
          <w:lang w:val="pl-PL"/>
        </w:rPr>
      </w:pPr>
      <w:r>
        <w:rPr>
          <w:rStyle w:val="Odwoanieprzypisudolnego"/>
        </w:rPr>
        <w:footnoteRef/>
      </w:r>
      <w:r w:rsidRPr="00F82E22">
        <w:rPr>
          <w:lang w:val="pl-PL"/>
        </w:rPr>
        <w:t xml:space="preserve"> </w:t>
      </w:r>
      <w:r>
        <w:rPr>
          <w:lang w:val="pl-PL"/>
        </w:rPr>
        <w:t>Zapis zamieszczony we wzorze w celach informacyjnych – do usuni</w:t>
      </w:r>
      <w:r>
        <w:rPr>
          <w:rFonts w:ascii="TimesNewRoman" w:eastAsia="TimesNewRoman" w:cs="TimesNewRoman" w:hint="eastAsia"/>
          <w:lang w:val="pl-PL"/>
        </w:rPr>
        <w:t>ę</w:t>
      </w:r>
      <w:r>
        <w:rPr>
          <w:lang w:val="pl-PL"/>
        </w:rPr>
        <w:t>cia przez Wykonawc</w:t>
      </w:r>
      <w:r>
        <w:rPr>
          <w:rFonts w:ascii="TimesNewRoman" w:eastAsia="TimesNewRoman" w:cs="TimesNewRoman" w:hint="eastAsia"/>
          <w:lang w:val="pl-PL"/>
        </w:rPr>
        <w:t>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41" w:rsidRPr="005E721A" w:rsidRDefault="00967241">
    <w:pPr>
      <w:pStyle w:val="Nagwek"/>
      <w:rPr>
        <w:lang w:val="pl-PL"/>
      </w:rPr>
    </w:pPr>
    <w:r>
      <w:rPr>
        <w:lang w:val="pl-PL"/>
      </w:rPr>
      <w:t>Sprawa: 05/GR/TZR/2015 - PN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41" w:rsidRPr="005E721A" w:rsidRDefault="00967241" w:rsidP="005E721A">
    <w:pPr>
      <w:pStyle w:val="Nagwek"/>
      <w:rPr>
        <w:lang w:val="pl-PL"/>
      </w:rPr>
    </w:pPr>
    <w:r>
      <w:rPr>
        <w:lang w:val="pl-PL"/>
      </w:rPr>
      <w:t>Sprawa ZP – 05/GR/TZR/2015 - PN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E51"/>
    <w:multiLevelType w:val="hybridMultilevel"/>
    <w:tmpl w:val="5A560B2E"/>
    <w:lvl w:ilvl="0" w:tplc="C088A9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82679"/>
    <w:multiLevelType w:val="hybridMultilevel"/>
    <w:tmpl w:val="61847BD2"/>
    <w:lvl w:ilvl="0" w:tplc="981004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82571A"/>
    <w:multiLevelType w:val="hybridMultilevel"/>
    <w:tmpl w:val="B1B0643C"/>
    <w:lvl w:ilvl="0" w:tplc="27C053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92B49AF"/>
    <w:multiLevelType w:val="hybridMultilevel"/>
    <w:tmpl w:val="E5C0A81C"/>
    <w:lvl w:ilvl="0" w:tplc="C11E28D4">
      <w:start w:val="1"/>
      <w:numFmt w:val="decimal"/>
      <w:lvlText w:val="%1."/>
      <w:lvlJc w:val="left"/>
      <w:pPr>
        <w:ind w:left="720" w:hanging="360"/>
      </w:pPr>
      <w:rPr>
        <w:rFonts w:eastAsia="Verdana"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B32080"/>
    <w:multiLevelType w:val="hybridMultilevel"/>
    <w:tmpl w:val="E8B64518"/>
    <w:lvl w:ilvl="0" w:tplc="90C8E088">
      <w:start w:val="1"/>
      <w:numFmt w:val="decimal"/>
      <w:lvlText w:val="%1."/>
      <w:lvlJc w:val="left"/>
      <w:pPr>
        <w:tabs>
          <w:tab w:val="num" w:pos="4140"/>
        </w:tabs>
        <w:ind w:left="41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FA3CD6"/>
    <w:multiLevelType w:val="hybridMultilevel"/>
    <w:tmpl w:val="39560B9E"/>
    <w:lvl w:ilvl="0" w:tplc="F6861692">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9991582"/>
    <w:multiLevelType w:val="hybridMultilevel"/>
    <w:tmpl w:val="A650E2D8"/>
    <w:lvl w:ilvl="0" w:tplc="DC5C767C">
      <w:start w:val="1"/>
      <w:numFmt w:val="decimal"/>
      <w:lvlText w:val="%1."/>
      <w:lvlJc w:val="left"/>
      <w:pPr>
        <w:tabs>
          <w:tab w:val="num" w:pos="828"/>
        </w:tabs>
        <w:ind w:left="82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9A6A11"/>
    <w:multiLevelType w:val="multilevel"/>
    <w:tmpl w:val="9E68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E09AA"/>
    <w:multiLevelType w:val="hybridMultilevel"/>
    <w:tmpl w:val="FC3C4518"/>
    <w:lvl w:ilvl="0" w:tplc="E2800238">
      <w:start w:val="1"/>
      <w:numFmt w:val="decimal"/>
      <w:lvlText w:val="%1."/>
      <w:lvlJc w:val="left"/>
      <w:pPr>
        <w:tabs>
          <w:tab w:val="num" w:pos="985"/>
        </w:tabs>
        <w:ind w:left="985"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32471353"/>
    <w:multiLevelType w:val="hybridMultilevel"/>
    <w:tmpl w:val="858E3A3E"/>
    <w:lvl w:ilvl="0" w:tplc="3482C6F0">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CC5A5C"/>
    <w:multiLevelType w:val="multilevel"/>
    <w:tmpl w:val="77624B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4223C07"/>
    <w:multiLevelType w:val="multilevel"/>
    <w:tmpl w:val="98D24A44"/>
    <w:lvl w:ilvl="0">
      <w:start w:val="1"/>
      <w:numFmt w:val="none"/>
      <w:lvlText w:val="2."/>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6D30CCD"/>
    <w:multiLevelType w:val="hybridMultilevel"/>
    <w:tmpl w:val="6818D67C"/>
    <w:lvl w:ilvl="0" w:tplc="1D9C65D8">
      <w:start w:val="2"/>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23DC9"/>
    <w:multiLevelType w:val="hybridMultilevel"/>
    <w:tmpl w:val="1490216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00D764E"/>
    <w:multiLevelType w:val="multilevel"/>
    <w:tmpl w:val="BC14C0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04B4CD4"/>
    <w:multiLevelType w:val="hybridMultilevel"/>
    <w:tmpl w:val="DDD858BC"/>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E432DA"/>
    <w:multiLevelType w:val="hybridMultilevel"/>
    <w:tmpl w:val="328A5B90"/>
    <w:lvl w:ilvl="0" w:tplc="04150011">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724"/>
        </w:tabs>
        <w:ind w:left="1724" w:hanging="360"/>
      </w:pPr>
    </w:lvl>
    <w:lvl w:ilvl="2" w:tplc="65C46A18">
      <w:start w:val="1"/>
      <w:numFmt w:val="decimal"/>
      <w:lvlText w:val="%3)"/>
      <w:lvlJc w:val="left"/>
      <w:pPr>
        <w:tabs>
          <w:tab w:val="num" w:pos="2624"/>
        </w:tabs>
        <w:ind w:left="2624" w:hanging="360"/>
      </w:pPr>
      <w:rPr>
        <w:rFonts w:hint="default"/>
        <w:i w:val="0"/>
        <w:sz w:val="22"/>
        <w:szCs w:val="22"/>
      </w:rPr>
    </w:lvl>
    <w:lvl w:ilvl="3" w:tplc="88BC3A0C">
      <w:start w:val="1"/>
      <w:numFmt w:val="decimal"/>
      <w:lvlText w:val="%4)"/>
      <w:lvlJc w:val="left"/>
      <w:pPr>
        <w:tabs>
          <w:tab w:val="num" w:pos="3164"/>
        </w:tabs>
        <w:ind w:left="3164" w:hanging="360"/>
      </w:pPr>
      <w:rPr>
        <w:rFonts w:hint="default"/>
        <w:sz w:val="22"/>
        <w:szCs w:val="22"/>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7" w15:restartNumberingAfterBreak="0">
    <w:nsid w:val="43CD4368"/>
    <w:multiLevelType w:val="hybridMultilevel"/>
    <w:tmpl w:val="BE901F62"/>
    <w:lvl w:ilvl="0" w:tplc="60C4A4D6">
      <w:start w:val="1"/>
      <w:numFmt w:val="lowerLetter"/>
      <w:lvlText w:val="%1)"/>
      <w:lvlJc w:val="left"/>
      <w:pPr>
        <w:tabs>
          <w:tab w:val="num" w:pos="360"/>
        </w:tabs>
        <w:ind w:left="360" w:hanging="360"/>
      </w:pPr>
      <w:rPr>
        <w:rFonts w:cs="Times New Roman" w:hint="default"/>
      </w:rPr>
    </w:lvl>
    <w:lvl w:ilvl="1" w:tplc="4E487542">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4507736"/>
    <w:multiLevelType w:val="hybridMultilevel"/>
    <w:tmpl w:val="5C36F7A6"/>
    <w:lvl w:ilvl="0" w:tplc="F11C5766">
      <w:start w:val="1"/>
      <w:numFmt w:val="decimal"/>
      <w:lvlText w:val="%1."/>
      <w:lvlJc w:val="left"/>
      <w:pPr>
        <w:ind w:left="1440" w:hanging="360"/>
      </w:pPr>
      <w:rPr>
        <w:rFonts w:cs="Times New Roman" w:hint="default"/>
        <w:b w:val="0"/>
        <w:i w:val="0"/>
        <w:sz w:val="24"/>
      </w:rPr>
    </w:lvl>
    <w:lvl w:ilvl="1" w:tplc="0415000F">
      <w:start w:val="1"/>
      <w:numFmt w:val="decimal"/>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4623662A"/>
    <w:multiLevelType w:val="hybridMultilevel"/>
    <w:tmpl w:val="0CAEB170"/>
    <w:lvl w:ilvl="0" w:tplc="A82AF5E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C76137D"/>
    <w:multiLevelType w:val="hybridMultilevel"/>
    <w:tmpl w:val="CF545F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C9658A0"/>
    <w:multiLevelType w:val="hybridMultilevel"/>
    <w:tmpl w:val="9B080C78"/>
    <w:lvl w:ilvl="0" w:tplc="0415000F">
      <w:start w:val="1"/>
      <w:numFmt w:val="decimal"/>
      <w:lvlText w:val="%1."/>
      <w:lvlJc w:val="left"/>
      <w:pPr>
        <w:ind w:left="720" w:hanging="360"/>
      </w:pPr>
      <w:rPr>
        <w:rFonts w:cs="Times New Roman" w:hint="default"/>
      </w:rPr>
    </w:lvl>
    <w:lvl w:ilvl="1" w:tplc="C0807706">
      <w:start w:val="1"/>
      <w:numFmt w:val="bullet"/>
      <w:lvlText w:val="-"/>
      <w:lvlJc w:val="left"/>
      <w:pPr>
        <w:tabs>
          <w:tab w:val="num" w:pos="1440"/>
        </w:tabs>
        <w:ind w:left="1440" w:hanging="360"/>
      </w:pPr>
      <w:rPr>
        <w:rFonts w:ascii="Times New Roman" w:hAnsi="Times New Roman" w:hint="default"/>
      </w:rPr>
    </w:lvl>
    <w:lvl w:ilvl="2" w:tplc="67E65F20">
      <w:start w:val="1"/>
      <w:numFmt w:val="lowerLetter"/>
      <w:lvlText w:val="%3)"/>
      <w:lvlJc w:val="left"/>
      <w:pPr>
        <w:tabs>
          <w:tab w:val="num" w:pos="2340"/>
        </w:tabs>
        <w:ind w:left="2340" w:hanging="360"/>
      </w:pPr>
      <w:rPr>
        <w:rFonts w:cs="Times New Roman" w:hint="default"/>
        <w:u w:val="none"/>
      </w:rPr>
    </w:lvl>
    <w:lvl w:ilvl="3" w:tplc="C0807706">
      <w:start w:val="1"/>
      <w:numFmt w:val="bullet"/>
      <w:lvlText w:val="-"/>
      <w:lvlJc w:val="left"/>
      <w:pPr>
        <w:tabs>
          <w:tab w:val="num" w:pos="2880"/>
        </w:tabs>
        <w:ind w:left="2880" w:hanging="360"/>
      </w:pPr>
      <w:rPr>
        <w:rFonts w:ascii="Times New Roman" w:hAnsi="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D1E4DF3"/>
    <w:multiLevelType w:val="hybridMultilevel"/>
    <w:tmpl w:val="E22C5684"/>
    <w:lvl w:ilvl="0" w:tplc="04150011">
      <w:start w:val="1"/>
      <w:numFmt w:val="decimal"/>
      <w:lvlText w:val="%1)"/>
      <w:lvlJc w:val="left"/>
      <w:pPr>
        <w:tabs>
          <w:tab w:val="num" w:pos="720"/>
        </w:tabs>
        <w:ind w:left="720" w:hanging="360"/>
      </w:pPr>
      <w:rPr>
        <w:rFonts w:cs="Times New Roman"/>
      </w:rPr>
    </w:lvl>
    <w:lvl w:ilvl="1" w:tplc="24682C0E">
      <w:start w:val="1"/>
      <w:numFmt w:val="ordin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6660C7"/>
    <w:multiLevelType w:val="hybridMultilevel"/>
    <w:tmpl w:val="194CFE30"/>
    <w:lvl w:ilvl="0" w:tplc="C0807706">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A2534"/>
    <w:multiLevelType w:val="hybridMultilevel"/>
    <w:tmpl w:val="C49636D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4504573"/>
    <w:multiLevelType w:val="hybridMultilevel"/>
    <w:tmpl w:val="675A79D4"/>
    <w:lvl w:ilvl="0" w:tplc="5A76B36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AB6AF0"/>
    <w:multiLevelType w:val="hybridMultilevel"/>
    <w:tmpl w:val="89B2DD6E"/>
    <w:lvl w:ilvl="0" w:tplc="C0807706">
      <w:start w:val="1"/>
      <w:numFmt w:val="bullet"/>
      <w:lvlText w:val="-"/>
      <w:lvlJc w:val="left"/>
      <w:pPr>
        <w:tabs>
          <w:tab w:val="num" w:pos="862"/>
        </w:tabs>
        <w:ind w:left="862" w:hanging="360"/>
      </w:pPr>
      <w:rPr>
        <w:rFonts w:ascii="Times New Roman" w:hAnsi="Times New Roman" w:hint="default"/>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579B13FF"/>
    <w:multiLevelType w:val="multilevel"/>
    <w:tmpl w:val="8E442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56EF8"/>
    <w:multiLevelType w:val="hybridMultilevel"/>
    <w:tmpl w:val="2DC2E3B8"/>
    <w:lvl w:ilvl="0" w:tplc="CA66540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2491A"/>
    <w:multiLevelType w:val="hybridMultilevel"/>
    <w:tmpl w:val="67A46C76"/>
    <w:lvl w:ilvl="0" w:tplc="C0807706">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B491E"/>
    <w:multiLevelType w:val="hybridMultilevel"/>
    <w:tmpl w:val="07C67E1C"/>
    <w:lvl w:ilvl="0" w:tplc="9CF83F9A">
      <w:start w:val="3"/>
      <w:numFmt w:val="decimal"/>
      <w:lvlText w:val="%1."/>
      <w:lvlJc w:val="left"/>
      <w:pPr>
        <w:tabs>
          <w:tab w:val="num" w:pos="1004"/>
        </w:tabs>
        <w:ind w:left="1004" w:hanging="360"/>
      </w:pPr>
      <w:rPr>
        <w:rFonts w:hint="default"/>
      </w:rPr>
    </w:lvl>
    <w:lvl w:ilvl="1" w:tplc="9162EA16">
      <w:start w:val="1"/>
      <w:numFmt w:val="decimal"/>
      <w:lvlText w:val="%2)"/>
      <w:lvlJc w:val="left"/>
      <w:pPr>
        <w:tabs>
          <w:tab w:val="num" w:pos="1724"/>
        </w:tabs>
        <w:ind w:left="1724" w:hanging="360"/>
      </w:pPr>
      <w:rPr>
        <w:rFonts w:hint="default"/>
        <w:sz w:val="22"/>
        <w:szCs w:val="22"/>
      </w:rPr>
    </w:lvl>
    <w:lvl w:ilvl="2" w:tplc="65C46A18">
      <w:start w:val="1"/>
      <w:numFmt w:val="decimal"/>
      <w:lvlText w:val="%3)"/>
      <w:lvlJc w:val="left"/>
      <w:pPr>
        <w:tabs>
          <w:tab w:val="num" w:pos="2624"/>
        </w:tabs>
        <w:ind w:left="2624" w:hanging="360"/>
      </w:pPr>
      <w:rPr>
        <w:rFonts w:hint="default"/>
        <w:i w:val="0"/>
        <w:sz w:val="22"/>
        <w:szCs w:val="22"/>
      </w:rPr>
    </w:lvl>
    <w:lvl w:ilvl="3" w:tplc="B6E27902">
      <w:start w:val="1"/>
      <w:numFmt w:val="lowerLetter"/>
      <w:lvlText w:val="%4)"/>
      <w:lvlJc w:val="left"/>
      <w:pPr>
        <w:tabs>
          <w:tab w:val="num" w:pos="3164"/>
        </w:tabs>
        <w:ind w:left="3164" w:hanging="360"/>
      </w:pPr>
      <w:rPr>
        <w:rFonts w:hint="default"/>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66080F8E"/>
    <w:multiLevelType w:val="hybridMultilevel"/>
    <w:tmpl w:val="E71A80E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884383"/>
    <w:multiLevelType w:val="hybridMultilevel"/>
    <w:tmpl w:val="F03CD35A"/>
    <w:lvl w:ilvl="0" w:tplc="04150011">
      <w:start w:val="1"/>
      <w:numFmt w:val="decimal"/>
      <w:lvlText w:val="%1)"/>
      <w:lvlJc w:val="left"/>
      <w:pPr>
        <w:ind w:left="1155" w:hanging="4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6A51E9F"/>
    <w:multiLevelType w:val="multilevel"/>
    <w:tmpl w:val="059CB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D49B4"/>
    <w:multiLevelType w:val="hybridMultilevel"/>
    <w:tmpl w:val="A9328C6A"/>
    <w:lvl w:ilvl="0" w:tplc="27C05394">
      <w:start w:val="1"/>
      <w:numFmt w:val="decimal"/>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5" w15:restartNumberingAfterBreak="0">
    <w:nsid w:val="693D0426"/>
    <w:multiLevelType w:val="hybridMultilevel"/>
    <w:tmpl w:val="B1CECD5E"/>
    <w:lvl w:ilvl="0" w:tplc="44C835CA">
      <w:start w:val="6"/>
      <w:numFmt w:val="decimal"/>
      <w:lvlText w:val="%1."/>
      <w:lvlJc w:val="left"/>
      <w:pPr>
        <w:ind w:left="1080" w:hanging="360"/>
      </w:pPr>
      <w:rPr>
        <w:rFonts w:hint="default"/>
        <w:sz w:val="24"/>
        <w:szCs w:val="24"/>
      </w:rPr>
    </w:lvl>
    <w:lvl w:ilvl="1" w:tplc="4572B4AA">
      <w:start w:val="1"/>
      <w:numFmt w:val="decimal"/>
      <w:lvlText w:val="%2."/>
      <w:lvlJc w:val="left"/>
      <w:pPr>
        <w:tabs>
          <w:tab w:val="num" w:pos="1800"/>
        </w:tabs>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CE13E02"/>
    <w:multiLevelType w:val="hybridMultilevel"/>
    <w:tmpl w:val="01AA2BBC"/>
    <w:lvl w:ilvl="0" w:tplc="2FEC0192">
      <w:start w:val="1"/>
      <w:numFmt w:val="ordinal"/>
      <w:lvlText w:val="%1"/>
      <w:lvlJc w:val="left"/>
      <w:pPr>
        <w:tabs>
          <w:tab w:val="num" w:pos="1440"/>
        </w:tabs>
        <w:ind w:left="1440" w:hanging="360"/>
      </w:pPr>
      <w:rPr>
        <w:rFonts w:cs="Times New Roman" w:hint="default"/>
        <w:i w:val="0"/>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C739E6"/>
    <w:multiLevelType w:val="hybridMultilevel"/>
    <w:tmpl w:val="E7B4647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74CF0560"/>
    <w:multiLevelType w:val="hybridMultilevel"/>
    <w:tmpl w:val="CA246C46"/>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342B4B"/>
    <w:multiLevelType w:val="hybridMultilevel"/>
    <w:tmpl w:val="317006C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15:restartNumberingAfterBreak="0">
    <w:nsid w:val="760E4078"/>
    <w:multiLevelType w:val="hybridMultilevel"/>
    <w:tmpl w:val="1332B18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8"/>
  </w:num>
  <w:num w:numId="7">
    <w:abstractNumId w:val="27"/>
  </w:num>
  <w:num w:numId="8">
    <w:abstractNumId w:val="10"/>
  </w:num>
  <w:num w:numId="9">
    <w:abstractNumId w:val="11"/>
  </w:num>
  <w:num w:numId="10">
    <w:abstractNumId w:val="7"/>
  </w:num>
  <w:num w:numId="11">
    <w:abstractNumId w:val="15"/>
  </w:num>
  <w:num w:numId="12">
    <w:abstractNumId w:val="14"/>
  </w:num>
  <w:num w:numId="13">
    <w:abstractNumId w:val="33"/>
  </w:num>
  <w:num w:numId="14">
    <w:abstractNumId w:val="23"/>
  </w:num>
  <w:num w:numId="15">
    <w:abstractNumId w:val="17"/>
  </w:num>
  <w:num w:numId="16">
    <w:abstractNumId w:val="6"/>
  </w:num>
  <w:num w:numId="17">
    <w:abstractNumId w:val="1"/>
  </w:num>
  <w:num w:numId="18">
    <w:abstractNumId w:val="22"/>
  </w:num>
  <w:num w:numId="19">
    <w:abstractNumId w:val="13"/>
  </w:num>
  <w:num w:numId="20">
    <w:abstractNumId w:val="25"/>
  </w:num>
  <w:num w:numId="21">
    <w:abstractNumId w:val="36"/>
  </w:num>
  <w:num w:numId="22">
    <w:abstractNumId w:val="26"/>
  </w:num>
  <w:num w:numId="23">
    <w:abstractNumId w:val="31"/>
  </w:num>
  <w:num w:numId="24">
    <w:abstractNumId w:val="24"/>
  </w:num>
  <w:num w:numId="25">
    <w:abstractNumId w:val="18"/>
  </w:num>
  <w:num w:numId="26">
    <w:abstractNumId w:val="9"/>
  </w:num>
  <w:num w:numId="27">
    <w:abstractNumId w:val="40"/>
  </w:num>
  <w:num w:numId="28">
    <w:abstractNumId w:val="12"/>
  </w:num>
  <w:num w:numId="29">
    <w:abstractNumId w:val="0"/>
  </w:num>
  <w:num w:numId="30">
    <w:abstractNumId w:val="34"/>
  </w:num>
  <w:num w:numId="31">
    <w:abstractNumId w:val="2"/>
  </w:num>
  <w:num w:numId="32">
    <w:abstractNumId w:val="29"/>
  </w:num>
  <w:num w:numId="33">
    <w:abstractNumId w:val="28"/>
  </w:num>
  <w:num w:numId="34">
    <w:abstractNumId w:val="20"/>
  </w:num>
  <w:num w:numId="35">
    <w:abstractNumId w:val="19"/>
  </w:num>
  <w:num w:numId="36">
    <w:abstractNumId w:val="30"/>
  </w:num>
  <w:num w:numId="37">
    <w:abstractNumId w:val="16"/>
  </w:num>
  <w:num w:numId="38">
    <w:abstractNumId w:val="32"/>
  </w:num>
  <w:num w:numId="39">
    <w:abstractNumId w:val="3"/>
  </w:num>
  <w:num w:numId="40">
    <w:abstractNumId w:val="4"/>
  </w:num>
  <w:num w:numId="41">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87"/>
    <w:rsid w:val="00001B45"/>
    <w:rsid w:val="00003055"/>
    <w:rsid w:val="00004413"/>
    <w:rsid w:val="00017DC9"/>
    <w:rsid w:val="00021EF2"/>
    <w:rsid w:val="00022149"/>
    <w:rsid w:val="00036998"/>
    <w:rsid w:val="00044D14"/>
    <w:rsid w:val="00046291"/>
    <w:rsid w:val="00054335"/>
    <w:rsid w:val="000624AB"/>
    <w:rsid w:val="0007048D"/>
    <w:rsid w:val="00080494"/>
    <w:rsid w:val="00087D36"/>
    <w:rsid w:val="00093188"/>
    <w:rsid w:val="000A0FEB"/>
    <w:rsid w:val="000A6EE3"/>
    <w:rsid w:val="000A7322"/>
    <w:rsid w:val="000B3395"/>
    <w:rsid w:val="000D1434"/>
    <w:rsid w:val="000E1B1E"/>
    <w:rsid w:val="000F4F6C"/>
    <w:rsid w:val="00112B9D"/>
    <w:rsid w:val="00134F0C"/>
    <w:rsid w:val="0015065F"/>
    <w:rsid w:val="0016657F"/>
    <w:rsid w:val="001709E5"/>
    <w:rsid w:val="00172982"/>
    <w:rsid w:val="00183925"/>
    <w:rsid w:val="00184B0C"/>
    <w:rsid w:val="00192DA0"/>
    <w:rsid w:val="001B1A23"/>
    <w:rsid w:val="001B75C2"/>
    <w:rsid w:val="001B7746"/>
    <w:rsid w:val="001C25FD"/>
    <w:rsid w:val="001C3208"/>
    <w:rsid w:val="001D770E"/>
    <w:rsid w:val="001F12A2"/>
    <w:rsid w:val="0021699A"/>
    <w:rsid w:val="00220D46"/>
    <w:rsid w:val="00227CDD"/>
    <w:rsid w:val="0023257F"/>
    <w:rsid w:val="00261572"/>
    <w:rsid w:val="00270633"/>
    <w:rsid w:val="00276FD4"/>
    <w:rsid w:val="002A6E99"/>
    <w:rsid w:val="002B2098"/>
    <w:rsid w:val="002B5C17"/>
    <w:rsid w:val="002D1A66"/>
    <w:rsid w:val="002D2CC8"/>
    <w:rsid w:val="002E7B90"/>
    <w:rsid w:val="002F4D5D"/>
    <w:rsid w:val="002F7CF5"/>
    <w:rsid w:val="00304287"/>
    <w:rsid w:val="003069E5"/>
    <w:rsid w:val="00330AA9"/>
    <w:rsid w:val="0034777C"/>
    <w:rsid w:val="0036199A"/>
    <w:rsid w:val="00385D12"/>
    <w:rsid w:val="0039152E"/>
    <w:rsid w:val="003A2CEE"/>
    <w:rsid w:val="00412632"/>
    <w:rsid w:val="0045524F"/>
    <w:rsid w:val="00467D1A"/>
    <w:rsid w:val="00470B23"/>
    <w:rsid w:val="00470E10"/>
    <w:rsid w:val="004726F1"/>
    <w:rsid w:val="0049742F"/>
    <w:rsid w:val="004A0895"/>
    <w:rsid w:val="004A1D94"/>
    <w:rsid w:val="004A3DB6"/>
    <w:rsid w:val="004B7819"/>
    <w:rsid w:val="004C45E4"/>
    <w:rsid w:val="004C4BDD"/>
    <w:rsid w:val="004C57B3"/>
    <w:rsid w:val="004D7A96"/>
    <w:rsid w:val="004E4221"/>
    <w:rsid w:val="004F246D"/>
    <w:rsid w:val="004F6742"/>
    <w:rsid w:val="00515D45"/>
    <w:rsid w:val="00522EA9"/>
    <w:rsid w:val="00531B8B"/>
    <w:rsid w:val="00544442"/>
    <w:rsid w:val="005471EB"/>
    <w:rsid w:val="00552168"/>
    <w:rsid w:val="00574F46"/>
    <w:rsid w:val="0057634C"/>
    <w:rsid w:val="00576774"/>
    <w:rsid w:val="00580505"/>
    <w:rsid w:val="005A56AB"/>
    <w:rsid w:val="005E00EF"/>
    <w:rsid w:val="005E2A09"/>
    <w:rsid w:val="005E721A"/>
    <w:rsid w:val="006124CE"/>
    <w:rsid w:val="00621703"/>
    <w:rsid w:val="00630764"/>
    <w:rsid w:val="00637848"/>
    <w:rsid w:val="0064401F"/>
    <w:rsid w:val="00645BD6"/>
    <w:rsid w:val="00650D73"/>
    <w:rsid w:val="00651315"/>
    <w:rsid w:val="006524E9"/>
    <w:rsid w:val="00664D71"/>
    <w:rsid w:val="00672E48"/>
    <w:rsid w:val="00680A52"/>
    <w:rsid w:val="006906E0"/>
    <w:rsid w:val="00694F61"/>
    <w:rsid w:val="006A3103"/>
    <w:rsid w:val="006A5CE3"/>
    <w:rsid w:val="006A7CE3"/>
    <w:rsid w:val="006C46E2"/>
    <w:rsid w:val="006C71DC"/>
    <w:rsid w:val="006E491E"/>
    <w:rsid w:val="006F2A53"/>
    <w:rsid w:val="006F5649"/>
    <w:rsid w:val="0071134F"/>
    <w:rsid w:val="007249AF"/>
    <w:rsid w:val="00724B6E"/>
    <w:rsid w:val="00751EDA"/>
    <w:rsid w:val="00755422"/>
    <w:rsid w:val="0076036A"/>
    <w:rsid w:val="00771F53"/>
    <w:rsid w:val="00786B31"/>
    <w:rsid w:val="00794408"/>
    <w:rsid w:val="007A40AB"/>
    <w:rsid w:val="007A6BA4"/>
    <w:rsid w:val="007D3A7E"/>
    <w:rsid w:val="007E18E7"/>
    <w:rsid w:val="007E6496"/>
    <w:rsid w:val="007F262D"/>
    <w:rsid w:val="00800B2F"/>
    <w:rsid w:val="0080698E"/>
    <w:rsid w:val="008204C5"/>
    <w:rsid w:val="00833E4A"/>
    <w:rsid w:val="00843674"/>
    <w:rsid w:val="00843AE0"/>
    <w:rsid w:val="008470AD"/>
    <w:rsid w:val="008526A5"/>
    <w:rsid w:val="0085714E"/>
    <w:rsid w:val="00863D9A"/>
    <w:rsid w:val="0087230A"/>
    <w:rsid w:val="00873C96"/>
    <w:rsid w:val="00887E25"/>
    <w:rsid w:val="00895621"/>
    <w:rsid w:val="008A2955"/>
    <w:rsid w:val="008B06E5"/>
    <w:rsid w:val="008B1186"/>
    <w:rsid w:val="008B4F94"/>
    <w:rsid w:val="008D2302"/>
    <w:rsid w:val="008E4DCF"/>
    <w:rsid w:val="00912825"/>
    <w:rsid w:val="009147E3"/>
    <w:rsid w:val="009179B8"/>
    <w:rsid w:val="0092070F"/>
    <w:rsid w:val="00925280"/>
    <w:rsid w:val="0092604D"/>
    <w:rsid w:val="00926A0E"/>
    <w:rsid w:val="00927AAF"/>
    <w:rsid w:val="00954771"/>
    <w:rsid w:val="00960D37"/>
    <w:rsid w:val="00967241"/>
    <w:rsid w:val="00975D61"/>
    <w:rsid w:val="0098267D"/>
    <w:rsid w:val="009A3906"/>
    <w:rsid w:val="009B27D0"/>
    <w:rsid w:val="009B607B"/>
    <w:rsid w:val="009D5B87"/>
    <w:rsid w:val="009F251D"/>
    <w:rsid w:val="009F5ACD"/>
    <w:rsid w:val="00A06824"/>
    <w:rsid w:val="00A1379B"/>
    <w:rsid w:val="00A23B83"/>
    <w:rsid w:val="00A25E07"/>
    <w:rsid w:val="00A266F3"/>
    <w:rsid w:val="00A2690C"/>
    <w:rsid w:val="00A32646"/>
    <w:rsid w:val="00A406A6"/>
    <w:rsid w:val="00A43481"/>
    <w:rsid w:val="00A6580D"/>
    <w:rsid w:val="00A715CB"/>
    <w:rsid w:val="00A755FA"/>
    <w:rsid w:val="00A83D2F"/>
    <w:rsid w:val="00A87112"/>
    <w:rsid w:val="00A95D53"/>
    <w:rsid w:val="00AA2747"/>
    <w:rsid w:val="00AA709A"/>
    <w:rsid w:val="00AD0632"/>
    <w:rsid w:val="00AD15EF"/>
    <w:rsid w:val="00AD3B20"/>
    <w:rsid w:val="00B01C9C"/>
    <w:rsid w:val="00B04926"/>
    <w:rsid w:val="00B06BBB"/>
    <w:rsid w:val="00B11290"/>
    <w:rsid w:val="00B17B0C"/>
    <w:rsid w:val="00B20ED9"/>
    <w:rsid w:val="00B246A2"/>
    <w:rsid w:val="00B32DC8"/>
    <w:rsid w:val="00B34805"/>
    <w:rsid w:val="00B361F0"/>
    <w:rsid w:val="00B4408C"/>
    <w:rsid w:val="00B47ED0"/>
    <w:rsid w:val="00B85A38"/>
    <w:rsid w:val="00BC2E14"/>
    <w:rsid w:val="00BC3413"/>
    <w:rsid w:val="00BD1E53"/>
    <w:rsid w:val="00BD2648"/>
    <w:rsid w:val="00BD2EDE"/>
    <w:rsid w:val="00BD4604"/>
    <w:rsid w:val="00BE2D6B"/>
    <w:rsid w:val="00BE78EE"/>
    <w:rsid w:val="00C32E3A"/>
    <w:rsid w:val="00C33017"/>
    <w:rsid w:val="00C35462"/>
    <w:rsid w:val="00C50A8C"/>
    <w:rsid w:val="00C541EE"/>
    <w:rsid w:val="00C74915"/>
    <w:rsid w:val="00C7713C"/>
    <w:rsid w:val="00C92D83"/>
    <w:rsid w:val="00C97D6C"/>
    <w:rsid w:val="00CA3476"/>
    <w:rsid w:val="00CB0739"/>
    <w:rsid w:val="00CC0C28"/>
    <w:rsid w:val="00CF3A64"/>
    <w:rsid w:val="00D232D2"/>
    <w:rsid w:val="00D507FF"/>
    <w:rsid w:val="00D53159"/>
    <w:rsid w:val="00D723A9"/>
    <w:rsid w:val="00D74B1B"/>
    <w:rsid w:val="00D77947"/>
    <w:rsid w:val="00D92A97"/>
    <w:rsid w:val="00DA7A76"/>
    <w:rsid w:val="00DC4E9C"/>
    <w:rsid w:val="00DD717E"/>
    <w:rsid w:val="00DF4190"/>
    <w:rsid w:val="00E00EC0"/>
    <w:rsid w:val="00E068FA"/>
    <w:rsid w:val="00E262DF"/>
    <w:rsid w:val="00E3189C"/>
    <w:rsid w:val="00E70AC8"/>
    <w:rsid w:val="00E8641C"/>
    <w:rsid w:val="00E96A9A"/>
    <w:rsid w:val="00EC52E0"/>
    <w:rsid w:val="00ED5856"/>
    <w:rsid w:val="00ED78E0"/>
    <w:rsid w:val="00F01131"/>
    <w:rsid w:val="00F030FC"/>
    <w:rsid w:val="00F34A82"/>
    <w:rsid w:val="00F46C62"/>
    <w:rsid w:val="00F54408"/>
    <w:rsid w:val="00F670D0"/>
    <w:rsid w:val="00F7549C"/>
    <w:rsid w:val="00F82C46"/>
    <w:rsid w:val="00F82E22"/>
    <w:rsid w:val="00FB1928"/>
    <w:rsid w:val="00FB1AA3"/>
    <w:rsid w:val="00FB2D17"/>
    <w:rsid w:val="00FB4DA4"/>
    <w:rsid w:val="00FC1B01"/>
    <w:rsid w:val="00FC22E7"/>
    <w:rsid w:val="00FC7622"/>
    <w:rsid w:val="00FD6879"/>
    <w:rsid w:val="00FD71C3"/>
    <w:rsid w:val="00FF2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70330EE-F710-493A-8518-1F88E18A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B87"/>
    <w:pPr>
      <w:overflowPunct w:val="0"/>
      <w:autoSpaceDE w:val="0"/>
      <w:autoSpaceDN w:val="0"/>
      <w:adjustRightInd w:val="0"/>
    </w:pPr>
    <w:rPr>
      <w:rFonts w:ascii="Times New Roman" w:eastAsia="Times New Roman" w:hAnsi="Times New Roman"/>
      <w:lang w:val="en-US"/>
    </w:rPr>
  </w:style>
  <w:style w:type="paragraph" w:styleId="Nagwek1">
    <w:name w:val="heading 1"/>
    <w:basedOn w:val="Normalny"/>
    <w:next w:val="Normalny"/>
    <w:link w:val="Nagwek1Znak"/>
    <w:uiPriority w:val="99"/>
    <w:qFormat/>
    <w:rsid w:val="009D5B87"/>
    <w:pPr>
      <w:keepNext/>
      <w:overflowPunct/>
      <w:autoSpaceDE/>
      <w:autoSpaceDN/>
      <w:adjustRightInd/>
      <w:outlineLvl w:val="0"/>
    </w:pPr>
    <w:rPr>
      <w:b/>
      <w:sz w:val="28"/>
      <w:lang w:val="pl-PL"/>
    </w:rPr>
  </w:style>
  <w:style w:type="paragraph" w:styleId="Nagwek2">
    <w:name w:val="heading 2"/>
    <w:basedOn w:val="Normalny"/>
    <w:next w:val="Normalny"/>
    <w:link w:val="Nagwek2Znak"/>
    <w:uiPriority w:val="99"/>
    <w:qFormat/>
    <w:rsid w:val="009D5B87"/>
    <w:pPr>
      <w:keepNext/>
      <w:tabs>
        <w:tab w:val="num" w:pos="576"/>
      </w:tabs>
      <w:overflowPunct/>
      <w:autoSpaceDE/>
      <w:autoSpaceDN/>
      <w:adjustRightInd/>
      <w:ind w:left="576" w:hanging="576"/>
      <w:jc w:val="center"/>
      <w:outlineLvl w:val="1"/>
    </w:pPr>
    <w:rPr>
      <w:b/>
      <w:sz w:val="22"/>
      <w:lang w:val="pl-PL"/>
    </w:rPr>
  </w:style>
  <w:style w:type="paragraph" w:styleId="Nagwek3">
    <w:name w:val="heading 3"/>
    <w:basedOn w:val="Normalny"/>
    <w:next w:val="Normalny"/>
    <w:link w:val="Nagwek3Znak"/>
    <w:uiPriority w:val="99"/>
    <w:qFormat/>
    <w:rsid w:val="009D5B87"/>
    <w:pPr>
      <w:keepNext/>
      <w:tabs>
        <w:tab w:val="num" w:pos="720"/>
      </w:tabs>
      <w:overflowPunct/>
      <w:autoSpaceDE/>
      <w:autoSpaceDN/>
      <w:adjustRightInd/>
      <w:ind w:left="720" w:hanging="720"/>
      <w:jc w:val="both"/>
      <w:outlineLvl w:val="2"/>
    </w:pPr>
    <w:rPr>
      <w:b/>
      <w:sz w:val="22"/>
      <w:lang w:val="pl-PL"/>
    </w:rPr>
  </w:style>
  <w:style w:type="paragraph" w:styleId="Nagwek4">
    <w:name w:val="heading 4"/>
    <w:basedOn w:val="Normalny"/>
    <w:next w:val="Normalny"/>
    <w:link w:val="Nagwek4Znak"/>
    <w:uiPriority w:val="99"/>
    <w:qFormat/>
    <w:rsid w:val="009D5B87"/>
    <w:pPr>
      <w:keepNext/>
      <w:tabs>
        <w:tab w:val="num" w:pos="864"/>
      </w:tabs>
      <w:overflowPunct/>
      <w:autoSpaceDE/>
      <w:autoSpaceDN/>
      <w:adjustRightInd/>
      <w:ind w:left="864" w:hanging="864"/>
      <w:jc w:val="center"/>
      <w:outlineLvl w:val="3"/>
    </w:pPr>
    <w:rPr>
      <w:b/>
      <w:sz w:val="22"/>
      <w:lang w:val="pl-PL"/>
    </w:rPr>
  </w:style>
  <w:style w:type="paragraph" w:styleId="Nagwek5">
    <w:name w:val="heading 5"/>
    <w:basedOn w:val="Normalny"/>
    <w:next w:val="Normalny"/>
    <w:link w:val="Nagwek5Znak"/>
    <w:uiPriority w:val="99"/>
    <w:qFormat/>
    <w:rsid w:val="009D5B87"/>
    <w:pPr>
      <w:keepNext/>
      <w:overflowPunct/>
      <w:autoSpaceDE/>
      <w:autoSpaceDN/>
      <w:adjustRightInd/>
      <w:jc w:val="center"/>
      <w:outlineLvl w:val="4"/>
    </w:pPr>
    <w:rPr>
      <w:b/>
      <w:bCs/>
      <w:sz w:val="22"/>
      <w:lang w:val="pl-PL"/>
    </w:rPr>
  </w:style>
  <w:style w:type="paragraph" w:styleId="Nagwek6">
    <w:name w:val="heading 6"/>
    <w:basedOn w:val="Normalny"/>
    <w:next w:val="Normalny"/>
    <w:link w:val="Nagwek6Znak"/>
    <w:uiPriority w:val="99"/>
    <w:qFormat/>
    <w:rsid w:val="009D5B87"/>
    <w:pPr>
      <w:keepNext/>
      <w:overflowPunct/>
      <w:autoSpaceDE/>
      <w:autoSpaceDN/>
      <w:adjustRightInd/>
      <w:spacing w:before="120" w:line="260" w:lineRule="atLeast"/>
      <w:jc w:val="both"/>
      <w:outlineLvl w:val="5"/>
    </w:pPr>
    <w:rPr>
      <w:b/>
      <w:sz w:val="22"/>
      <w:lang w:val="pl-PL"/>
    </w:rPr>
  </w:style>
  <w:style w:type="paragraph" w:styleId="Nagwek7">
    <w:name w:val="heading 7"/>
    <w:basedOn w:val="Normalny"/>
    <w:next w:val="Normalny"/>
    <w:link w:val="Nagwek7Znak"/>
    <w:uiPriority w:val="99"/>
    <w:qFormat/>
    <w:rsid w:val="009D5B87"/>
    <w:pPr>
      <w:tabs>
        <w:tab w:val="num" w:pos="1296"/>
      </w:tabs>
      <w:overflowPunct/>
      <w:autoSpaceDE/>
      <w:autoSpaceDN/>
      <w:adjustRightInd/>
      <w:spacing w:before="240" w:after="60"/>
      <w:ind w:left="1296" w:hanging="1296"/>
      <w:outlineLvl w:val="6"/>
    </w:pPr>
    <w:rPr>
      <w:sz w:val="24"/>
      <w:szCs w:val="24"/>
      <w:lang w:val="en-GB"/>
    </w:rPr>
  </w:style>
  <w:style w:type="paragraph" w:styleId="Nagwek8">
    <w:name w:val="heading 8"/>
    <w:basedOn w:val="Normalny"/>
    <w:next w:val="Normalny"/>
    <w:link w:val="Nagwek8Znak"/>
    <w:uiPriority w:val="99"/>
    <w:qFormat/>
    <w:rsid w:val="009D5B87"/>
    <w:pPr>
      <w:keepNext/>
      <w:tabs>
        <w:tab w:val="num" w:pos="1440"/>
      </w:tabs>
      <w:overflowPunct/>
      <w:autoSpaceDE/>
      <w:autoSpaceDN/>
      <w:adjustRightInd/>
      <w:ind w:left="1440" w:hanging="1440"/>
      <w:outlineLvl w:val="7"/>
    </w:pPr>
    <w:rPr>
      <w:sz w:val="28"/>
      <w:u w:val="single"/>
      <w:lang w:val="pl-PL"/>
    </w:rPr>
  </w:style>
  <w:style w:type="paragraph" w:styleId="Nagwek9">
    <w:name w:val="heading 9"/>
    <w:basedOn w:val="Normalny"/>
    <w:next w:val="Normalny"/>
    <w:link w:val="Nagwek9Znak"/>
    <w:uiPriority w:val="99"/>
    <w:qFormat/>
    <w:rsid w:val="009D5B87"/>
    <w:pPr>
      <w:tabs>
        <w:tab w:val="num" w:pos="1584"/>
      </w:tabs>
      <w:overflowPunct/>
      <w:autoSpaceDE/>
      <w:autoSpaceDN/>
      <w:adjustRightInd/>
      <w:spacing w:before="240" w:after="60"/>
      <w:ind w:left="1584" w:hanging="1584"/>
      <w:outlineLvl w:val="8"/>
    </w:pPr>
    <w:rPr>
      <w:rFonts w:ascii="Arial" w:hAnsi="Arial" w:cs="Arial"/>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D5B87"/>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locked/>
    <w:rsid w:val="009D5B87"/>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9D5B87"/>
    <w:rPr>
      <w:rFonts w:ascii="Times New Roman" w:hAnsi="Times New Roman" w:cs="Times New Roman"/>
      <w:b/>
      <w:sz w:val="20"/>
      <w:szCs w:val="20"/>
      <w:lang w:eastAsia="pl-PL"/>
    </w:rPr>
  </w:style>
  <w:style w:type="character" w:customStyle="1" w:styleId="Nagwek4Znak">
    <w:name w:val="Nagłówek 4 Znak"/>
    <w:basedOn w:val="Domylnaczcionkaakapitu"/>
    <w:link w:val="Nagwek4"/>
    <w:uiPriority w:val="99"/>
    <w:locked/>
    <w:rsid w:val="009D5B87"/>
    <w:rPr>
      <w:rFonts w:ascii="Times New Roman" w:hAnsi="Times New Roman" w:cs="Times New Roman"/>
      <w:b/>
      <w:sz w:val="20"/>
      <w:szCs w:val="20"/>
      <w:lang w:eastAsia="pl-PL"/>
    </w:rPr>
  </w:style>
  <w:style w:type="character" w:customStyle="1" w:styleId="Nagwek5Znak">
    <w:name w:val="Nagłówek 5 Znak"/>
    <w:basedOn w:val="Domylnaczcionkaakapitu"/>
    <w:link w:val="Nagwek5"/>
    <w:uiPriority w:val="99"/>
    <w:locked/>
    <w:rsid w:val="009D5B87"/>
    <w:rPr>
      <w:rFonts w:ascii="Times New Roman" w:hAnsi="Times New Roman" w:cs="Times New Roman"/>
      <w:b/>
      <w:bCs/>
      <w:sz w:val="20"/>
      <w:szCs w:val="20"/>
      <w:lang w:eastAsia="pl-PL"/>
    </w:rPr>
  </w:style>
  <w:style w:type="character" w:customStyle="1" w:styleId="Nagwek6Znak">
    <w:name w:val="Nagłówek 6 Znak"/>
    <w:basedOn w:val="Domylnaczcionkaakapitu"/>
    <w:link w:val="Nagwek6"/>
    <w:uiPriority w:val="99"/>
    <w:locked/>
    <w:rsid w:val="009D5B8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9D5B87"/>
    <w:rPr>
      <w:rFonts w:ascii="Times New Roman" w:hAnsi="Times New Roman" w:cs="Times New Roman"/>
      <w:sz w:val="24"/>
      <w:szCs w:val="24"/>
      <w:lang w:val="en-GB" w:eastAsia="pl-PL"/>
    </w:rPr>
  </w:style>
  <w:style w:type="character" w:customStyle="1" w:styleId="Nagwek8Znak">
    <w:name w:val="Nagłówek 8 Znak"/>
    <w:basedOn w:val="Domylnaczcionkaakapitu"/>
    <w:link w:val="Nagwek8"/>
    <w:uiPriority w:val="99"/>
    <w:locked/>
    <w:rsid w:val="009D5B87"/>
    <w:rPr>
      <w:rFonts w:ascii="Times New Roman" w:hAnsi="Times New Roman" w:cs="Times New Roman"/>
      <w:sz w:val="20"/>
      <w:szCs w:val="20"/>
      <w:u w:val="single"/>
      <w:lang w:eastAsia="pl-PL"/>
    </w:rPr>
  </w:style>
  <w:style w:type="character" w:customStyle="1" w:styleId="Nagwek9Znak">
    <w:name w:val="Nagłówek 9 Znak"/>
    <w:basedOn w:val="Domylnaczcionkaakapitu"/>
    <w:link w:val="Nagwek9"/>
    <w:uiPriority w:val="99"/>
    <w:locked/>
    <w:rsid w:val="009D5B87"/>
    <w:rPr>
      <w:rFonts w:ascii="Arial" w:hAnsi="Arial" w:cs="Arial"/>
      <w:lang w:val="en-GB" w:eastAsia="pl-PL"/>
    </w:rPr>
  </w:style>
  <w:style w:type="paragraph" w:styleId="Stopka">
    <w:name w:val="footer"/>
    <w:basedOn w:val="Normalny"/>
    <w:link w:val="StopkaZnak"/>
    <w:uiPriority w:val="99"/>
    <w:rsid w:val="009D5B87"/>
    <w:pPr>
      <w:tabs>
        <w:tab w:val="center" w:pos="4536"/>
        <w:tab w:val="right" w:pos="9072"/>
      </w:tabs>
      <w:overflowPunct/>
      <w:autoSpaceDE/>
      <w:autoSpaceDN/>
      <w:adjustRightInd/>
    </w:pPr>
    <w:rPr>
      <w:lang w:val="en-GB"/>
    </w:rPr>
  </w:style>
  <w:style w:type="character" w:customStyle="1" w:styleId="StopkaZnak">
    <w:name w:val="Stopka Znak"/>
    <w:basedOn w:val="Domylnaczcionkaakapitu"/>
    <w:link w:val="Stopka"/>
    <w:uiPriority w:val="99"/>
    <w:locked/>
    <w:rsid w:val="009D5B87"/>
    <w:rPr>
      <w:rFonts w:ascii="Times New Roman" w:hAnsi="Times New Roman" w:cs="Times New Roman"/>
      <w:sz w:val="20"/>
      <w:szCs w:val="20"/>
      <w:lang w:val="en-GB" w:eastAsia="pl-PL"/>
    </w:rPr>
  </w:style>
  <w:style w:type="character" w:styleId="Numerstrony">
    <w:name w:val="page number"/>
    <w:basedOn w:val="Domylnaczcionkaakapitu"/>
    <w:uiPriority w:val="99"/>
    <w:rsid w:val="009D5B87"/>
    <w:rPr>
      <w:rFonts w:cs="Times New Roman"/>
    </w:rPr>
  </w:style>
  <w:style w:type="paragraph" w:styleId="Nagwek">
    <w:name w:val="header"/>
    <w:basedOn w:val="Normalny"/>
    <w:link w:val="NagwekZnak"/>
    <w:uiPriority w:val="99"/>
    <w:rsid w:val="009D5B87"/>
    <w:pPr>
      <w:tabs>
        <w:tab w:val="center" w:pos="4536"/>
        <w:tab w:val="right" w:pos="9072"/>
      </w:tabs>
      <w:overflowPunct/>
      <w:autoSpaceDE/>
      <w:autoSpaceDN/>
      <w:adjustRightInd/>
    </w:pPr>
    <w:rPr>
      <w:lang w:val="en-GB"/>
    </w:rPr>
  </w:style>
  <w:style w:type="character" w:customStyle="1" w:styleId="NagwekZnak">
    <w:name w:val="Nagłówek Znak"/>
    <w:basedOn w:val="Domylnaczcionkaakapitu"/>
    <w:link w:val="Nagwek"/>
    <w:uiPriority w:val="99"/>
    <w:locked/>
    <w:rsid w:val="009D5B87"/>
    <w:rPr>
      <w:rFonts w:ascii="Times New Roman" w:hAnsi="Times New Roman" w:cs="Times New Roman"/>
      <w:sz w:val="20"/>
      <w:szCs w:val="20"/>
      <w:lang w:val="en-GB" w:eastAsia="pl-PL"/>
    </w:rPr>
  </w:style>
  <w:style w:type="paragraph" w:styleId="Legenda">
    <w:name w:val="caption"/>
    <w:basedOn w:val="Normalny"/>
    <w:next w:val="Normalny"/>
    <w:uiPriority w:val="99"/>
    <w:qFormat/>
    <w:rsid w:val="009D5B87"/>
    <w:pPr>
      <w:overflowPunct/>
      <w:autoSpaceDE/>
      <w:autoSpaceDN/>
      <w:adjustRightInd/>
      <w:jc w:val="right"/>
    </w:pPr>
    <w:rPr>
      <w:b/>
      <w:szCs w:val="24"/>
      <w:lang w:val="pl-PL"/>
    </w:rPr>
  </w:style>
  <w:style w:type="paragraph" w:styleId="Tytu">
    <w:name w:val="Title"/>
    <w:basedOn w:val="Normalny"/>
    <w:link w:val="TytuZnak"/>
    <w:uiPriority w:val="99"/>
    <w:qFormat/>
    <w:rsid w:val="009D5B87"/>
    <w:pPr>
      <w:overflowPunct/>
      <w:autoSpaceDE/>
      <w:autoSpaceDN/>
      <w:adjustRightInd/>
    </w:pPr>
    <w:rPr>
      <w:sz w:val="32"/>
      <w:lang w:val="pl-PL"/>
    </w:rPr>
  </w:style>
  <w:style w:type="character" w:customStyle="1" w:styleId="TytuZnak">
    <w:name w:val="Tytuł Znak"/>
    <w:basedOn w:val="Domylnaczcionkaakapitu"/>
    <w:link w:val="Tytu"/>
    <w:uiPriority w:val="99"/>
    <w:locked/>
    <w:rsid w:val="009D5B87"/>
    <w:rPr>
      <w:rFonts w:ascii="Times New Roman" w:hAnsi="Times New Roman" w:cs="Times New Roman"/>
      <w:sz w:val="20"/>
      <w:szCs w:val="20"/>
      <w:lang w:eastAsia="pl-PL"/>
    </w:rPr>
  </w:style>
  <w:style w:type="paragraph" w:customStyle="1" w:styleId="Tytu0">
    <w:name w:val="Tytu?"/>
    <w:basedOn w:val="Normalny"/>
    <w:rsid w:val="009D5B87"/>
    <w:pPr>
      <w:overflowPunct/>
      <w:autoSpaceDE/>
      <w:autoSpaceDN/>
      <w:adjustRightInd/>
      <w:jc w:val="center"/>
    </w:pPr>
    <w:rPr>
      <w:b/>
      <w:sz w:val="28"/>
      <w:lang w:val="pl-PL"/>
    </w:rPr>
  </w:style>
  <w:style w:type="character" w:styleId="Hipercze">
    <w:name w:val="Hyperlink"/>
    <w:basedOn w:val="Domylnaczcionkaakapitu"/>
    <w:uiPriority w:val="99"/>
    <w:rsid w:val="009D5B87"/>
    <w:rPr>
      <w:rFonts w:cs="Times New Roman"/>
      <w:color w:val="0000FF"/>
      <w:u w:val="single"/>
    </w:rPr>
  </w:style>
  <w:style w:type="paragraph" w:styleId="Tekstpodstawowy">
    <w:name w:val="Body Text"/>
    <w:aliases w:val="Regulacje,definicje,moj body text"/>
    <w:basedOn w:val="Normalny"/>
    <w:link w:val="TekstpodstawowyZnak"/>
    <w:uiPriority w:val="99"/>
    <w:rsid w:val="009D5B87"/>
    <w:pPr>
      <w:overflowPunct/>
      <w:autoSpaceDE/>
      <w:autoSpaceDN/>
      <w:adjustRightInd/>
    </w:pPr>
    <w:rPr>
      <w:sz w:val="24"/>
      <w:lang w:val="pl-PL"/>
    </w:rPr>
  </w:style>
  <w:style w:type="character" w:customStyle="1" w:styleId="TekstpodstawowyZnak">
    <w:name w:val="Tekst podstawowy Znak"/>
    <w:aliases w:val="Regulacje Znak,definicje Znak,moj body text Znak"/>
    <w:basedOn w:val="Domylnaczcionkaakapitu"/>
    <w:link w:val="Tekstpodstawowy"/>
    <w:uiPriority w:val="99"/>
    <w:locked/>
    <w:rsid w:val="009D5B87"/>
    <w:rPr>
      <w:rFonts w:ascii="Times New Roman" w:hAnsi="Times New Roman" w:cs="Times New Roman"/>
      <w:sz w:val="20"/>
      <w:szCs w:val="20"/>
      <w:lang w:eastAsia="pl-PL"/>
    </w:rPr>
  </w:style>
  <w:style w:type="paragraph" w:customStyle="1" w:styleId="Tekstpodstawowy21">
    <w:name w:val="Tekst podstawowy 21"/>
    <w:basedOn w:val="Normalny"/>
    <w:uiPriority w:val="99"/>
    <w:rsid w:val="009D5B87"/>
    <w:pPr>
      <w:overflowPunct/>
      <w:autoSpaceDE/>
      <w:autoSpaceDN/>
      <w:adjustRightInd/>
    </w:pPr>
    <w:rPr>
      <w:sz w:val="22"/>
      <w:lang w:val="pl-PL"/>
    </w:rPr>
  </w:style>
  <w:style w:type="paragraph" w:styleId="Tekstpodstawowy3">
    <w:name w:val="Body Text 3"/>
    <w:basedOn w:val="Normalny"/>
    <w:link w:val="Tekstpodstawowy3Znak"/>
    <w:uiPriority w:val="99"/>
    <w:rsid w:val="009D5B87"/>
    <w:pPr>
      <w:overflowPunct/>
      <w:autoSpaceDE/>
      <w:autoSpaceDN/>
      <w:adjustRightInd/>
    </w:pPr>
    <w:rPr>
      <w:color w:val="000000"/>
      <w:sz w:val="22"/>
      <w:lang w:val="pl-PL"/>
    </w:rPr>
  </w:style>
  <w:style w:type="character" w:customStyle="1" w:styleId="Tekstpodstawowy3Znak">
    <w:name w:val="Tekst podstawowy 3 Znak"/>
    <w:basedOn w:val="Domylnaczcionkaakapitu"/>
    <w:link w:val="Tekstpodstawowy3"/>
    <w:uiPriority w:val="99"/>
    <w:locked/>
    <w:rsid w:val="009D5B87"/>
    <w:rPr>
      <w:rFonts w:ascii="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rsid w:val="009D5B87"/>
    <w:pPr>
      <w:overflowPunct/>
      <w:autoSpaceDE/>
      <w:autoSpaceDN/>
      <w:adjustRightInd/>
      <w:ind w:left="426" w:hanging="426"/>
    </w:pPr>
    <w:rPr>
      <w:b/>
      <w:sz w:val="22"/>
      <w:lang w:val="pl-PL"/>
    </w:rPr>
  </w:style>
  <w:style w:type="character" w:customStyle="1" w:styleId="Tekstpodstawowywcity3Znak">
    <w:name w:val="Tekst podstawowy wcięty 3 Znak"/>
    <w:basedOn w:val="Domylnaczcionkaakapitu"/>
    <w:link w:val="Tekstpodstawowywcity3"/>
    <w:uiPriority w:val="99"/>
    <w:locked/>
    <w:rsid w:val="009D5B87"/>
    <w:rPr>
      <w:rFonts w:ascii="Times New Roman" w:hAnsi="Times New Roman" w:cs="Times New Roman"/>
      <w:b/>
      <w:sz w:val="20"/>
      <w:szCs w:val="20"/>
      <w:lang w:eastAsia="pl-PL"/>
    </w:rPr>
  </w:style>
  <w:style w:type="paragraph" w:customStyle="1" w:styleId="kodwydz2">
    <w:name w:val="kod_wydz2"/>
    <w:basedOn w:val="Normalny"/>
    <w:uiPriority w:val="99"/>
    <w:rsid w:val="009D5B87"/>
    <w:pPr>
      <w:overflowPunct/>
      <w:autoSpaceDE/>
      <w:autoSpaceDN/>
      <w:adjustRightInd/>
    </w:pPr>
    <w:rPr>
      <w:sz w:val="24"/>
      <w:szCs w:val="24"/>
      <w:lang w:val="pl-PL"/>
    </w:rPr>
  </w:style>
  <w:style w:type="paragraph" w:styleId="Tekstpodstawowy2">
    <w:name w:val="Body Text 2"/>
    <w:basedOn w:val="Normalny"/>
    <w:link w:val="Tekstpodstawowy2Znak"/>
    <w:uiPriority w:val="99"/>
    <w:rsid w:val="009D5B87"/>
    <w:pPr>
      <w:overflowPunct/>
      <w:autoSpaceDE/>
      <w:autoSpaceDN/>
      <w:adjustRightInd/>
      <w:jc w:val="both"/>
    </w:pPr>
    <w:rPr>
      <w:b/>
      <w:sz w:val="22"/>
      <w:lang w:val="pl-PL"/>
    </w:rPr>
  </w:style>
  <w:style w:type="character" w:customStyle="1" w:styleId="Tekstpodstawowy2Znak">
    <w:name w:val="Tekst podstawowy 2 Znak"/>
    <w:basedOn w:val="Domylnaczcionkaakapitu"/>
    <w:link w:val="Tekstpodstawowy2"/>
    <w:uiPriority w:val="99"/>
    <w:locked/>
    <w:rsid w:val="009D5B87"/>
    <w:rPr>
      <w:rFonts w:ascii="Times New Roman" w:hAnsi="Times New Roman" w:cs="Times New Roman"/>
      <w:b/>
      <w:sz w:val="20"/>
      <w:szCs w:val="20"/>
      <w:lang w:eastAsia="pl-PL"/>
    </w:rPr>
  </w:style>
  <w:style w:type="paragraph" w:customStyle="1" w:styleId="ust">
    <w:name w:val="ust"/>
    <w:uiPriority w:val="99"/>
    <w:rsid w:val="009D5B87"/>
    <w:pPr>
      <w:spacing w:before="60" w:after="60"/>
      <w:ind w:left="426" w:hanging="284"/>
      <w:jc w:val="both"/>
    </w:pPr>
    <w:rPr>
      <w:rFonts w:ascii="Times New Roman" w:eastAsia="Times New Roman" w:hAnsi="Times New Roman"/>
      <w:sz w:val="24"/>
      <w:szCs w:val="24"/>
    </w:rPr>
  </w:style>
  <w:style w:type="paragraph" w:styleId="Indeks1">
    <w:name w:val="index 1"/>
    <w:basedOn w:val="Normalny"/>
    <w:next w:val="Normalny"/>
    <w:autoRedefine/>
    <w:uiPriority w:val="99"/>
    <w:semiHidden/>
    <w:rsid w:val="009D5B87"/>
    <w:pPr>
      <w:overflowPunct/>
      <w:autoSpaceDE/>
      <w:autoSpaceDN/>
      <w:adjustRightInd/>
      <w:jc w:val="both"/>
    </w:pPr>
    <w:rPr>
      <w:sz w:val="16"/>
      <w:lang w:val="pl-PL"/>
    </w:rPr>
  </w:style>
  <w:style w:type="paragraph" w:styleId="Tekstpodstawowywcity">
    <w:name w:val="Body Text Indent"/>
    <w:basedOn w:val="Normalny"/>
    <w:link w:val="TekstpodstawowywcityZnak"/>
    <w:uiPriority w:val="99"/>
    <w:rsid w:val="009D5B87"/>
    <w:pPr>
      <w:tabs>
        <w:tab w:val="left" w:pos="709"/>
      </w:tabs>
      <w:overflowPunct/>
      <w:autoSpaceDE/>
      <w:autoSpaceDN/>
      <w:adjustRightInd/>
      <w:ind w:left="709" w:hanging="709"/>
      <w:jc w:val="both"/>
    </w:pPr>
    <w:rPr>
      <w:sz w:val="22"/>
      <w:lang w:val="pl-PL"/>
    </w:rPr>
  </w:style>
  <w:style w:type="character" w:customStyle="1" w:styleId="TekstpodstawowywcityZnak">
    <w:name w:val="Tekst podstawowy wcięty Znak"/>
    <w:basedOn w:val="Domylnaczcionkaakapitu"/>
    <w:link w:val="Tekstpodstawowywcity"/>
    <w:uiPriority w:val="99"/>
    <w:locked/>
    <w:rsid w:val="009D5B87"/>
    <w:rPr>
      <w:rFonts w:ascii="Times New Roman" w:hAnsi="Times New Roman" w:cs="Times New Roman"/>
      <w:sz w:val="20"/>
      <w:szCs w:val="20"/>
      <w:lang w:eastAsia="pl-PL"/>
    </w:rPr>
  </w:style>
  <w:style w:type="paragraph" w:customStyle="1" w:styleId="tekst">
    <w:name w:val="tekst"/>
    <w:basedOn w:val="Normalny"/>
    <w:uiPriority w:val="99"/>
    <w:rsid w:val="009D5B87"/>
    <w:pPr>
      <w:suppressLineNumbers/>
      <w:overflowPunct/>
      <w:autoSpaceDE/>
      <w:autoSpaceDN/>
      <w:adjustRightInd/>
      <w:spacing w:before="60" w:after="60"/>
      <w:jc w:val="both"/>
    </w:pPr>
    <w:rPr>
      <w:sz w:val="24"/>
      <w:szCs w:val="24"/>
      <w:lang w:val="pl-PL"/>
    </w:rPr>
  </w:style>
  <w:style w:type="paragraph" w:customStyle="1" w:styleId="Tekstpodstawowywcity0">
    <w:name w:val="Tekst podstawowy wci?ty"/>
    <w:basedOn w:val="Normalny"/>
    <w:rsid w:val="009D5B87"/>
    <w:pPr>
      <w:widowControl w:val="0"/>
      <w:overflowPunct/>
      <w:autoSpaceDE/>
      <w:autoSpaceDN/>
      <w:adjustRightInd/>
      <w:ind w:right="51"/>
      <w:jc w:val="both"/>
    </w:pPr>
    <w:rPr>
      <w:sz w:val="24"/>
      <w:lang w:val="pl-PL"/>
    </w:rPr>
  </w:style>
  <w:style w:type="paragraph" w:styleId="Tekstpodstawowywcity2">
    <w:name w:val="Body Text Indent 2"/>
    <w:basedOn w:val="Normalny"/>
    <w:link w:val="Tekstpodstawowywcity2Znak"/>
    <w:rsid w:val="009D5B87"/>
    <w:pPr>
      <w:overflowPunct/>
      <w:autoSpaceDE/>
      <w:autoSpaceDN/>
      <w:adjustRightInd/>
      <w:ind w:left="360"/>
    </w:pPr>
    <w:rPr>
      <w:sz w:val="24"/>
      <w:lang w:val="pl-PL"/>
    </w:rPr>
  </w:style>
  <w:style w:type="character" w:customStyle="1" w:styleId="Tekstpodstawowywcity2Znak">
    <w:name w:val="Tekst podstawowy wcięty 2 Znak"/>
    <w:basedOn w:val="Domylnaczcionkaakapitu"/>
    <w:link w:val="Tekstpodstawowywcity2"/>
    <w:uiPriority w:val="99"/>
    <w:locked/>
    <w:rsid w:val="009D5B87"/>
    <w:rPr>
      <w:rFonts w:ascii="Times New Roman" w:hAnsi="Times New Roman" w:cs="Times New Roman"/>
      <w:sz w:val="20"/>
      <w:szCs w:val="20"/>
      <w:lang w:eastAsia="pl-PL"/>
    </w:rPr>
  </w:style>
  <w:style w:type="character" w:styleId="UyteHipercze">
    <w:name w:val="FollowedHyperlink"/>
    <w:basedOn w:val="Domylnaczcionkaakapitu"/>
    <w:uiPriority w:val="99"/>
    <w:rsid w:val="009D5B87"/>
    <w:rPr>
      <w:rFonts w:cs="Times New Roman"/>
      <w:color w:val="800080"/>
      <w:u w:val="single"/>
    </w:rPr>
  </w:style>
  <w:style w:type="paragraph" w:styleId="Tekstblokowy">
    <w:name w:val="Block Text"/>
    <w:basedOn w:val="Normalny"/>
    <w:uiPriority w:val="99"/>
    <w:rsid w:val="009D5B87"/>
    <w:pPr>
      <w:overflowPunct/>
      <w:autoSpaceDE/>
      <w:autoSpaceDN/>
      <w:adjustRightInd/>
      <w:ind w:left="-142" w:right="51"/>
      <w:jc w:val="both"/>
    </w:pPr>
    <w:rPr>
      <w:sz w:val="28"/>
      <w:lang w:val="pl-PL"/>
    </w:rPr>
  </w:style>
  <w:style w:type="paragraph" w:styleId="Tekstprzypisudolnego">
    <w:name w:val="footnote text"/>
    <w:basedOn w:val="Normalny"/>
    <w:link w:val="TekstprzypisudolnegoZnak"/>
    <w:semiHidden/>
    <w:rsid w:val="009D5B87"/>
    <w:pPr>
      <w:overflowPunct/>
      <w:autoSpaceDE/>
      <w:autoSpaceDN/>
      <w:adjustRightInd/>
    </w:pPr>
    <w:rPr>
      <w:lang w:val="en-GB"/>
    </w:rPr>
  </w:style>
  <w:style w:type="character" w:customStyle="1" w:styleId="TekstprzypisudolnegoZnak">
    <w:name w:val="Tekst przypisu dolnego Znak"/>
    <w:basedOn w:val="Domylnaczcionkaakapitu"/>
    <w:link w:val="Tekstprzypisudolnego"/>
    <w:uiPriority w:val="99"/>
    <w:semiHidden/>
    <w:locked/>
    <w:rsid w:val="009D5B87"/>
    <w:rPr>
      <w:rFonts w:ascii="Times New Roman" w:hAnsi="Times New Roman" w:cs="Times New Roman"/>
      <w:sz w:val="20"/>
      <w:szCs w:val="20"/>
      <w:lang w:val="en-GB" w:eastAsia="pl-PL"/>
    </w:rPr>
  </w:style>
  <w:style w:type="character" w:styleId="Odwoanieprzypisudolnego">
    <w:name w:val="footnote reference"/>
    <w:basedOn w:val="Domylnaczcionkaakapitu"/>
    <w:semiHidden/>
    <w:rsid w:val="009D5B87"/>
    <w:rPr>
      <w:rFonts w:cs="Times New Roman"/>
      <w:vertAlign w:val="superscript"/>
    </w:rPr>
  </w:style>
  <w:style w:type="paragraph" w:styleId="NormalnyWeb">
    <w:name w:val="Normal (Web)"/>
    <w:basedOn w:val="Normalny"/>
    <w:rsid w:val="009D5B87"/>
    <w:pPr>
      <w:overflowPunct/>
      <w:autoSpaceDE/>
      <w:autoSpaceDN/>
      <w:adjustRightInd/>
      <w:spacing w:before="100" w:beforeAutospacing="1" w:after="100" w:afterAutospacing="1"/>
    </w:pPr>
    <w:rPr>
      <w:sz w:val="24"/>
      <w:szCs w:val="24"/>
      <w:lang w:val="pl-PL"/>
    </w:rPr>
  </w:style>
  <w:style w:type="character" w:styleId="Pogrubienie">
    <w:name w:val="Strong"/>
    <w:basedOn w:val="Domylnaczcionkaakapitu"/>
    <w:qFormat/>
    <w:rsid w:val="009D5B87"/>
    <w:rPr>
      <w:rFonts w:cs="Times New Roman"/>
      <w:b/>
      <w:bCs/>
    </w:rPr>
  </w:style>
  <w:style w:type="character" w:styleId="Uwydatnienie">
    <w:name w:val="Emphasis"/>
    <w:basedOn w:val="Domylnaczcionkaakapitu"/>
    <w:uiPriority w:val="20"/>
    <w:qFormat/>
    <w:rsid w:val="009D5B87"/>
    <w:rPr>
      <w:rFonts w:cs="Times New Roman"/>
      <w:i/>
      <w:iCs/>
    </w:rPr>
  </w:style>
  <w:style w:type="paragraph" w:styleId="Tekstdymka">
    <w:name w:val="Balloon Text"/>
    <w:basedOn w:val="Normalny"/>
    <w:link w:val="TekstdymkaZnak"/>
    <w:uiPriority w:val="99"/>
    <w:semiHidden/>
    <w:rsid w:val="009D5B87"/>
    <w:pPr>
      <w:overflowPunct/>
      <w:autoSpaceDE/>
      <w:autoSpaceDN/>
      <w:adjustRightInd/>
    </w:pPr>
    <w:rPr>
      <w:rFonts w:ascii="Tahoma" w:hAnsi="Tahoma" w:cs="Tahoma"/>
      <w:sz w:val="16"/>
      <w:szCs w:val="16"/>
      <w:lang w:val="en-GB"/>
    </w:rPr>
  </w:style>
  <w:style w:type="character" w:customStyle="1" w:styleId="TekstdymkaZnak">
    <w:name w:val="Tekst dymka Znak"/>
    <w:basedOn w:val="Domylnaczcionkaakapitu"/>
    <w:link w:val="Tekstdymka"/>
    <w:uiPriority w:val="99"/>
    <w:semiHidden/>
    <w:locked/>
    <w:rsid w:val="009D5B87"/>
    <w:rPr>
      <w:rFonts w:ascii="Tahoma" w:hAnsi="Tahoma" w:cs="Tahoma"/>
      <w:sz w:val="16"/>
      <w:szCs w:val="16"/>
      <w:lang w:val="en-GB" w:eastAsia="pl-PL"/>
    </w:rPr>
  </w:style>
  <w:style w:type="paragraph" w:customStyle="1" w:styleId="Tekstpodstawowywcity31">
    <w:name w:val="Tekst podstawowy wcięty 31"/>
    <w:basedOn w:val="Normalny"/>
    <w:uiPriority w:val="99"/>
    <w:rsid w:val="009D5B87"/>
    <w:pPr>
      <w:overflowPunct/>
      <w:autoSpaceDE/>
      <w:autoSpaceDN/>
      <w:adjustRightInd/>
    </w:pPr>
    <w:rPr>
      <w:sz w:val="24"/>
      <w:lang w:val="pl-PL"/>
    </w:rPr>
  </w:style>
  <w:style w:type="table" w:styleId="Tabela-Siatka">
    <w:name w:val="Table Grid"/>
    <w:basedOn w:val="Standardowy"/>
    <w:uiPriority w:val="99"/>
    <w:rsid w:val="009D5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9D5B87"/>
    <w:pPr>
      <w:overflowPunct/>
      <w:autoSpaceDE/>
      <w:autoSpaceDN/>
      <w:adjustRightInd/>
      <w:ind w:left="720"/>
      <w:contextualSpacing/>
    </w:pPr>
    <w:rPr>
      <w:lang w:val="en-GB"/>
    </w:rPr>
  </w:style>
  <w:style w:type="paragraph" w:customStyle="1" w:styleId="BodyText21">
    <w:name w:val="Body Text 21"/>
    <w:basedOn w:val="Normalny"/>
    <w:uiPriority w:val="99"/>
    <w:rsid w:val="00637848"/>
    <w:pPr>
      <w:overflowPunct/>
      <w:autoSpaceDE/>
      <w:autoSpaceDN/>
      <w:adjustRightInd/>
    </w:pPr>
    <w:rPr>
      <w:sz w:val="22"/>
      <w:lang w:val="pl-PL"/>
    </w:rPr>
  </w:style>
  <w:style w:type="paragraph" w:styleId="Tekstprzypisukocowego">
    <w:name w:val="endnote text"/>
    <w:basedOn w:val="Normalny"/>
    <w:link w:val="TekstprzypisukocowegoZnak"/>
    <w:uiPriority w:val="99"/>
    <w:semiHidden/>
    <w:unhideWhenUsed/>
    <w:rsid w:val="00184B0C"/>
  </w:style>
  <w:style w:type="character" w:customStyle="1" w:styleId="TekstprzypisukocowegoZnak">
    <w:name w:val="Tekst przypisu końcowego Znak"/>
    <w:basedOn w:val="Domylnaczcionkaakapitu"/>
    <w:link w:val="Tekstprzypisukocowego"/>
    <w:uiPriority w:val="99"/>
    <w:semiHidden/>
    <w:rsid w:val="00184B0C"/>
    <w:rPr>
      <w:rFonts w:ascii="Times New Roman" w:eastAsia="Times New Roman" w:hAnsi="Times New Roman"/>
      <w:lang w:val="en-US"/>
    </w:rPr>
  </w:style>
  <w:style w:type="character" w:styleId="Odwoanieprzypisukocowego">
    <w:name w:val="endnote reference"/>
    <w:basedOn w:val="Domylnaczcionkaakapitu"/>
    <w:uiPriority w:val="99"/>
    <w:semiHidden/>
    <w:unhideWhenUsed/>
    <w:rsid w:val="00184B0C"/>
    <w:rPr>
      <w:vertAlign w:val="superscript"/>
    </w:rPr>
  </w:style>
  <w:style w:type="paragraph" w:customStyle="1" w:styleId="1">
    <w:name w:val="1"/>
    <w:basedOn w:val="Normalny"/>
    <w:semiHidden/>
    <w:rsid w:val="0016657F"/>
    <w:pPr>
      <w:overflowPunct/>
      <w:autoSpaceDE/>
      <w:autoSpaceDN/>
      <w:adjustRightInd/>
    </w:pPr>
    <w:rPr>
      <w:lang w:val="en-GB"/>
    </w:rPr>
  </w:style>
  <w:style w:type="character" w:customStyle="1" w:styleId="apple-converted-space">
    <w:name w:val="apple-converted-space"/>
    <w:basedOn w:val="Domylnaczcionkaakapitu"/>
    <w:rsid w:val="0017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ziemirybnickiej.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zagadnienia-merytoryczne/odwo142ania/srodki-ochrony-prawnej/resolveuid/41c5c6379328d5b84f92201eb90459c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istracja@tzr.rybnik.pl" TargetMode="External"/><Relationship Id="rId4" Type="http://schemas.openxmlformats.org/officeDocument/2006/relationships/settings" Target="settings.xml"/><Relationship Id="rId9" Type="http://schemas.openxmlformats.org/officeDocument/2006/relationships/hyperlink" Target="mailto:administracja@tzr.rybnik.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3671B-6492-4355-97B9-B5CFB112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7467</Words>
  <Characters>44806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52169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alicja</dc:creator>
  <cp:lastModifiedBy>Alicja Klimek-Buszko</cp:lastModifiedBy>
  <cp:revision>26</cp:revision>
  <cp:lastPrinted>2015-07-08T08:01:00Z</cp:lastPrinted>
  <dcterms:created xsi:type="dcterms:W3CDTF">2014-06-10T13:42:00Z</dcterms:created>
  <dcterms:modified xsi:type="dcterms:W3CDTF">2015-07-09T11:43:00Z</dcterms:modified>
</cp:coreProperties>
</file>